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67" w:rsidRDefault="00021467" w:rsidP="0002146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00"/>
      </w:tblGrid>
      <w:tr w:rsidR="00021467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700" w:type="dxa"/>
          </w:tcPr>
          <w:p w:rsidR="00021467" w:rsidRDefault="00021467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 </w:t>
            </w:r>
          </w:p>
        </w:tc>
      </w:tr>
    </w:tbl>
    <w:p w:rsidR="00021467" w:rsidRDefault="00021467" w:rsidP="00021467">
      <w:pPr>
        <w:jc w:val="center"/>
        <w:rPr>
          <w:b/>
        </w:rPr>
      </w:pPr>
      <w:proofErr w:type="spellStart"/>
      <w:r>
        <w:rPr>
          <w:b/>
        </w:rPr>
        <w:t>Paziņojums</w:t>
      </w:r>
      <w:proofErr w:type="spellEnd"/>
      <w:r>
        <w:rPr>
          <w:b/>
        </w:rPr>
        <w:t xml:space="preserve"> par </w:t>
      </w:r>
      <w:proofErr w:type="spellStart"/>
      <w:r>
        <w:rPr>
          <w:b/>
        </w:rPr>
        <w:t>lēmumu</w:t>
      </w:r>
      <w:proofErr w:type="spellEnd"/>
    </w:p>
    <w:p w:rsidR="00021467" w:rsidRPr="00021467" w:rsidRDefault="00021467" w:rsidP="00021467">
      <w:pPr>
        <w:jc w:val="center"/>
        <w:rPr>
          <w:i/>
        </w:rPr>
      </w:pPr>
      <w:proofErr w:type="spellStart"/>
      <w:r>
        <w:rPr>
          <w:i/>
        </w:rPr>
        <w:t>Publisko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iepirkumu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likuma</w:t>
      </w:r>
      <w:proofErr w:type="spellEnd"/>
      <w:r>
        <w:rPr>
          <w:i/>
        </w:rPr>
        <w:t xml:space="preserve"> 8.1 </w:t>
      </w:r>
      <w:proofErr w:type="spellStart"/>
      <w:r>
        <w:rPr>
          <w:i/>
        </w:rPr>
        <w:t>panta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iepirkumam</w:t>
      </w:r>
      <w:proofErr w:type="spellEnd"/>
    </w:p>
    <w:tbl>
      <w:tblPr>
        <w:tblW w:w="0" w:type="auto"/>
        <w:tblInd w:w="5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727A77" w:rsidTr="00727A77">
        <w:trPr>
          <w:cantSplit/>
          <w:trHeight w:val="266"/>
        </w:trPr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</w:tcPr>
          <w:p w:rsidR="00727A77" w:rsidRDefault="00727A77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Latvijas Republikas Tieslietu ministrija</w:t>
            </w:r>
          </w:p>
          <w:p w:rsidR="00727A77" w:rsidRDefault="00727A77">
            <w:pPr>
              <w:spacing w:line="276" w:lineRule="auto"/>
              <w:jc w:val="center"/>
              <w:rPr>
                <w:lang w:val="lv-LV"/>
              </w:rPr>
            </w:pPr>
            <w:proofErr w:type="spellStart"/>
            <w:r>
              <w:rPr>
                <w:lang w:val="lv-LV"/>
              </w:rPr>
              <w:t>Reģ</w:t>
            </w:r>
            <w:proofErr w:type="spellEnd"/>
            <w:r>
              <w:rPr>
                <w:lang w:val="lv-LV"/>
              </w:rPr>
              <w:t xml:space="preserve">. </w:t>
            </w:r>
            <w:proofErr w:type="spellStart"/>
            <w:r>
              <w:rPr>
                <w:lang w:val="lv-LV"/>
              </w:rPr>
              <w:t>Nr</w:t>
            </w:r>
            <w:proofErr w:type="spellEnd"/>
            <w:r>
              <w:rPr>
                <w:lang w:val="lv-LV"/>
              </w:rPr>
              <w:t>. 90000070045</w:t>
            </w:r>
          </w:p>
          <w:p w:rsidR="00727A77" w:rsidRDefault="00727A77">
            <w:pPr>
              <w:spacing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Brīvības bulvāris 36, Rīga, LV-1536</w:t>
            </w:r>
          </w:p>
          <w:p w:rsidR="00727A77" w:rsidRDefault="00727A77">
            <w:pPr>
              <w:spacing w:before="120"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Iepirkums</w:t>
            </w:r>
          </w:p>
          <w:p w:rsidR="00727A77" w:rsidRDefault="00727A77">
            <w:pPr>
              <w:spacing w:line="276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„Ziedu un ziedu kompozīciju iegāde”</w:t>
            </w:r>
          </w:p>
          <w:p w:rsidR="00727A77" w:rsidRDefault="00727A77">
            <w:pPr>
              <w:spacing w:before="120" w:line="276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 xml:space="preserve">Identifikācijas </w:t>
            </w:r>
            <w:proofErr w:type="spellStart"/>
            <w:r>
              <w:rPr>
                <w:lang w:val="lv-LV"/>
              </w:rPr>
              <w:t>Nr</w:t>
            </w:r>
            <w:proofErr w:type="spellEnd"/>
            <w:r>
              <w:rPr>
                <w:lang w:val="lv-LV"/>
              </w:rPr>
              <w:t>. TM 2013/23</w:t>
            </w:r>
          </w:p>
          <w:p w:rsidR="00727A77" w:rsidRDefault="00727A77">
            <w:pPr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727A77" w:rsidTr="00021467">
        <w:trPr>
          <w:trHeight w:val="397"/>
        </w:trPr>
        <w:tc>
          <w:tcPr>
            <w:tcW w:w="8471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71"/>
            </w:tblGrid>
            <w:tr w:rsidR="00021467" w:rsidTr="00BF5243">
              <w:trPr>
                <w:cantSplit/>
                <w:trHeight w:val="266"/>
              </w:trPr>
              <w:tc>
                <w:tcPr>
                  <w:tcW w:w="847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21467" w:rsidRDefault="00021467" w:rsidP="00374CAB">
                  <w:pPr>
                    <w:pStyle w:val="Sarakstarindkopa1"/>
                    <w:spacing w:line="276" w:lineRule="auto"/>
                    <w:ind w:left="0"/>
                    <w:jc w:val="both"/>
                    <w:rPr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>1.</w:t>
                  </w:r>
                  <w:r>
                    <w:rPr>
                      <w:lang w:val="lv-LV"/>
                    </w:rPr>
                    <w:t> </w:t>
                  </w:r>
                  <w:r>
                    <w:rPr>
                      <w:b/>
                      <w:lang w:val="lv-LV"/>
                    </w:rPr>
                    <w:t xml:space="preserve">Lēmuma pieņemšanas datums: </w:t>
                  </w:r>
                  <w:r>
                    <w:rPr>
                      <w:lang w:val="lv-LV"/>
                    </w:rPr>
                    <w:t>2013. gada 17. jūnijs.</w:t>
                  </w:r>
                </w:p>
              </w:tc>
            </w:tr>
          </w:tbl>
          <w:p w:rsidR="00021467" w:rsidRDefault="00021467" w:rsidP="00021467">
            <w:pPr>
              <w:ind w:left="624" w:hanging="624"/>
              <w:jc w:val="both"/>
              <w:rPr>
                <w:b/>
                <w:lang w:val="lv-LV"/>
              </w:rPr>
            </w:pPr>
          </w:p>
          <w:p w:rsidR="00021467" w:rsidRDefault="00021467" w:rsidP="00021467">
            <w:pPr>
              <w:ind w:left="624" w:hanging="624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2. Pretendentu nosaukumi un to piedāvātās līgumcenas: </w:t>
            </w:r>
          </w:p>
          <w:p w:rsidR="00021467" w:rsidRDefault="00021467" w:rsidP="00021467">
            <w:pPr>
              <w:jc w:val="both"/>
              <w:rPr>
                <w:lang w:val="lv-LV"/>
              </w:rPr>
            </w:pPr>
          </w:p>
          <w:tbl>
            <w:tblPr>
              <w:tblW w:w="850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3"/>
              <w:gridCol w:w="4160"/>
              <w:gridCol w:w="3402"/>
            </w:tblGrid>
            <w:tr w:rsidR="00021467" w:rsidTr="00374CAB"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467" w:rsidRDefault="00021467" w:rsidP="00374CAB">
                  <w:pPr>
                    <w:spacing w:line="276" w:lineRule="auto"/>
                    <w:jc w:val="center"/>
                    <w:rPr>
                      <w:b/>
                      <w:lang w:val="lv-LV"/>
                    </w:rPr>
                  </w:pPr>
                  <w:proofErr w:type="spellStart"/>
                  <w:r>
                    <w:rPr>
                      <w:b/>
                      <w:lang w:val="lv-LV"/>
                    </w:rPr>
                    <w:t>Nr.p.k</w:t>
                  </w:r>
                  <w:proofErr w:type="spellEnd"/>
                  <w:r>
                    <w:rPr>
                      <w:b/>
                      <w:lang w:val="lv-LV"/>
                    </w:rPr>
                    <w:t>.</w:t>
                  </w: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467" w:rsidRDefault="00021467" w:rsidP="00374CAB">
                  <w:pPr>
                    <w:spacing w:line="276" w:lineRule="auto"/>
                    <w:jc w:val="center"/>
                    <w:rPr>
                      <w:b/>
                      <w:lang w:val="lv-LV"/>
                    </w:rPr>
                  </w:pPr>
                  <w:r>
                    <w:rPr>
                      <w:b/>
                      <w:lang w:val="lv-LV"/>
                    </w:rPr>
                    <w:t xml:space="preserve">Pretendents, </w:t>
                  </w:r>
                  <w:proofErr w:type="spellStart"/>
                  <w:r>
                    <w:rPr>
                      <w:b/>
                      <w:lang w:val="lv-LV"/>
                    </w:rPr>
                    <w:t>reģ.Nr</w:t>
                  </w:r>
                  <w:proofErr w:type="spellEnd"/>
                  <w:r>
                    <w:rPr>
                      <w:b/>
                      <w:lang w:val="lv-LV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467" w:rsidRDefault="00021467" w:rsidP="00374CAB">
                  <w:pPr>
                    <w:spacing w:line="276" w:lineRule="auto"/>
                    <w:jc w:val="both"/>
                    <w:rPr>
                      <w:b/>
                      <w:lang w:val="lv-LV"/>
                    </w:rPr>
                  </w:pPr>
                  <w:r>
                    <w:rPr>
                      <w:bCs/>
                      <w:iCs/>
                      <w:lang w:val="lv-LV"/>
                    </w:rPr>
                    <w:t>Kopējā piedāvājuma summa par visiem finanšu piedāvājumā norādītajiem vienas vienības izcenojumiem</w:t>
                  </w:r>
                  <w:r>
                    <w:rPr>
                      <w:b/>
                      <w:lang w:val="lv-LV"/>
                    </w:rPr>
                    <w:t xml:space="preserve"> LVL  (bez PVN)</w:t>
                  </w:r>
                </w:p>
              </w:tc>
            </w:tr>
            <w:tr w:rsidR="00021467" w:rsidTr="00374CAB">
              <w:trPr>
                <w:trHeight w:val="385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67" w:rsidRDefault="00021467" w:rsidP="00374CAB">
                  <w:pPr>
                    <w:pStyle w:val="Sarakstarindkopa"/>
                    <w:numPr>
                      <w:ilvl w:val="0"/>
                      <w:numId w:val="1"/>
                    </w:numPr>
                    <w:spacing w:line="276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67" w:rsidRDefault="00021467" w:rsidP="00374CAB">
                  <w:pPr>
                    <w:spacing w:line="276" w:lineRule="auto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SIA „PUĶU PASTNIEKS”, reģ.Nr.40003464581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467" w:rsidRDefault="00021467" w:rsidP="00374CAB">
                  <w:pPr>
                    <w:spacing w:line="276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498,12</w:t>
                  </w:r>
                </w:p>
              </w:tc>
            </w:tr>
            <w:tr w:rsidR="00021467" w:rsidTr="00374CAB">
              <w:trPr>
                <w:trHeight w:val="385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67" w:rsidRDefault="00021467" w:rsidP="00374CAB">
                  <w:pPr>
                    <w:pStyle w:val="Sarakstarindkopa"/>
                    <w:numPr>
                      <w:ilvl w:val="0"/>
                      <w:numId w:val="1"/>
                    </w:numPr>
                    <w:spacing w:line="276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67" w:rsidRDefault="00021467" w:rsidP="00374CAB">
                  <w:pPr>
                    <w:spacing w:line="276" w:lineRule="auto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SIA „</w:t>
                  </w:r>
                  <w:proofErr w:type="spellStart"/>
                  <w:r>
                    <w:rPr>
                      <w:lang w:val="lv-LV"/>
                    </w:rPr>
                    <w:t>Karkadē</w:t>
                  </w:r>
                  <w:proofErr w:type="spellEnd"/>
                  <w:r>
                    <w:rPr>
                      <w:lang w:val="lv-LV"/>
                    </w:rPr>
                    <w:t>”, reģ.Nr.50103327811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467" w:rsidRDefault="00021467" w:rsidP="00374CAB">
                  <w:pPr>
                    <w:spacing w:line="276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534,03</w:t>
                  </w:r>
                </w:p>
              </w:tc>
            </w:tr>
            <w:tr w:rsidR="00021467" w:rsidTr="00374CAB">
              <w:trPr>
                <w:trHeight w:val="385"/>
              </w:trPr>
              <w:tc>
                <w:tcPr>
                  <w:tcW w:w="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1467" w:rsidRDefault="00021467" w:rsidP="00374CAB">
                  <w:pPr>
                    <w:pStyle w:val="Sarakstarindkopa"/>
                    <w:numPr>
                      <w:ilvl w:val="0"/>
                      <w:numId w:val="1"/>
                    </w:numPr>
                    <w:spacing w:line="276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1467" w:rsidRDefault="00021467" w:rsidP="00374CAB">
                  <w:pPr>
                    <w:spacing w:line="276" w:lineRule="auto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SIA „</w:t>
                  </w:r>
                  <w:proofErr w:type="spellStart"/>
                  <w:r>
                    <w:rPr>
                      <w:lang w:val="lv-LV"/>
                    </w:rPr>
                    <w:t>InEs</w:t>
                  </w:r>
                  <w:proofErr w:type="spellEnd"/>
                  <w:r>
                    <w:rPr>
                      <w:lang w:val="lv-LV"/>
                    </w:rPr>
                    <w:t>”, reģ.Nr.40003915858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1467" w:rsidRDefault="00021467" w:rsidP="00374CAB">
                  <w:pPr>
                    <w:spacing w:line="276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506,41</w:t>
                  </w:r>
                </w:p>
              </w:tc>
            </w:tr>
          </w:tbl>
          <w:p w:rsidR="00021467" w:rsidRDefault="00021467" w:rsidP="00021467">
            <w:pPr>
              <w:jc w:val="both"/>
              <w:rPr>
                <w:b/>
                <w:lang w:val="lv-LV"/>
              </w:rPr>
            </w:pPr>
          </w:p>
          <w:p w:rsidR="00021467" w:rsidRDefault="00021467" w:rsidP="00021467">
            <w:pPr>
              <w:tabs>
                <w:tab w:val="left" w:pos="1560"/>
              </w:tabs>
              <w:spacing w:before="120"/>
              <w:ind w:left="284" w:hanging="284"/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3. Piedāvājuma izvēles kritērijs:</w:t>
            </w:r>
            <w:r>
              <w:rPr>
                <w:lang w:val="lv-LV"/>
              </w:rPr>
              <w:t xml:space="preserve"> Piedāvājums ar viszemāko </w:t>
            </w:r>
            <w:r>
              <w:rPr>
                <w:bCs/>
                <w:iCs/>
                <w:lang w:val="lv-LV"/>
              </w:rPr>
              <w:t>kopējo piedāvājuma summu par visiem finanšu piedāvājumā norādītajiem vienas vienības izcenojumiem</w:t>
            </w:r>
            <w:r>
              <w:rPr>
                <w:lang w:val="lv-LV"/>
              </w:rPr>
              <w:t xml:space="preserve"> bez PVN . </w:t>
            </w:r>
          </w:p>
          <w:p w:rsidR="00021467" w:rsidRDefault="00021467" w:rsidP="00021467">
            <w:pPr>
              <w:tabs>
                <w:tab w:val="left" w:pos="1560"/>
              </w:tabs>
              <w:spacing w:before="120"/>
              <w:ind w:left="284" w:hanging="284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4. Pretendenta nosaukums, ar kuru nolemts slēgt iepirkuma līgumu, un pamatojums piedāvājuma izvēlei:</w:t>
            </w:r>
          </w:p>
          <w:p w:rsidR="00021467" w:rsidRPr="00727A77" w:rsidRDefault="00021467" w:rsidP="00021467">
            <w:pPr>
              <w:tabs>
                <w:tab w:val="left" w:pos="284"/>
                <w:tab w:val="left" w:pos="1560"/>
              </w:tabs>
              <w:spacing w:before="120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Par uzvarētāju tika atzīts SIA „PUĶU PASTNIEKS”, </w:t>
            </w:r>
            <w:r>
              <w:rPr>
                <w:bCs/>
                <w:iCs/>
                <w:lang w:val="lv-LV"/>
              </w:rPr>
              <w:t xml:space="preserve">kura iesniegtais piedāvājums atbilst visām iepirkuma instrukcijā izvirzītajām prasībām un </w:t>
            </w:r>
            <w:r>
              <w:rPr>
                <w:lang w:val="lv-LV"/>
              </w:rPr>
              <w:t xml:space="preserve">ir piedāvājums ar viszemāko </w:t>
            </w:r>
            <w:r>
              <w:rPr>
                <w:bCs/>
                <w:iCs/>
                <w:lang w:val="lv-LV"/>
              </w:rPr>
              <w:t>kopējo piedāvājuma summu par visiem finanšu piedāvājumā norādītajiem vienas vienības izcenojumiem</w:t>
            </w:r>
            <w:r>
              <w:rPr>
                <w:lang w:val="lv-LV"/>
              </w:rPr>
              <w:t xml:space="preserve"> bez PVN.</w:t>
            </w:r>
          </w:p>
          <w:p w:rsidR="00727A77" w:rsidRDefault="00727A77">
            <w:pPr>
              <w:spacing w:line="276" w:lineRule="auto"/>
              <w:rPr>
                <w:lang w:val="lv-LV"/>
              </w:rPr>
            </w:pPr>
          </w:p>
        </w:tc>
      </w:tr>
    </w:tbl>
    <w:p w:rsidR="00727A77" w:rsidRDefault="00727A77" w:rsidP="001F1513">
      <w:pPr>
        <w:jc w:val="both"/>
        <w:rPr>
          <w:szCs w:val="28"/>
          <w:lang w:val="lv-LV"/>
        </w:rPr>
      </w:pPr>
      <w:bookmarkStart w:id="0" w:name="_GoBack"/>
      <w:bookmarkEnd w:id="0"/>
    </w:p>
    <w:sectPr w:rsidR="00727A77" w:rsidSect="00A15108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95639"/>
    <w:multiLevelType w:val="hybridMultilevel"/>
    <w:tmpl w:val="2F5A20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77"/>
    <w:rsid w:val="00021467"/>
    <w:rsid w:val="001F1513"/>
    <w:rsid w:val="005A3E26"/>
    <w:rsid w:val="00727A77"/>
    <w:rsid w:val="00A15108"/>
    <w:rsid w:val="00BF5243"/>
    <w:rsid w:val="00DA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27A7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727A77"/>
    <w:pPr>
      <w:ind w:left="720"/>
      <w:contextualSpacing/>
    </w:pPr>
  </w:style>
  <w:style w:type="paragraph" w:customStyle="1" w:styleId="Default">
    <w:name w:val="Default"/>
    <w:rsid w:val="0002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27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27A77"/>
    <w:pPr>
      <w:ind w:left="720"/>
      <w:contextualSpacing/>
    </w:pPr>
  </w:style>
  <w:style w:type="paragraph" w:customStyle="1" w:styleId="Sarakstarindkopa1">
    <w:name w:val="Saraksta rindkopa1"/>
    <w:basedOn w:val="Parasts"/>
    <w:uiPriority w:val="34"/>
    <w:qFormat/>
    <w:rsid w:val="00727A77"/>
    <w:pPr>
      <w:ind w:left="720"/>
      <w:contextualSpacing/>
    </w:pPr>
  </w:style>
  <w:style w:type="paragraph" w:customStyle="1" w:styleId="Default">
    <w:name w:val="Default"/>
    <w:rsid w:val="00021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Meijere</dc:creator>
  <cp:lastModifiedBy>Laura Meijere</cp:lastModifiedBy>
  <cp:revision>5</cp:revision>
  <dcterms:created xsi:type="dcterms:W3CDTF">2013-06-19T08:12:00Z</dcterms:created>
  <dcterms:modified xsi:type="dcterms:W3CDTF">2013-06-19T08:24:00Z</dcterms:modified>
</cp:coreProperties>
</file>