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5E2D" w:rsidR="0031571B" w:rsidP="001D6B3C" w:rsidRDefault="0031571B" w14:paraId="5314018D" w14:textId="77777777">
      <w:pPr>
        <w:spacing w:after="0" w:line="276" w:lineRule="auto"/>
        <w:jc w:val="center"/>
        <w:rPr>
          <w:rFonts w:ascii="Times New Roman" w:hAnsi="Times New Roman" w:cs="Times New Roman"/>
          <w:b/>
          <w:bCs/>
          <w:sz w:val="24"/>
          <w:szCs w:val="24"/>
        </w:rPr>
      </w:pPr>
      <w:r w:rsidRPr="00D45E2D">
        <w:rPr>
          <w:rFonts w:ascii="Times New Roman" w:hAnsi="Times New Roman" w:cs="Times New Roman"/>
          <w:b/>
          <w:bCs/>
          <w:sz w:val="24"/>
          <w:szCs w:val="24"/>
        </w:rPr>
        <w:t>Anotācija likumprojektam</w:t>
      </w:r>
    </w:p>
    <w:p w:rsidRPr="00D45E2D" w:rsidR="0031571B" w:rsidP="001D6B3C" w:rsidRDefault="00C57289" w14:paraId="418C6267" w14:textId="10D6FF40">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"Grozījumi </w:t>
      </w:r>
      <w:r w:rsidR="00AD204F">
        <w:rPr>
          <w:rFonts w:ascii="Times New Roman" w:hAnsi="Times New Roman" w:cs="Times New Roman"/>
          <w:b/>
          <w:bCs/>
          <w:sz w:val="24"/>
          <w:szCs w:val="24"/>
        </w:rPr>
        <w:t xml:space="preserve">likumā </w:t>
      </w:r>
      <w:r w:rsidRPr="007868F9" w:rsidR="007868F9">
        <w:rPr>
          <w:rFonts w:ascii="Times New Roman" w:hAnsi="Times New Roman" w:cs="Times New Roman"/>
          <w:b/>
          <w:bCs/>
          <w:sz w:val="24"/>
          <w:szCs w:val="24"/>
        </w:rPr>
        <w:t xml:space="preserve">"Par valsts </w:t>
      </w:r>
      <w:r w:rsidR="00371FD9">
        <w:rPr>
          <w:rFonts w:ascii="Times New Roman" w:hAnsi="Times New Roman" w:cs="Times New Roman"/>
          <w:b/>
          <w:bCs/>
          <w:sz w:val="24"/>
          <w:szCs w:val="24"/>
        </w:rPr>
        <w:t>sociālo apdrošināšanu</w:t>
      </w:r>
      <w:r w:rsidRPr="007868F9" w:rsidR="007868F9">
        <w:rPr>
          <w:rFonts w:ascii="Times New Roman" w:hAnsi="Times New Roman" w:cs="Times New Roman"/>
          <w:b/>
          <w:bCs/>
          <w:sz w:val="24"/>
          <w:szCs w:val="24"/>
        </w:rPr>
        <w:t>"</w:t>
      </w:r>
      <w:r>
        <w:rPr>
          <w:rFonts w:ascii="Times New Roman" w:hAnsi="Times New Roman" w:cs="Times New Roman"/>
          <w:b/>
          <w:bCs/>
          <w:sz w:val="24"/>
          <w:szCs w:val="24"/>
        </w:rPr>
        <w:t>"</w:t>
      </w:r>
    </w:p>
    <w:p w:rsidRPr="00D45E2D" w:rsidR="0031571B" w:rsidP="001D6B3C" w:rsidRDefault="0031571B" w14:paraId="41A7DDA3" w14:textId="77777777">
      <w:pPr>
        <w:spacing w:after="0" w:line="276" w:lineRule="auto"/>
        <w:jc w:val="both"/>
        <w:rPr>
          <w:rFonts w:ascii="Times New Roman" w:hAnsi="Times New Roman" w:cs="Times New Roman"/>
          <w:b/>
          <w:bCs/>
          <w:sz w:val="24"/>
          <w:szCs w:val="24"/>
        </w:rPr>
      </w:pPr>
    </w:p>
    <w:p w:rsidRPr="00D45E2D" w:rsidR="0031571B" w:rsidP="001D6B3C" w:rsidRDefault="0031571B" w14:paraId="5F0AAFE5" w14:textId="515C8949">
      <w:pPr>
        <w:spacing w:after="0" w:line="276" w:lineRule="auto"/>
        <w:ind w:firstLine="720"/>
        <w:rPr>
          <w:rFonts w:ascii="Times New Roman" w:hAnsi="Times New Roman" w:cs="Times New Roman"/>
          <w:b/>
          <w:bCs/>
          <w:sz w:val="24"/>
          <w:szCs w:val="24"/>
        </w:rPr>
      </w:pPr>
      <w:r w:rsidRPr="00D45E2D">
        <w:rPr>
          <w:rFonts w:ascii="Times New Roman" w:hAnsi="Times New Roman" w:cs="Times New Roman"/>
          <w:b/>
          <w:bCs/>
          <w:sz w:val="24"/>
          <w:szCs w:val="24"/>
        </w:rPr>
        <w:t>1. Kādēļ likums ir vajadzīgs?</w:t>
      </w:r>
    </w:p>
    <w:p w:rsidRPr="007A5FD3" w:rsidR="00635435" w:rsidP="001D6B3C" w:rsidRDefault="0031571B" w14:paraId="6F36DFFD" w14:textId="7AE6712A">
      <w:pPr>
        <w:pStyle w:val="Sarakstarindkopa"/>
        <w:numPr>
          <w:ilvl w:val="1"/>
          <w:numId w:val="2"/>
        </w:numPr>
        <w:spacing w:after="0" w:line="276" w:lineRule="auto"/>
        <w:ind w:left="1134"/>
        <w:jc w:val="both"/>
        <w:rPr>
          <w:rFonts w:ascii="Times New Roman" w:hAnsi="Times New Roman" w:cs="Times New Roman"/>
          <w:b/>
          <w:bCs/>
          <w:sz w:val="24"/>
          <w:szCs w:val="24"/>
        </w:rPr>
      </w:pPr>
      <w:r w:rsidRPr="00160F2C">
        <w:rPr>
          <w:rFonts w:ascii="Times New Roman" w:hAnsi="Times New Roman" w:cs="Times New Roman"/>
          <w:b/>
          <w:bCs/>
          <w:sz w:val="24"/>
          <w:szCs w:val="24"/>
        </w:rPr>
        <w:t>likumprojekta nepieciešamība</w:t>
      </w:r>
    </w:p>
    <w:p w:rsidR="005C3147" w:rsidP="001D6B3C" w:rsidRDefault="005C3147" w14:paraId="6D9701C6" w14:textId="77777777">
      <w:pPr>
        <w:spacing w:after="0" w:line="276" w:lineRule="auto"/>
        <w:ind w:firstLine="720"/>
        <w:jc w:val="both"/>
        <w:rPr>
          <w:rFonts w:ascii="Times New Roman" w:hAnsi="Times New Roman" w:eastAsia="Calibri" w:cs="Times New Roman"/>
          <w:sz w:val="24"/>
          <w:szCs w:val="24"/>
        </w:rPr>
      </w:pPr>
    </w:p>
    <w:p w:rsidR="00B56B7C" w:rsidP="001D6B3C" w:rsidRDefault="005C3147" w14:paraId="2B5AA293" w14:textId="77777777">
      <w:pPr>
        <w:pStyle w:val="Sarakstarindkopa"/>
        <w:spacing w:line="276" w:lineRule="auto"/>
        <w:ind w:left="0" w:firstLine="720"/>
        <w:jc w:val="both"/>
        <w:rPr>
          <w:rFonts w:ascii="Times New Roman" w:hAnsi="Times New Roman" w:eastAsia="Calibri" w:cs="Times New Roman"/>
          <w:sz w:val="24"/>
          <w:szCs w:val="24"/>
        </w:rPr>
      </w:pPr>
      <w:r>
        <w:rPr>
          <w:rFonts w:ascii="Times New Roman" w:hAnsi="Times New Roman" w:cs="Times New Roman"/>
          <w:sz w:val="24"/>
          <w:szCs w:val="24"/>
        </w:rPr>
        <w:t xml:space="preserve">Uzsākot kopdzīvi vai izveidojot kopīgu saimniecību, starp divām pilngadīgām personām var veidoties ciešas personiskas attiecības, kuru pamatā ir savstarpēja atbildība, rūpes vienam par otru, lojalitāte, sapratne un cieņa. </w:t>
      </w:r>
      <w:r w:rsidR="00B56B7C">
        <w:rPr>
          <w:rFonts w:ascii="Times New Roman" w:hAnsi="Times New Roman" w:cs="Times New Roman"/>
          <w:sz w:val="24"/>
          <w:szCs w:val="24"/>
        </w:rPr>
        <w:t xml:space="preserve">Latvijas Republikas </w:t>
      </w:r>
      <w:r>
        <w:rPr>
          <w:rFonts w:ascii="Times New Roman" w:hAnsi="Times New Roman" w:cs="Times New Roman"/>
          <w:sz w:val="24"/>
          <w:szCs w:val="24"/>
        </w:rPr>
        <w:t xml:space="preserve">Satversme prasa nodrošināt šo attiecību juridisku, ekonomisku un sociālu aizsardzību. </w:t>
      </w:r>
      <w:r w:rsidRPr="00CE3B84" w:rsidR="00CE3B84">
        <w:rPr>
          <w:rFonts w:ascii="Times New Roman" w:hAnsi="Times New Roman" w:eastAsia="Calibri" w:cs="Times New Roman"/>
          <w:sz w:val="24"/>
          <w:szCs w:val="24"/>
        </w:rPr>
        <w:t xml:space="preserve">Šobrīd pastāvošais tiesiskais regulējums minēto aizsardzību nenodrošina visos šo attiecību gadījumos. </w:t>
      </w:r>
    </w:p>
    <w:p w:rsidR="005C3147" w:rsidP="001D6B3C" w:rsidRDefault="005C3147" w14:paraId="04EB4355" w14:textId="4AA4B257">
      <w:pPr>
        <w:pStyle w:val="Sarakstarindkopa"/>
        <w:spacing w:line="276" w:lineRule="auto"/>
        <w:ind w:left="0" w:firstLine="720"/>
        <w:jc w:val="both"/>
        <w:rPr>
          <w:rFonts w:ascii="Times New Roman" w:hAnsi="Times New Roman" w:cs="Times New Roman"/>
          <w:sz w:val="24"/>
          <w:szCs w:val="24"/>
        </w:rPr>
      </w:pPr>
      <w:r w:rsidRPr="001C34A1">
        <w:rPr>
          <w:rFonts w:ascii="Times New Roman" w:hAnsi="Times New Roman" w:eastAsia="Calibri" w:cs="Times New Roman"/>
          <w:sz w:val="24"/>
          <w:szCs w:val="24"/>
        </w:rPr>
        <w:t>Ievērojot minēto, ir izstrādāts priekšlikums likumprojektam "</w:t>
      </w:r>
      <w:r>
        <w:rPr>
          <w:rFonts w:ascii="Times New Roman" w:hAnsi="Times New Roman" w:cs="Times New Roman"/>
          <w:sz w:val="24"/>
          <w:szCs w:val="24"/>
        </w:rPr>
        <w:t xml:space="preserve">Grozījumi likumā </w:t>
      </w:r>
      <w:r w:rsidRPr="007868F9">
        <w:rPr>
          <w:rFonts w:ascii="Times New Roman" w:hAnsi="Times New Roman" w:cs="Times New Roman"/>
          <w:sz w:val="24"/>
          <w:szCs w:val="24"/>
        </w:rPr>
        <w:t xml:space="preserve">"Par valsts </w:t>
      </w:r>
      <w:r w:rsidR="00AA474F">
        <w:rPr>
          <w:rFonts w:ascii="Times New Roman" w:hAnsi="Times New Roman" w:cs="Times New Roman"/>
          <w:sz w:val="24"/>
          <w:szCs w:val="24"/>
        </w:rPr>
        <w:t>sociālo apdrošināšanu</w:t>
      </w:r>
      <w:r w:rsidRPr="007868F9">
        <w:rPr>
          <w:rFonts w:ascii="Times New Roman" w:hAnsi="Times New Roman" w:cs="Times New Roman"/>
          <w:sz w:val="24"/>
          <w:szCs w:val="24"/>
        </w:rPr>
        <w:t>"</w:t>
      </w:r>
      <w:r w:rsidRPr="001C34A1">
        <w:rPr>
          <w:rFonts w:ascii="Times New Roman" w:hAnsi="Times New Roman" w:eastAsia="Calibri" w:cs="Times New Roman"/>
          <w:sz w:val="24"/>
          <w:szCs w:val="24"/>
        </w:rPr>
        <w:t>"</w:t>
      </w:r>
      <w:r>
        <w:rPr>
          <w:rFonts w:ascii="Times New Roman" w:hAnsi="Times New Roman" w:eastAsia="Calibri" w:cs="Times New Roman"/>
          <w:sz w:val="24"/>
          <w:szCs w:val="24"/>
        </w:rPr>
        <w:t xml:space="preserve"> </w:t>
      </w:r>
      <w:r>
        <w:rPr>
          <w:rFonts w:ascii="Times New Roman" w:hAnsi="Times New Roman" w:cs="Times New Roman"/>
          <w:sz w:val="24"/>
          <w:szCs w:val="24"/>
        </w:rPr>
        <w:t>(turpmāk - likumprojekts)</w:t>
      </w:r>
      <w:r>
        <w:rPr>
          <w:rFonts w:ascii="Times New Roman" w:hAnsi="Times New Roman" w:eastAsia="Calibri" w:cs="Times New Roman"/>
          <w:sz w:val="24"/>
          <w:szCs w:val="24"/>
        </w:rPr>
        <w:t>,</w:t>
      </w:r>
      <w:r w:rsidRPr="001C34A1">
        <w:rPr>
          <w:rFonts w:ascii="Times New Roman" w:hAnsi="Times New Roman" w:eastAsia="Calibri" w:cs="Times New Roman"/>
          <w:sz w:val="24"/>
          <w:szCs w:val="24"/>
        </w:rPr>
        <w:t xml:space="preserve"> </w:t>
      </w:r>
      <w:r>
        <w:rPr>
          <w:rFonts w:ascii="Times New Roman" w:hAnsi="Times New Roman" w:eastAsia="Calibri" w:cs="Times New Roman"/>
          <w:sz w:val="24"/>
          <w:szCs w:val="24"/>
        </w:rPr>
        <w:t>k</w:t>
      </w:r>
      <w:r w:rsidRPr="001C34A1">
        <w:rPr>
          <w:rFonts w:ascii="Times New Roman" w:hAnsi="Times New Roman" w:eastAsia="Calibri" w:cs="Times New Roman"/>
          <w:sz w:val="24"/>
          <w:szCs w:val="24"/>
        </w:rPr>
        <w:t xml:space="preserve">as kopā ar likumprojektu "Grozījumi </w:t>
      </w:r>
      <w:r>
        <w:rPr>
          <w:rFonts w:ascii="Times New Roman" w:hAnsi="Times New Roman" w:eastAsia="Calibri" w:cs="Times New Roman"/>
          <w:sz w:val="24"/>
          <w:szCs w:val="24"/>
        </w:rPr>
        <w:t xml:space="preserve">Notariāta </w:t>
      </w:r>
      <w:r w:rsidRPr="001C34A1">
        <w:rPr>
          <w:rFonts w:ascii="Times New Roman" w:hAnsi="Times New Roman" w:eastAsia="Calibri" w:cs="Times New Roman"/>
          <w:sz w:val="24"/>
          <w:szCs w:val="24"/>
        </w:rPr>
        <w:t>likumā"</w:t>
      </w:r>
      <w:r>
        <w:rPr>
          <w:rFonts w:ascii="Times New Roman" w:hAnsi="Times New Roman" w:eastAsia="Calibri" w:cs="Times New Roman"/>
          <w:sz w:val="24"/>
          <w:szCs w:val="24"/>
        </w:rPr>
        <w:t xml:space="preserve">, </w:t>
      </w:r>
      <w:r w:rsidRPr="001C34A1">
        <w:rPr>
          <w:rFonts w:ascii="Times New Roman" w:hAnsi="Times New Roman" w:eastAsia="Calibri" w:cs="Times New Roman"/>
          <w:sz w:val="24"/>
          <w:szCs w:val="24"/>
        </w:rPr>
        <w:t>likumprojekt</w:t>
      </w:r>
      <w:r>
        <w:rPr>
          <w:rFonts w:ascii="Times New Roman" w:hAnsi="Times New Roman" w:eastAsia="Calibri" w:cs="Times New Roman"/>
          <w:sz w:val="24"/>
          <w:szCs w:val="24"/>
        </w:rPr>
        <w:t>u</w:t>
      </w:r>
      <w:r w:rsidRPr="001C34A1">
        <w:rPr>
          <w:rFonts w:ascii="Times New Roman" w:hAnsi="Times New Roman" w:eastAsia="Calibri" w:cs="Times New Roman"/>
          <w:sz w:val="24"/>
          <w:szCs w:val="24"/>
        </w:rPr>
        <w:t xml:space="preserve"> "Grozījumi </w:t>
      </w:r>
      <w:r>
        <w:rPr>
          <w:rFonts w:ascii="Times New Roman" w:hAnsi="Times New Roman" w:eastAsia="Calibri" w:cs="Times New Roman"/>
          <w:sz w:val="24"/>
          <w:szCs w:val="24"/>
        </w:rPr>
        <w:t>Fizisko personu reģistra</w:t>
      </w:r>
      <w:r w:rsidRPr="001C34A1">
        <w:rPr>
          <w:rFonts w:ascii="Times New Roman" w:hAnsi="Times New Roman" w:eastAsia="Calibri" w:cs="Times New Roman"/>
          <w:sz w:val="24"/>
          <w:szCs w:val="24"/>
        </w:rPr>
        <w:t xml:space="preserve"> likumā"</w:t>
      </w:r>
      <w:r w:rsidR="005405D9">
        <w:rPr>
          <w:rFonts w:ascii="Times New Roman" w:hAnsi="Times New Roman" w:eastAsia="Calibri" w:cs="Times New Roman"/>
          <w:sz w:val="24"/>
          <w:szCs w:val="24"/>
        </w:rPr>
        <w:t>, "Grozījumi likumā "Par valsts pensijām""</w:t>
      </w:r>
      <w:r w:rsidRPr="001C34A1">
        <w:rPr>
          <w:rFonts w:ascii="Times New Roman" w:hAnsi="Times New Roman" w:eastAsia="Calibri" w:cs="Times New Roman"/>
          <w:sz w:val="24"/>
          <w:szCs w:val="24"/>
        </w:rPr>
        <w:t xml:space="preserve"> un citiem </w:t>
      </w:r>
      <w:r>
        <w:rPr>
          <w:rFonts w:ascii="Times New Roman" w:hAnsi="Times New Roman" w:eastAsia="Calibri" w:cs="Times New Roman"/>
          <w:sz w:val="24"/>
          <w:szCs w:val="24"/>
        </w:rPr>
        <w:t>saistītiem</w:t>
      </w:r>
      <w:r w:rsidRPr="001C34A1">
        <w:rPr>
          <w:rFonts w:ascii="Times New Roman" w:hAnsi="Times New Roman" w:eastAsia="Calibri" w:cs="Times New Roman"/>
          <w:sz w:val="24"/>
          <w:szCs w:val="24"/>
        </w:rPr>
        <w:t xml:space="preserve"> likumprojektiem</w:t>
      </w:r>
      <w:r>
        <w:rPr>
          <w:rFonts w:ascii="Times New Roman" w:hAnsi="Times New Roman" w:eastAsia="Calibri" w:cs="Times New Roman"/>
          <w:sz w:val="24"/>
          <w:szCs w:val="24"/>
        </w:rPr>
        <w:t xml:space="preserve"> </w:t>
      </w:r>
      <w:r w:rsidRPr="001C34A1">
        <w:rPr>
          <w:rFonts w:ascii="Times New Roman" w:hAnsi="Times New Roman" w:eastAsia="Calibri" w:cs="Times New Roman"/>
          <w:sz w:val="24"/>
          <w:szCs w:val="24"/>
        </w:rPr>
        <w:t xml:space="preserve">vērsts uz </w:t>
      </w:r>
      <w:r>
        <w:rPr>
          <w:rFonts w:ascii="Times New Roman" w:hAnsi="Times New Roman" w:cs="Times New Roman"/>
          <w:sz w:val="24"/>
          <w:szCs w:val="24"/>
        </w:rPr>
        <w:t>šo attiecību juridiskās, ekonomiskās un sociālās aizsardzības nodrošināšanu</w:t>
      </w:r>
      <w:r w:rsidRPr="00A25193">
        <w:rPr>
          <w:rFonts w:ascii="Times New Roman" w:hAnsi="Times New Roman" w:cs="Times New Roman"/>
          <w:sz w:val="24"/>
          <w:szCs w:val="24"/>
        </w:rPr>
        <w:t>.</w:t>
      </w:r>
    </w:p>
    <w:p w:rsidR="003D5487" w:rsidP="001D6B3C" w:rsidRDefault="005C3147" w14:paraId="335790B2" w14:textId="647C5200">
      <w:pPr>
        <w:pStyle w:val="Sarakstarindkopa"/>
        <w:spacing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t>Likumprojekts stāsies spēkā vienlaikus ar grozījumiem</w:t>
      </w:r>
      <w:r w:rsidRPr="00B24CE1">
        <w:rPr>
          <w:rFonts w:ascii="Times New Roman" w:hAnsi="Times New Roman" w:cs="Times New Roman"/>
          <w:sz w:val="24"/>
          <w:szCs w:val="24"/>
        </w:rPr>
        <w:t xml:space="preserve"> Fizisko personu reģistra likumā par ziņu par </w:t>
      </w:r>
      <w:r>
        <w:rPr>
          <w:rFonts w:ascii="Times New Roman" w:hAnsi="Times New Roman" w:cs="Times New Roman"/>
          <w:sz w:val="24"/>
          <w:szCs w:val="24"/>
        </w:rPr>
        <w:t>partnerīb</w:t>
      </w:r>
      <w:r w:rsidR="00B87D30">
        <w:rPr>
          <w:rFonts w:ascii="Times New Roman" w:hAnsi="Times New Roman" w:cs="Times New Roman"/>
          <w:sz w:val="24"/>
          <w:szCs w:val="24"/>
        </w:rPr>
        <w:t>u</w:t>
      </w:r>
      <w:r w:rsidRPr="00B24CE1">
        <w:rPr>
          <w:rFonts w:ascii="Times New Roman" w:hAnsi="Times New Roman" w:cs="Times New Roman"/>
          <w:sz w:val="24"/>
          <w:szCs w:val="24"/>
        </w:rPr>
        <w:t xml:space="preserve"> </w:t>
      </w:r>
      <w:r w:rsidR="00B87D30">
        <w:rPr>
          <w:rFonts w:ascii="Times New Roman" w:hAnsi="Times New Roman" w:cs="Times New Roman"/>
          <w:sz w:val="24"/>
          <w:szCs w:val="24"/>
        </w:rPr>
        <w:t>vai tās</w:t>
      </w:r>
      <w:r w:rsidRPr="00B24CE1">
        <w:rPr>
          <w:rFonts w:ascii="Times New Roman" w:hAnsi="Times New Roman" w:cs="Times New Roman"/>
          <w:sz w:val="24"/>
          <w:szCs w:val="24"/>
        </w:rPr>
        <w:t xml:space="preserve"> izbeigšanu iekļaušanu </w:t>
      </w:r>
      <w:r w:rsidR="003B5B2A">
        <w:rPr>
          <w:rFonts w:ascii="Times New Roman" w:hAnsi="Times New Roman" w:cs="Times New Roman"/>
          <w:sz w:val="24"/>
          <w:szCs w:val="24"/>
        </w:rPr>
        <w:t>F</w:t>
      </w:r>
      <w:r>
        <w:rPr>
          <w:rFonts w:ascii="Times New Roman" w:hAnsi="Times New Roman" w:cs="Times New Roman"/>
          <w:sz w:val="24"/>
          <w:szCs w:val="24"/>
        </w:rPr>
        <w:t xml:space="preserve">izisko personu </w:t>
      </w:r>
      <w:r w:rsidRPr="00B24CE1">
        <w:rPr>
          <w:rFonts w:ascii="Times New Roman" w:hAnsi="Times New Roman" w:cs="Times New Roman"/>
          <w:sz w:val="24"/>
          <w:szCs w:val="24"/>
        </w:rPr>
        <w:t>reģistrā</w:t>
      </w:r>
      <w:r>
        <w:rPr>
          <w:rFonts w:ascii="Times New Roman" w:hAnsi="Times New Roman" w:cs="Times New Roman"/>
          <w:sz w:val="24"/>
          <w:szCs w:val="24"/>
        </w:rPr>
        <w:t xml:space="preserve"> 2024. gada 1. jūlijā</w:t>
      </w:r>
      <w:r w:rsidRPr="00B24CE1">
        <w:rPr>
          <w:rFonts w:ascii="Times New Roman" w:hAnsi="Times New Roman" w:cs="Times New Roman"/>
          <w:sz w:val="24"/>
          <w:szCs w:val="24"/>
        </w:rPr>
        <w:t>.</w:t>
      </w:r>
      <w:r w:rsidRPr="000672F0">
        <w:rPr>
          <w:rFonts w:ascii="Times New Roman" w:hAnsi="Times New Roman" w:cs="Times New Roman"/>
          <w:sz w:val="24"/>
          <w:szCs w:val="24"/>
        </w:rPr>
        <w:t xml:space="preserve"> Līdz ar minētajiem grozījumiem stāsies spēkā arī saistīti grozījumi </w:t>
      </w:r>
      <w:r>
        <w:rPr>
          <w:rFonts w:ascii="Times New Roman" w:hAnsi="Times New Roman" w:cs="Times New Roman"/>
          <w:sz w:val="24"/>
          <w:szCs w:val="24"/>
        </w:rPr>
        <w:t xml:space="preserve">Notariāta likumā, </w:t>
      </w:r>
      <w:r w:rsidRPr="000672F0">
        <w:rPr>
          <w:rFonts w:ascii="Times New Roman" w:hAnsi="Times New Roman" w:cs="Times New Roman"/>
          <w:sz w:val="24"/>
          <w:szCs w:val="24"/>
        </w:rPr>
        <w:t xml:space="preserve">Maksātnespējas likumā, likumā </w:t>
      </w:r>
      <w:r w:rsidR="0077447D">
        <w:rPr>
          <w:rFonts w:ascii="Times New Roman" w:hAnsi="Times New Roman" w:cs="Times New Roman"/>
          <w:sz w:val="24"/>
          <w:szCs w:val="24"/>
        </w:rPr>
        <w:t>"</w:t>
      </w:r>
      <w:r w:rsidRPr="000672F0">
        <w:rPr>
          <w:rFonts w:ascii="Times New Roman" w:hAnsi="Times New Roman" w:cs="Times New Roman"/>
          <w:sz w:val="24"/>
          <w:szCs w:val="24"/>
        </w:rPr>
        <w:t>Par iedzīvotāju ienākuma nodokli</w:t>
      </w:r>
      <w:r w:rsidR="0077447D">
        <w:rPr>
          <w:rFonts w:ascii="Times New Roman" w:hAnsi="Times New Roman" w:cs="Times New Roman"/>
          <w:sz w:val="24"/>
          <w:szCs w:val="24"/>
        </w:rPr>
        <w:t>"</w:t>
      </w:r>
      <w:r w:rsidRPr="000672F0">
        <w:rPr>
          <w:rFonts w:ascii="Times New Roman" w:hAnsi="Times New Roman" w:cs="Times New Roman"/>
          <w:sz w:val="24"/>
          <w:szCs w:val="24"/>
        </w:rPr>
        <w:t>, likumā "Par interešu konflikta novēršanu valsts amatpersonu darbībā"</w:t>
      </w:r>
      <w:r w:rsidR="00345606">
        <w:rPr>
          <w:rFonts w:ascii="Times New Roman" w:hAnsi="Times New Roman" w:cs="Times New Roman"/>
          <w:sz w:val="24"/>
          <w:szCs w:val="24"/>
        </w:rPr>
        <w:t>, Pacientu tiesību likumā</w:t>
      </w:r>
      <w:r>
        <w:rPr>
          <w:rFonts w:ascii="Times New Roman" w:hAnsi="Times New Roman" w:cs="Times New Roman"/>
          <w:sz w:val="24"/>
          <w:szCs w:val="24"/>
        </w:rPr>
        <w:t xml:space="preserve"> un</w:t>
      </w:r>
      <w:r w:rsidRPr="000672F0">
        <w:rPr>
          <w:rFonts w:ascii="Times New Roman" w:hAnsi="Times New Roman" w:cs="Times New Roman"/>
          <w:sz w:val="24"/>
          <w:szCs w:val="24"/>
        </w:rPr>
        <w:t xml:space="preserve"> likumā </w:t>
      </w:r>
      <w:r w:rsidR="0077447D">
        <w:rPr>
          <w:rFonts w:ascii="Times New Roman" w:hAnsi="Times New Roman" w:cs="Times New Roman"/>
          <w:sz w:val="24"/>
          <w:szCs w:val="24"/>
        </w:rPr>
        <w:t>"</w:t>
      </w:r>
      <w:r w:rsidRPr="000672F0">
        <w:rPr>
          <w:rFonts w:ascii="Times New Roman" w:hAnsi="Times New Roman" w:cs="Times New Roman"/>
          <w:sz w:val="24"/>
          <w:szCs w:val="24"/>
        </w:rPr>
        <w:t>Par valsts pensijām</w:t>
      </w:r>
      <w:r w:rsidR="0077447D">
        <w:rPr>
          <w:rFonts w:ascii="Times New Roman" w:hAnsi="Times New Roman" w:cs="Times New Roman"/>
          <w:sz w:val="24"/>
          <w:szCs w:val="24"/>
        </w:rPr>
        <w:t>"</w:t>
      </w:r>
      <w:r>
        <w:rPr>
          <w:rFonts w:ascii="Times New Roman" w:hAnsi="Times New Roman" w:cs="Times New Roman"/>
          <w:sz w:val="24"/>
          <w:szCs w:val="24"/>
        </w:rPr>
        <w:t>.</w:t>
      </w:r>
    </w:p>
    <w:p w:rsidR="001D6B3C" w:rsidP="001D6B3C" w:rsidRDefault="001D6B3C" w14:paraId="0A065F13" w14:textId="77777777">
      <w:pPr>
        <w:pStyle w:val="Sarakstarindkopa"/>
        <w:spacing w:line="276" w:lineRule="auto"/>
        <w:ind w:left="0" w:firstLine="720"/>
        <w:jc w:val="both"/>
        <w:rPr>
          <w:rFonts w:ascii="Times New Roman" w:hAnsi="Times New Roman" w:cs="Times New Roman"/>
          <w:sz w:val="24"/>
          <w:szCs w:val="24"/>
        </w:rPr>
      </w:pPr>
    </w:p>
    <w:p w:rsidR="00160F2C" w:rsidP="001D6B3C" w:rsidRDefault="00160F2C" w14:paraId="3A034310" w14:textId="43888A64">
      <w:pPr>
        <w:pStyle w:val="Sarakstarindkopa"/>
        <w:numPr>
          <w:ilvl w:val="1"/>
          <w:numId w:val="2"/>
        </w:numPr>
        <w:spacing w:after="0" w:line="276" w:lineRule="auto"/>
        <w:ind w:left="1134"/>
        <w:jc w:val="both"/>
        <w:rPr>
          <w:rFonts w:ascii="Times New Roman" w:hAnsi="Times New Roman" w:cs="Times New Roman"/>
          <w:b/>
          <w:bCs/>
          <w:sz w:val="24"/>
          <w:szCs w:val="24"/>
        </w:rPr>
      </w:pPr>
      <w:r w:rsidRPr="00160F2C">
        <w:rPr>
          <w:rFonts w:ascii="Times New Roman" w:hAnsi="Times New Roman" w:cs="Times New Roman"/>
          <w:b/>
          <w:bCs/>
          <w:sz w:val="24"/>
          <w:szCs w:val="24"/>
        </w:rPr>
        <w:t>paredzētie grozījumi</w:t>
      </w:r>
    </w:p>
    <w:p w:rsidR="00512079" w:rsidP="001D6B3C" w:rsidRDefault="00512079" w14:paraId="6831E4FC" w14:textId="0FEE0CE8">
      <w:pPr>
        <w:spacing w:after="0" w:line="276" w:lineRule="auto"/>
        <w:jc w:val="both"/>
        <w:rPr>
          <w:rFonts w:ascii="Times New Roman" w:hAnsi="Times New Roman" w:cs="Times New Roman"/>
          <w:b/>
          <w:bCs/>
          <w:sz w:val="24"/>
          <w:szCs w:val="24"/>
        </w:rPr>
      </w:pPr>
    </w:p>
    <w:p w:rsidR="00715B79" w:rsidP="001D6B3C" w:rsidRDefault="00715B79" w14:paraId="492E173C" w14:textId="43A8C724">
      <w:pPr>
        <w:spacing w:after="0" w:line="276" w:lineRule="auto"/>
        <w:ind w:firstLine="709"/>
        <w:jc w:val="both"/>
        <w:rPr>
          <w:rFonts w:ascii="Times New Roman" w:hAnsi="Times New Roman" w:cs="Times New Roman"/>
          <w:sz w:val="24"/>
          <w:szCs w:val="24"/>
        </w:rPr>
      </w:pPr>
      <w:r w:rsidRPr="00715B79">
        <w:rPr>
          <w:rFonts w:ascii="Times New Roman" w:hAnsi="Times New Roman" w:cs="Times New Roman"/>
          <w:sz w:val="24"/>
          <w:szCs w:val="24"/>
        </w:rPr>
        <w:t xml:space="preserve">Likums </w:t>
      </w:r>
      <w:r>
        <w:rPr>
          <w:rFonts w:ascii="Times New Roman" w:hAnsi="Times New Roman" w:cs="Times New Roman"/>
          <w:sz w:val="24"/>
          <w:szCs w:val="24"/>
        </w:rPr>
        <w:t>"</w:t>
      </w:r>
      <w:r w:rsidRPr="00715B79">
        <w:rPr>
          <w:rFonts w:ascii="Times New Roman" w:hAnsi="Times New Roman" w:cs="Times New Roman"/>
          <w:sz w:val="24"/>
          <w:szCs w:val="24"/>
        </w:rPr>
        <w:t>Par valsts sociālo apdrošināšanu</w:t>
      </w:r>
      <w:r>
        <w:rPr>
          <w:rFonts w:ascii="Times New Roman" w:hAnsi="Times New Roman" w:cs="Times New Roman"/>
          <w:sz w:val="24"/>
          <w:szCs w:val="24"/>
        </w:rPr>
        <w:t>"</w:t>
      </w:r>
      <w:r w:rsidRPr="00715B79">
        <w:rPr>
          <w:rFonts w:ascii="Times New Roman" w:hAnsi="Times New Roman" w:cs="Times New Roman"/>
          <w:sz w:val="24"/>
          <w:szCs w:val="24"/>
        </w:rPr>
        <w:t xml:space="preserve"> nosaka</w:t>
      </w:r>
      <w:r w:rsidR="00470A44">
        <w:rPr>
          <w:rFonts w:ascii="Times New Roman" w:hAnsi="Times New Roman" w:cs="Times New Roman"/>
          <w:sz w:val="24"/>
          <w:szCs w:val="24"/>
        </w:rPr>
        <w:t>,</w:t>
      </w:r>
      <w:r w:rsidRPr="00715B79">
        <w:rPr>
          <w:rFonts w:ascii="Times New Roman" w:hAnsi="Times New Roman" w:cs="Times New Roman"/>
          <w:sz w:val="24"/>
          <w:szCs w:val="24"/>
        </w:rPr>
        <w:t xml:space="preserve"> par kurām personām tiek veiktas sociālās iemaksas no valsts pamatbudžeta. </w:t>
      </w:r>
      <w:r w:rsidR="00470A44">
        <w:rPr>
          <w:rFonts w:ascii="Times New Roman" w:hAnsi="Times New Roman" w:cs="Times New Roman"/>
          <w:sz w:val="24"/>
          <w:szCs w:val="24"/>
        </w:rPr>
        <w:t>Tādējādi, lai likumprojekta "Grozījumi likumā "</w:t>
      </w:r>
      <w:r w:rsidRPr="00715B79">
        <w:rPr>
          <w:rFonts w:ascii="Times New Roman" w:hAnsi="Times New Roman" w:cs="Times New Roman"/>
          <w:sz w:val="24"/>
          <w:szCs w:val="24"/>
        </w:rPr>
        <w:t>Par valsts pensijām</w:t>
      </w:r>
      <w:r w:rsidR="00470A44">
        <w:rPr>
          <w:rFonts w:ascii="Times New Roman" w:hAnsi="Times New Roman" w:cs="Times New Roman"/>
          <w:sz w:val="24"/>
          <w:szCs w:val="24"/>
        </w:rPr>
        <w:t>"</w:t>
      </w:r>
      <w:r w:rsidRPr="00715B79">
        <w:rPr>
          <w:rFonts w:ascii="Times New Roman" w:hAnsi="Times New Roman" w:cs="Times New Roman"/>
          <w:sz w:val="24"/>
          <w:szCs w:val="24"/>
        </w:rPr>
        <w:t xml:space="preserve"> </w:t>
      </w:r>
      <w:r w:rsidR="00B571E9">
        <w:rPr>
          <w:rFonts w:ascii="Times New Roman" w:hAnsi="Times New Roman" w:cs="Times New Roman"/>
          <w:sz w:val="24"/>
          <w:szCs w:val="24"/>
        </w:rPr>
        <w:t>varētu tikt piemēroti attiecībā uz</w:t>
      </w:r>
      <w:r w:rsidRPr="00715B79">
        <w:rPr>
          <w:rFonts w:ascii="Times New Roman" w:hAnsi="Times New Roman" w:cs="Times New Roman"/>
          <w:sz w:val="24"/>
          <w:szCs w:val="24"/>
        </w:rPr>
        <w:t xml:space="preserve"> personām, par kurām fizisko personu reģistrā ir iekļautas ziņas par partnerību, nepieciešami </w:t>
      </w:r>
      <w:r w:rsidR="0014144F">
        <w:rPr>
          <w:rFonts w:ascii="Times New Roman" w:hAnsi="Times New Roman" w:cs="Times New Roman"/>
          <w:sz w:val="24"/>
          <w:szCs w:val="24"/>
        </w:rPr>
        <w:t xml:space="preserve">izstrādātie </w:t>
      </w:r>
      <w:r w:rsidRPr="00715B79">
        <w:rPr>
          <w:rFonts w:ascii="Times New Roman" w:hAnsi="Times New Roman" w:cs="Times New Roman"/>
          <w:sz w:val="24"/>
          <w:szCs w:val="24"/>
        </w:rPr>
        <w:t xml:space="preserve">grozījumi likumā </w:t>
      </w:r>
      <w:r w:rsidR="0014144F">
        <w:rPr>
          <w:rFonts w:ascii="Times New Roman" w:hAnsi="Times New Roman" w:cs="Times New Roman"/>
          <w:sz w:val="24"/>
          <w:szCs w:val="24"/>
        </w:rPr>
        <w:t>"</w:t>
      </w:r>
      <w:r w:rsidRPr="00715B79">
        <w:rPr>
          <w:rFonts w:ascii="Times New Roman" w:hAnsi="Times New Roman" w:cs="Times New Roman"/>
          <w:sz w:val="24"/>
          <w:szCs w:val="24"/>
        </w:rPr>
        <w:t>Par valsts sociālo apdrošināšanu</w:t>
      </w:r>
      <w:r w:rsidR="0014144F">
        <w:rPr>
          <w:rFonts w:ascii="Times New Roman" w:hAnsi="Times New Roman" w:cs="Times New Roman"/>
          <w:sz w:val="24"/>
          <w:szCs w:val="24"/>
        </w:rPr>
        <w:t>"</w:t>
      </w:r>
      <w:r w:rsidRPr="00715B79">
        <w:rPr>
          <w:rFonts w:ascii="Times New Roman" w:hAnsi="Times New Roman" w:cs="Times New Roman"/>
          <w:sz w:val="24"/>
          <w:szCs w:val="24"/>
        </w:rPr>
        <w:t xml:space="preserve">. </w:t>
      </w:r>
    </w:p>
    <w:p w:rsidR="004C7B93" w:rsidP="001D6B3C" w:rsidRDefault="004F6224" w14:paraId="755018EB" w14:textId="14B8DF9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Likumprojekts </w:t>
      </w:r>
      <w:r w:rsidR="006F08C8">
        <w:rPr>
          <w:rFonts w:ascii="Times New Roman" w:hAnsi="Times New Roman" w:cs="Times New Roman"/>
          <w:sz w:val="24"/>
          <w:szCs w:val="24"/>
        </w:rPr>
        <w:t>paredz noteikt</w:t>
      </w:r>
      <w:r w:rsidR="00180324">
        <w:rPr>
          <w:rFonts w:ascii="Times New Roman" w:hAnsi="Times New Roman" w:cs="Times New Roman"/>
          <w:sz w:val="24"/>
          <w:szCs w:val="24"/>
        </w:rPr>
        <w:t xml:space="preserve"> papildinājumu</w:t>
      </w:r>
      <w:r w:rsidR="00276949">
        <w:rPr>
          <w:rFonts w:ascii="Times New Roman" w:hAnsi="Times New Roman" w:cs="Times New Roman"/>
          <w:sz w:val="24"/>
          <w:szCs w:val="24"/>
        </w:rPr>
        <w:t xml:space="preserve">s attiecībā uz </w:t>
      </w:r>
      <w:r w:rsidR="004C7B93">
        <w:rPr>
          <w:rFonts w:ascii="Times New Roman" w:hAnsi="Times New Roman" w:cs="Times New Roman"/>
          <w:sz w:val="24"/>
          <w:szCs w:val="24"/>
        </w:rPr>
        <w:t xml:space="preserve">apdrošināšanas periodu noteikšanu un </w:t>
      </w:r>
      <w:r w:rsidR="00C101D8">
        <w:rPr>
          <w:rFonts w:ascii="Times New Roman" w:hAnsi="Times New Roman" w:cs="Times New Roman"/>
          <w:sz w:val="24"/>
          <w:szCs w:val="24"/>
        </w:rPr>
        <w:t xml:space="preserve">to </w:t>
      </w:r>
      <w:r w:rsidR="004C7B93">
        <w:rPr>
          <w:rFonts w:ascii="Times New Roman" w:hAnsi="Times New Roman" w:cs="Times New Roman"/>
          <w:sz w:val="24"/>
          <w:szCs w:val="24"/>
        </w:rPr>
        <w:t>ieskaitīšanu</w:t>
      </w:r>
      <w:r w:rsidR="0076325E">
        <w:rPr>
          <w:rFonts w:ascii="Times New Roman" w:hAnsi="Times New Roman" w:cs="Times New Roman"/>
          <w:sz w:val="24"/>
          <w:szCs w:val="24"/>
        </w:rPr>
        <w:t xml:space="preserve"> apdrošināšanas stāžā, kas ir būtisks priekšnoteikums </w:t>
      </w:r>
      <w:r w:rsidRPr="007217F2" w:rsidR="00180324">
        <w:rPr>
          <w:rFonts w:ascii="Times New Roman" w:hAnsi="Times New Roman" w:cs="Times New Roman"/>
          <w:sz w:val="24"/>
          <w:szCs w:val="24"/>
        </w:rPr>
        <w:t>v</w:t>
      </w:r>
      <w:r w:rsidRPr="00D32501" w:rsidR="00E907C0">
        <w:rPr>
          <w:rFonts w:ascii="Times New Roman" w:hAnsi="Times New Roman" w:cs="Times New Roman"/>
          <w:sz w:val="24"/>
          <w:szCs w:val="24"/>
        </w:rPr>
        <w:t>alsts pensijas piešķiršanai</w:t>
      </w:r>
      <w:r w:rsidRPr="00D32501" w:rsidR="00180324">
        <w:rPr>
          <w:rFonts w:ascii="Times New Roman" w:hAnsi="Times New Roman" w:cs="Times New Roman"/>
          <w:sz w:val="24"/>
          <w:szCs w:val="24"/>
        </w:rPr>
        <w:t xml:space="preserve">. </w:t>
      </w:r>
    </w:p>
    <w:p w:rsidRPr="00086A7E" w:rsidR="005B238F" w:rsidP="001D6B3C" w:rsidRDefault="004F0CDB" w14:paraId="26311CA8" w14:textId="557109B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Likumprojektā ietverts, ka p</w:t>
      </w:r>
      <w:r w:rsidRPr="004F0CDB">
        <w:rPr>
          <w:rFonts w:ascii="Times New Roman" w:hAnsi="Times New Roman" w:cs="Times New Roman"/>
          <w:sz w:val="24"/>
          <w:szCs w:val="24"/>
        </w:rPr>
        <w:t>ersonām, par kurām kopā ar sociāli apdrošināmo personu un obligāti sociāli apdrošināmo personu atbilstoši to nodarbinātībai, vecumam, veselības stāvoklim un sociālās apdrošināšanas veidiem fizisko personu reģistrā ir iekļautas ziņas</w:t>
      </w:r>
      <w:r w:rsidR="00733A09">
        <w:rPr>
          <w:rFonts w:ascii="Times New Roman" w:hAnsi="Times New Roman" w:cs="Times New Roman"/>
          <w:sz w:val="24"/>
          <w:szCs w:val="24"/>
        </w:rPr>
        <w:t xml:space="preserve"> par partnerību</w:t>
      </w:r>
      <w:r w:rsidRPr="004F0CDB">
        <w:rPr>
          <w:rFonts w:ascii="Times New Roman" w:hAnsi="Times New Roman" w:cs="Times New Roman"/>
          <w:sz w:val="24"/>
          <w:szCs w:val="24"/>
        </w:rPr>
        <w:t xml:space="preserve">, ir </w:t>
      </w:r>
      <w:r w:rsidR="00EB2940">
        <w:rPr>
          <w:rFonts w:ascii="Times New Roman" w:hAnsi="Times New Roman" w:cs="Times New Roman"/>
          <w:sz w:val="24"/>
          <w:szCs w:val="24"/>
        </w:rPr>
        <w:t>pakļautas sociālajai apdrošināšanai</w:t>
      </w:r>
      <w:r w:rsidR="00B74F5C">
        <w:rPr>
          <w:rFonts w:ascii="Times New Roman" w:hAnsi="Times New Roman" w:cs="Times New Roman"/>
          <w:sz w:val="24"/>
          <w:szCs w:val="24"/>
        </w:rPr>
        <w:t xml:space="preserve"> laikā, kad </w:t>
      </w:r>
      <w:r w:rsidR="00D765A0">
        <w:rPr>
          <w:rFonts w:ascii="Times New Roman" w:hAnsi="Times New Roman" w:cs="Times New Roman"/>
          <w:sz w:val="24"/>
          <w:szCs w:val="24"/>
        </w:rPr>
        <w:t>p</w:t>
      </w:r>
      <w:r w:rsidRPr="00733A09" w:rsidR="005B238F">
        <w:rPr>
          <w:rFonts w:ascii="Times New Roman" w:hAnsi="Times New Roman" w:cs="Times New Roman"/>
          <w:sz w:val="24"/>
          <w:szCs w:val="24"/>
        </w:rPr>
        <w:t xml:space="preserve">ersona uzturas attiecīgajā ārvalstī kā diplomātisko un konsulāro dienestu pildošas personas </w:t>
      </w:r>
      <w:r w:rsidR="00B74F5C">
        <w:rPr>
          <w:rFonts w:ascii="Times New Roman" w:hAnsi="Times New Roman" w:cs="Times New Roman"/>
          <w:sz w:val="24"/>
          <w:szCs w:val="24"/>
        </w:rPr>
        <w:t>partneris</w:t>
      </w:r>
      <w:r w:rsidRPr="00733A09" w:rsidR="005B238F">
        <w:rPr>
          <w:rFonts w:ascii="Times New Roman" w:hAnsi="Times New Roman" w:cs="Times New Roman"/>
          <w:sz w:val="24"/>
          <w:szCs w:val="24"/>
        </w:rPr>
        <w:t>;</w:t>
      </w:r>
      <w:r w:rsidR="00D765A0">
        <w:rPr>
          <w:rFonts w:ascii="Times New Roman" w:hAnsi="Times New Roman" w:cs="Times New Roman"/>
          <w:sz w:val="24"/>
          <w:szCs w:val="24"/>
        </w:rPr>
        <w:t xml:space="preserve"> </w:t>
      </w:r>
      <w:r w:rsidRPr="00086A7E" w:rsidR="005B238F">
        <w:rPr>
          <w:rFonts w:ascii="Times New Roman" w:hAnsi="Times New Roman" w:cs="Times New Roman"/>
          <w:sz w:val="24"/>
          <w:szCs w:val="24"/>
        </w:rPr>
        <w:t xml:space="preserve">persona, kuras </w:t>
      </w:r>
      <w:r w:rsidR="00B74F5C">
        <w:rPr>
          <w:rFonts w:ascii="Times New Roman" w:hAnsi="Times New Roman" w:cs="Times New Roman"/>
          <w:sz w:val="24"/>
          <w:szCs w:val="24"/>
        </w:rPr>
        <w:t>partneris</w:t>
      </w:r>
      <w:r w:rsidRPr="00086A7E" w:rsidR="005B238F">
        <w:rPr>
          <w:rFonts w:ascii="Times New Roman" w:hAnsi="Times New Roman" w:cs="Times New Roman"/>
          <w:sz w:val="24"/>
          <w:szCs w:val="24"/>
        </w:rPr>
        <w:t xml:space="preserve"> pilda militārā dienesta pienākumus ārpus valsts, izņemot gadījumus, kad šis karavīrs piedalās starptautiskajā operācijā, militārajās mācībās, manevros vai atrodas komandējumā, uzturas ārvalstī kopā ar </w:t>
      </w:r>
      <w:r w:rsidR="00C721F7">
        <w:rPr>
          <w:rFonts w:ascii="Times New Roman" w:hAnsi="Times New Roman" w:cs="Times New Roman"/>
          <w:sz w:val="24"/>
          <w:szCs w:val="24"/>
        </w:rPr>
        <w:t>partneri</w:t>
      </w:r>
      <w:r w:rsidRPr="00086A7E" w:rsidR="005B238F">
        <w:rPr>
          <w:rFonts w:ascii="Times New Roman" w:hAnsi="Times New Roman" w:cs="Times New Roman"/>
          <w:sz w:val="24"/>
          <w:szCs w:val="24"/>
        </w:rPr>
        <w:t>;</w:t>
      </w:r>
      <w:r w:rsidR="00D765A0">
        <w:rPr>
          <w:rFonts w:ascii="Times New Roman" w:hAnsi="Times New Roman" w:cs="Times New Roman"/>
          <w:sz w:val="24"/>
          <w:szCs w:val="24"/>
        </w:rPr>
        <w:t xml:space="preserve"> </w:t>
      </w:r>
      <w:r w:rsidRPr="00086A7E" w:rsidR="00726ADD">
        <w:rPr>
          <w:rFonts w:ascii="Times New Roman" w:hAnsi="Times New Roman" w:cs="Times New Roman"/>
          <w:sz w:val="24"/>
          <w:szCs w:val="24"/>
        </w:rPr>
        <w:t>persona uzturas attiecīgajā ārvalstī kā Eiropas Savienības Aģentūras tiesu iestāžu sadarbībai krimināllietās (</w:t>
      </w:r>
      <w:r w:rsidRPr="00086A7E" w:rsidR="00726ADD">
        <w:rPr>
          <w:rFonts w:ascii="Times New Roman" w:hAnsi="Times New Roman" w:cs="Times New Roman"/>
          <w:i/>
          <w:iCs/>
          <w:sz w:val="24"/>
          <w:szCs w:val="24"/>
        </w:rPr>
        <w:t>Eurojust</w:t>
      </w:r>
      <w:r w:rsidRPr="00086A7E" w:rsidR="00726ADD">
        <w:rPr>
          <w:rFonts w:ascii="Times New Roman" w:hAnsi="Times New Roman" w:cs="Times New Roman"/>
          <w:sz w:val="24"/>
          <w:szCs w:val="24"/>
        </w:rPr>
        <w:t xml:space="preserve">) pārstāvja vai sakaru virsnieka </w:t>
      </w:r>
      <w:r w:rsidR="00B74F5C">
        <w:rPr>
          <w:rFonts w:ascii="Times New Roman" w:hAnsi="Times New Roman" w:cs="Times New Roman"/>
          <w:sz w:val="24"/>
          <w:szCs w:val="24"/>
        </w:rPr>
        <w:t>partneris</w:t>
      </w:r>
      <w:r w:rsidRPr="00086A7E" w:rsidR="00086A7E">
        <w:rPr>
          <w:rFonts w:ascii="Times New Roman" w:hAnsi="Times New Roman" w:cs="Times New Roman"/>
          <w:sz w:val="24"/>
          <w:szCs w:val="24"/>
        </w:rPr>
        <w:t>.</w:t>
      </w:r>
    </w:p>
    <w:p w:rsidR="00E03D89" w:rsidP="001D6B3C" w:rsidRDefault="00DC58BC" w14:paraId="64BAF7BC" w14:textId="1C3F5A5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Likumprojekts arī paredz,</w:t>
      </w:r>
      <w:r w:rsidR="00E03D89">
        <w:rPr>
          <w:rFonts w:ascii="Times New Roman" w:hAnsi="Times New Roman" w:cs="Times New Roman"/>
          <w:sz w:val="24"/>
          <w:szCs w:val="24"/>
        </w:rPr>
        <w:t xml:space="preserve"> ka</w:t>
      </w:r>
      <w:r>
        <w:rPr>
          <w:rFonts w:ascii="Times New Roman" w:hAnsi="Times New Roman" w:cs="Times New Roman"/>
          <w:sz w:val="24"/>
          <w:szCs w:val="24"/>
        </w:rPr>
        <w:t xml:space="preserve"> </w:t>
      </w:r>
      <w:r w:rsidR="00887E28">
        <w:rPr>
          <w:rFonts w:ascii="Times New Roman" w:hAnsi="Times New Roman" w:cs="Times New Roman"/>
          <w:sz w:val="24"/>
          <w:szCs w:val="24"/>
        </w:rPr>
        <w:t xml:space="preserve">attiecīgu atbalstu </w:t>
      </w:r>
      <w:r w:rsidR="00D05041">
        <w:rPr>
          <w:rFonts w:ascii="Times New Roman" w:hAnsi="Times New Roman" w:cs="Times New Roman"/>
          <w:sz w:val="24"/>
          <w:szCs w:val="24"/>
        </w:rPr>
        <w:t>atsevišķās</w:t>
      </w:r>
      <w:r w:rsidR="0098223F">
        <w:rPr>
          <w:rFonts w:ascii="Times New Roman" w:hAnsi="Times New Roman" w:cs="Times New Roman"/>
          <w:sz w:val="24"/>
          <w:szCs w:val="24"/>
        </w:rPr>
        <w:t xml:space="preserve"> dzīves </w:t>
      </w:r>
      <w:r w:rsidR="00D05041">
        <w:rPr>
          <w:rFonts w:ascii="Times New Roman" w:hAnsi="Times New Roman" w:cs="Times New Roman"/>
          <w:sz w:val="24"/>
          <w:szCs w:val="24"/>
        </w:rPr>
        <w:t>situācijās, piemēram, personas nāves gadījumā,</w:t>
      </w:r>
      <w:r w:rsidR="0098223F">
        <w:rPr>
          <w:rFonts w:ascii="Times New Roman" w:hAnsi="Times New Roman" w:cs="Times New Roman"/>
          <w:sz w:val="24"/>
          <w:szCs w:val="24"/>
        </w:rPr>
        <w:t xml:space="preserve"> </w:t>
      </w:r>
      <w:r w:rsidR="00D05041">
        <w:rPr>
          <w:rFonts w:ascii="Times New Roman" w:hAnsi="Times New Roman" w:cs="Times New Roman"/>
          <w:sz w:val="24"/>
          <w:szCs w:val="24"/>
        </w:rPr>
        <w:t xml:space="preserve">ir tiesīga saņemt </w:t>
      </w:r>
      <w:r w:rsidR="0098223F">
        <w:rPr>
          <w:rFonts w:ascii="Times New Roman" w:hAnsi="Times New Roman" w:cs="Times New Roman"/>
          <w:sz w:val="24"/>
          <w:szCs w:val="24"/>
        </w:rPr>
        <w:t xml:space="preserve">persona, </w:t>
      </w:r>
      <w:r w:rsidRPr="0098223F" w:rsidR="0098223F">
        <w:rPr>
          <w:rFonts w:ascii="Times New Roman" w:hAnsi="Times New Roman" w:cs="Times New Roman"/>
          <w:sz w:val="24"/>
          <w:szCs w:val="24"/>
        </w:rPr>
        <w:t>kur</w:t>
      </w:r>
      <w:r w:rsidR="00D05041">
        <w:rPr>
          <w:rFonts w:ascii="Times New Roman" w:hAnsi="Times New Roman" w:cs="Times New Roman"/>
          <w:sz w:val="24"/>
          <w:szCs w:val="24"/>
        </w:rPr>
        <w:t>ai</w:t>
      </w:r>
      <w:r w:rsidRPr="0098223F" w:rsidR="0098223F">
        <w:rPr>
          <w:rFonts w:ascii="Times New Roman" w:hAnsi="Times New Roman" w:cs="Times New Roman"/>
          <w:sz w:val="24"/>
          <w:szCs w:val="24"/>
        </w:rPr>
        <w:t xml:space="preserve"> </w:t>
      </w:r>
      <w:r w:rsidR="00D05041">
        <w:rPr>
          <w:rFonts w:ascii="Times New Roman" w:hAnsi="Times New Roman" w:cs="Times New Roman"/>
          <w:sz w:val="24"/>
          <w:szCs w:val="24"/>
        </w:rPr>
        <w:t>i</w:t>
      </w:r>
      <w:r w:rsidRPr="00D05041" w:rsidR="00D05041">
        <w:rPr>
          <w:rFonts w:ascii="Times New Roman" w:hAnsi="Times New Roman" w:cs="Times New Roman"/>
          <w:sz w:val="24"/>
          <w:szCs w:val="24"/>
        </w:rPr>
        <w:t xml:space="preserve">r partnerība </w:t>
      </w:r>
      <w:r w:rsidRPr="0098223F" w:rsidR="0098223F">
        <w:rPr>
          <w:rFonts w:ascii="Times New Roman" w:hAnsi="Times New Roman" w:cs="Times New Roman"/>
          <w:sz w:val="24"/>
          <w:szCs w:val="24"/>
        </w:rPr>
        <w:t>kopā ar personu, kurai  piešķirts sociālās apdrošināšanas pakalpojums, valsts sociālais pabalsts vai izdienas pensija</w:t>
      </w:r>
      <w:r w:rsidRPr="00F228D0" w:rsidR="00F228D0">
        <w:rPr>
          <w:rFonts w:ascii="Times New Roman" w:hAnsi="Times New Roman" w:cs="Times New Roman"/>
          <w:sz w:val="24"/>
          <w:szCs w:val="24"/>
        </w:rPr>
        <w:t>.</w:t>
      </w:r>
    </w:p>
    <w:p w:rsidR="00B56B7C" w:rsidP="001D6B3C" w:rsidRDefault="00B56B7C" w14:paraId="403CD796" w14:textId="77777777">
      <w:pPr>
        <w:spacing w:after="0" w:line="276" w:lineRule="auto"/>
        <w:ind w:firstLine="709"/>
        <w:jc w:val="both"/>
        <w:rPr>
          <w:rFonts w:ascii="Times New Roman" w:hAnsi="Times New Roman" w:cs="Times New Roman"/>
          <w:sz w:val="24"/>
          <w:szCs w:val="24"/>
        </w:rPr>
      </w:pPr>
    </w:p>
    <w:p w:rsidR="00B56B7C" w:rsidP="001D6B3C" w:rsidRDefault="00B56B7C" w14:paraId="7ADB0B0B" w14:textId="77777777">
      <w:pPr>
        <w:spacing w:after="0" w:line="276" w:lineRule="auto"/>
        <w:ind w:firstLine="709"/>
        <w:jc w:val="both"/>
        <w:rPr>
          <w:rFonts w:ascii="Times New Roman" w:hAnsi="Times New Roman" w:cs="Times New Roman"/>
          <w:sz w:val="24"/>
          <w:szCs w:val="24"/>
        </w:rPr>
      </w:pPr>
    </w:p>
    <w:p w:rsidR="00E71FC4" w:rsidP="001D6B3C" w:rsidRDefault="00E71FC4" w14:paraId="46E01F52" w14:textId="77777777">
      <w:pPr>
        <w:spacing w:after="0" w:line="276" w:lineRule="auto"/>
        <w:jc w:val="both"/>
        <w:rPr>
          <w:rFonts w:ascii="Times New Roman" w:hAnsi="Times New Roman" w:cs="Times New Roman"/>
          <w:sz w:val="24"/>
          <w:szCs w:val="24"/>
        </w:rPr>
      </w:pPr>
    </w:p>
    <w:p w:rsidR="00160F2C" w:rsidP="001D6B3C" w:rsidRDefault="008F367C" w14:paraId="7D2FB1AD" w14:textId="3C2A0DCF">
      <w:pPr>
        <w:pStyle w:val="Sarakstarindkopa"/>
        <w:numPr>
          <w:ilvl w:val="0"/>
          <w:numId w:val="2"/>
        </w:numPr>
        <w:spacing w:after="0" w:line="276" w:lineRule="auto"/>
        <w:jc w:val="center"/>
        <w:rPr>
          <w:rFonts w:ascii="Times New Roman" w:hAnsi="Times New Roman" w:cs="Times New Roman"/>
          <w:b/>
          <w:bCs/>
          <w:sz w:val="24"/>
          <w:szCs w:val="24"/>
        </w:rPr>
      </w:pPr>
      <w:r w:rsidRPr="008F367C">
        <w:rPr>
          <w:rFonts w:ascii="Times New Roman" w:hAnsi="Times New Roman" w:cs="Times New Roman"/>
          <w:b/>
          <w:bCs/>
          <w:sz w:val="24"/>
          <w:szCs w:val="24"/>
        </w:rPr>
        <w:lastRenderedPageBreak/>
        <w:t>Kāda var būt likuma ietekme uz sabiedrības un tautsaimniecības attīstību?</w:t>
      </w:r>
    </w:p>
    <w:p w:rsidR="00580C90" w:rsidP="001D6B3C" w:rsidRDefault="00580C90" w14:paraId="3460A095" w14:textId="77777777">
      <w:pPr>
        <w:pStyle w:val="Sarakstarindkopa"/>
        <w:spacing w:after="0" w:line="276" w:lineRule="auto"/>
        <w:ind w:left="420"/>
        <w:rPr>
          <w:rFonts w:ascii="Times New Roman" w:hAnsi="Times New Roman" w:cs="Times New Roman"/>
          <w:b/>
          <w:bCs/>
          <w:sz w:val="24"/>
          <w:szCs w:val="24"/>
        </w:rPr>
      </w:pPr>
    </w:p>
    <w:p w:rsidR="009949BD" w:rsidP="001D6B3C" w:rsidRDefault="009949BD" w14:paraId="5CA33752" w14:textId="77777777">
      <w:pPr>
        <w:pStyle w:val="Sarakstarindkopa"/>
        <w:spacing w:after="0" w:line="276" w:lineRule="auto"/>
        <w:ind w:left="0" w:firstLine="709"/>
        <w:jc w:val="both"/>
        <w:rPr>
          <w:rFonts w:ascii="Times New Roman" w:hAnsi="Times New Roman" w:cs="Times New Roman"/>
          <w:sz w:val="24"/>
          <w:szCs w:val="24"/>
        </w:rPr>
      </w:pPr>
      <w:r w:rsidRPr="00463766">
        <w:rPr>
          <w:rFonts w:ascii="Times New Roman" w:hAnsi="Times New Roman" w:cs="Times New Roman"/>
          <w:sz w:val="24"/>
          <w:szCs w:val="24"/>
        </w:rPr>
        <w:t xml:space="preserve">Likums </w:t>
      </w:r>
      <w:r>
        <w:rPr>
          <w:rFonts w:ascii="Times New Roman" w:hAnsi="Times New Roman" w:cs="Times New Roman"/>
          <w:sz w:val="24"/>
          <w:szCs w:val="24"/>
        </w:rPr>
        <w:t>nodrošinās</w:t>
      </w:r>
      <w:r w:rsidRPr="00463766">
        <w:rPr>
          <w:rFonts w:ascii="Times New Roman" w:hAnsi="Times New Roman" w:cs="Times New Roman"/>
          <w:sz w:val="24"/>
          <w:szCs w:val="24"/>
        </w:rPr>
        <w:t xml:space="preserve">, </w:t>
      </w:r>
      <w:r>
        <w:rPr>
          <w:rFonts w:ascii="Times New Roman" w:hAnsi="Times New Roman" w:cs="Times New Roman"/>
          <w:sz w:val="24"/>
          <w:szCs w:val="24"/>
        </w:rPr>
        <w:t>ka partnerību reģistrējušu personu attiecības tiks</w:t>
      </w:r>
      <w:r w:rsidRPr="004B4E35">
        <w:rPr>
          <w:rFonts w:ascii="Times New Roman" w:hAnsi="Times New Roman" w:cs="Times New Roman"/>
          <w:sz w:val="24"/>
          <w:szCs w:val="24"/>
        </w:rPr>
        <w:t xml:space="preserve"> atbilstoš</w:t>
      </w:r>
      <w:r>
        <w:rPr>
          <w:rFonts w:ascii="Times New Roman" w:hAnsi="Times New Roman" w:cs="Times New Roman"/>
          <w:sz w:val="24"/>
          <w:szCs w:val="24"/>
        </w:rPr>
        <w:t>i</w:t>
      </w:r>
      <w:r w:rsidRPr="004B4E35">
        <w:rPr>
          <w:rFonts w:ascii="Times New Roman" w:hAnsi="Times New Roman" w:cs="Times New Roman"/>
          <w:sz w:val="24"/>
          <w:szCs w:val="24"/>
        </w:rPr>
        <w:t xml:space="preserve"> tiesisk</w:t>
      </w:r>
      <w:r>
        <w:rPr>
          <w:rFonts w:ascii="Times New Roman" w:hAnsi="Times New Roman" w:cs="Times New Roman"/>
          <w:sz w:val="24"/>
          <w:szCs w:val="24"/>
        </w:rPr>
        <w:t>i</w:t>
      </w:r>
      <w:r w:rsidRPr="004B4E35">
        <w:rPr>
          <w:rFonts w:ascii="Times New Roman" w:hAnsi="Times New Roman" w:cs="Times New Roman"/>
          <w:sz w:val="24"/>
          <w:szCs w:val="24"/>
        </w:rPr>
        <w:t xml:space="preserve"> aizsar</w:t>
      </w:r>
      <w:r>
        <w:rPr>
          <w:rFonts w:ascii="Times New Roman" w:hAnsi="Times New Roman" w:cs="Times New Roman"/>
          <w:sz w:val="24"/>
          <w:szCs w:val="24"/>
        </w:rPr>
        <w:t>gātas</w:t>
      </w:r>
      <w:r w:rsidRPr="004B4E35">
        <w:rPr>
          <w:rFonts w:ascii="Times New Roman" w:hAnsi="Times New Roman" w:cs="Times New Roman"/>
          <w:sz w:val="24"/>
          <w:szCs w:val="24"/>
        </w:rPr>
        <w:t>.</w:t>
      </w:r>
      <w:r w:rsidRPr="00463766">
        <w:rPr>
          <w:rFonts w:ascii="Times New Roman" w:hAnsi="Times New Roman" w:cs="Times New Roman"/>
          <w:sz w:val="24"/>
          <w:szCs w:val="24"/>
        </w:rPr>
        <w:t xml:space="preserve"> </w:t>
      </w:r>
      <w:r>
        <w:rPr>
          <w:rFonts w:ascii="Times New Roman" w:hAnsi="Times New Roman" w:cs="Times New Roman"/>
          <w:sz w:val="24"/>
          <w:szCs w:val="24"/>
        </w:rPr>
        <w:t>T</w:t>
      </w:r>
      <w:r w:rsidRPr="00463766">
        <w:rPr>
          <w:rFonts w:ascii="Times New Roman" w:hAnsi="Times New Roman" w:cs="Times New Roman"/>
          <w:sz w:val="24"/>
          <w:szCs w:val="24"/>
        </w:rPr>
        <w:t>iesiskā regulējuma maiņai būs mazāka ietekme uz visa veida resursiem, nekā  iedibinātajai praksei tiesā konstatēt pāru tiesiskās attiecības.</w:t>
      </w:r>
    </w:p>
    <w:p w:rsidRPr="005C3147" w:rsidR="00E6316D" w:rsidP="001D6B3C" w:rsidRDefault="00E6316D" w14:paraId="5A5B0AC4" w14:textId="77777777">
      <w:pPr>
        <w:spacing w:after="0" w:line="276" w:lineRule="auto"/>
        <w:rPr>
          <w:rFonts w:ascii="Times New Roman" w:hAnsi="Times New Roman" w:cs="Times New Roman"/>
          <w:b/>
          <w:bCs/>
          <w:sz w:val="24"/>
          <w:szCs w:val="24"/>
        </w:rPr>
      </w:pPr>
    </w:p>
    <w:p w:rsidR="00AC40F1" w:rsidP="001D6B3C" w:rsidRDefault="00AC40F1" w14:paraId="56ADD3B6" w14:textId="586CA421">
      <w:pPr>
        <w:pStyle w:val="Sarakstarindkopa"/>
        <w:numPr>
          <w:ilvl w:val="0"/>
          <w:numId w:val="2"/>
        </w:numPr>
        <w:spacing w:after="0" w:line="276" w:lineRule="auto"/>
        <w:jc w:val="center"/>
        <w:rPr>
          <w:rFonts w:ascii="Times New Roman" w:hAnsi="Times New Roman" w:cs="Times New Roman"/>
          <w:b/>
          <w:bCs/>
          <w:sz w:val="24"/>
          <w:szCs w:val="24"/>
        </w:rPr>
      </w:pPr>
      <w:r w:rsidRPr="00AC40F1">
        <w:rPr>
          <w:rFonts w:ascii="Times New Roman" w:hAnsi="Times New Roman" w:cs="Times New Roman"/>
          <w:b/>
          <w:bCs/>
          <w:sz w:val="24"/>
          <w:szCs w:val="24"/>
        </w:rPr>
        <w:t>Kāda var būt likuma ietekme uz valsts budžetu un pašvaldību budžetiem?</w:t>
      </w:r>
    </w:p>
    <w:p w:rsidRPr="005C3147" w:rsidR="00A4238C" w:rsidP="001D6B3C" w:rsidRDefault="00A4238C" w14:paraId="0777E9D3" w14:textId="77777777">
      <w:pPr>
        <w:spacing w:after="0" w:line="276" w:lineRule="auto"/>
        <w:rPr>
          <w:rFonts w:ascii="Times New Roman" w:hAnsi="Times New Roman" w:cs="Times New Roman"/>
          <w:b/>
          <w:bCs/>
          <w:sz w:val="24"/>
          <w:szCs w:val="24"/>
        </w:rPr>
      </w:pPr>
    </w:p>
    <w:p w:rsidR="0007491D" w:rsidP="001D6B3C" w:rsidRDefault="0007491D" w14:paraId="2243F858" w14:textId="2485FDDF">
      <w:pPr>
        <w:pStyle w:val="Sarakstarindkopa"/>
        <w:spacing w:after="0" w:line="276" w:lineRule="auto"/>
        <w:ind w:left="0" w:firstLine="420"/>
        <w:jc w:val="both"/>
        <w:rPr>
          <w:rFonts w:ascii="Times New Roman" w:hAnsi="Times New Roman" w:cs="Times New Roman"/>
          <w:sz w:val="24"/>
          <w:szCs w:val="24"/>
        </w:rPr>
      </w:pPr>
      <w:r>
        <w:rPr>
          <w:rFonts w:ascii="Times New Roman" w:hAnsi="Times New Roman" w:cs="Times New Roman"/>
          <w:sz w:val="24"/>
          <w:szCs w:val="24"/>
        </w:rPr>
        <w:t>P</w:t>
      </w:r>
      <w:r w:rsidRPr="0007491D">
        <w:rPr>
          <w:rFonts w:ascii="Times New Roman" w:hAnsi="Times New Roman" w:cs="Times New Roman"/>
          <w:sz w:val="24"/>
          <w:szCs w:val="24"/>
        </w:rPr>
        <w:t xml:space="preserve">aplašinot </w:t>
      </w:r>
      <w:r w:rsidR="00AC52AC">
        <w:rPr>
          <w:rFonts w:ascii="Times New Roman" w:hAnsi="Times New Roman" w:cs="Times New Roman"/>
          <w:sz w:val="24"/>
          <w:szCs w:val="24"/>
        </w:rPr>
        <w:t>sociāli apdrošinā</w:t>
      </w:r>
      <w:r w:rsidR="00702DF6">
        <w:rPr>
          <w:rFonts w:ascii="Times New Roman" w:hAnsi="Times New Roman" w:cs="Times New Roman"/>
          <w:sz w:val="24"/>
          <w:szCs w:val="24"/>
        </w:rPr>
        <w:t>mo personu</w:t>
      </w:r>
      <w:r w:rsidR="00AC52AC">
        <w:rPr>
          <w:rFonts w:ascii="Times New Roman" w:hAnsi="Times New Roman" w:cs="Times New Roman"/>
          <w:sz w:val="24"/>
          <w:szCs w:val="24"/>
        </w:rPr>
        <w:t xml:space="preserve"> loku, tiks</w:t>
      </w:r>
      <w:r w:rsidRPr="0007491D">
        <w:rPr>
          <w:rFonts w:ascii="Times New Roman" w:hAnsi="Times New Roman" w:cs="Times New Roman"/>
          <w:sz w:val="24"/>
          <w:szCs w:val="24"/>
        </w:rPr>
        <w:t xml:space="preserve"> ietekmē</w:t>
      </w:r>
      <w:r w:rsidR="00AC52AC">
        <w:rPr>
          <w:rFonts w:ascii="Times New Roman" w:hAnsi="Times New Roman" w:cs="Times New Roman"/>
          <w:sz w:val="24"/>
          <w:szCs w:val="24"/>
        </w:rPr>
        <w:t>t</w:t>
      </w:r>
      <w:r w:rsidR="00702DF6">
        <w:rPr>
          <w:rFonts w:ascii="Times New Roman" w:hAnsi="Times New Roman" w:cs="Times New Roman"/>
          <w:sz w:val="24"/>
          <w:szCs w:val="24"/>
        </w:rPr>
        <w:t>s</w:t>
      </w:r>
      <w:r w:rsidRPr="0007491D">
        <w:rPr>
          <w:rFonts w:ascii="Times New Roman" w:hAnsi="Times New Roman" w:cs="Times New Roman"/>
          <w:sz w:val="24"/>
          <w:szCs w:val="24"/>
        </w:rPr>
        <w:t xml:space="preserve"> valsts sociālās apdrošināšanas budžet</w:t>
      </w:r>
      <w:r w:rsidR="00702DF6">
        <w:rPr>
          <w:rFonts w:ascii="Times New Roman" w:hAnsi="Times New Roman" w:cs="Times New Roman"/>
          <w:sz w:val="24"/>
          <w:szCs w:val="24"/>
        </w:rPr>
        <w:t>s</w:t>
      </w:r>
      <w:r w:rsidRPr="0007491D">
        <w:rPr>
          <w:rFonts w:ascii="Times New Roman" w:hAnsi="Times New Roman" w:cs="Times New Roman"/>
          <w:sz w:val="24"/>
          <w:szCs w:val="24"/>
        </w:rPr>
        <w:t>.</w:t>
      </w:r>
    </w:p>
    <w:p w:rsidR="0007491D" w:rsidP="001D6B3C" w:rsidRDefault="0007491D" w14:paraId="7C0C3D5E" w14:textId="77777777">
      <w:pPr>
        <w:pStyle w:val="Sarakstarindkopa"/>
        <w:spacing w:after="0" w:line="276" w:lineRule="auto"/>
        <w:ind w:left="0" w:firstLine="420"/>
        <w:rPr>
          <w:rFonts w:ascii="Times New Roman" w:hAnsi="Times New Roman" w:cs="Times New Roman"/>
          <w:sz w:val="24"/>
          <w:szCs w:val="24"/>
        </w:rPr>
      </w:pPr>
    </w:p>
    <w:p w:rsidR="00AC40F1" w:rsidP="001D6B3C" w:rsidRDefault="00AC40F1" w14:paraId="5752FA47" w14:textId="152A7D09">
      <w:pPr>
        <w:pStyle w:val="Sarakstarindkopa"/>
        <w:numPr>
          <w:ilvl w:val="0"/>
          <w:numId w:val="2"/>
        </w:numPr>
        <w:spacing w:after="0" w:line="276" w:lineRule="auto"/>
        <w:ind w:firstLine="289"/>
        <w:rPr>
          <w:rFonts w:ascii="Times New Roman" w:hAnsi="Times New Roman" w:cs="Times New Roman"/>
          <w:b/>
          <w:bCs/>
          <w:sz w:val="24"/>
          <w:szCs w:val="24"/>
        </w:rPr>
      </w:pPr>
      <w:r w:rsidRPr="00AC40F1">
        <w:rPr>
          <w:rFonts w:ascii="Times New Roman" w:hAnsi="Times New Roman" w:cs="Times New Roman"/>
          <w:b/>
          <w:bCs/>
          <w:sz w:val="24"/>
          <w:szCs w:val="24"/>
        </w:rPr>
        <w:t>Kāda var būt likuma ietekme uz spēkā esošo tiesību normu sistēmu?</w:t>
      </w:r>
    </w:p>
    <w:p w:rsidRPr="005C3147" w:rsidR="00580C90" w:rsidP="001D6B3C" w:rsidRDefault="00580C90" w14:paraId="251351DE" w14:textId="77777777">
      <w:pPr>
        <w:spacing w:line="276" w:lineRule="auto"/>
        <w:rPr>
          <w:rFonts w:ascii="Times New Roman" w:hAnsi="Times New Roman" w:cs="Times New Roman"/>
          <w:b/>
          <w:bCs/>
          <w:sz w:val="24"/>
          <w:szCs w:val="24"/>
        </w:rPr>
      </w:pPr>
    </w:p>
    <w:p w:rsidR="00045F18" w:rsidP="001D6B3C" w:rsidRDefault="005C3147" w14:paraId="60D69272" w14:textId="0927B6A5">
      <w:pPr>
        <w:pStyle w:val="Sarakstarindkopa"/>
        <w:spacing w:after="0" w:line="276" w:lineRule="auto"/>
        <w:ind w:left="0" w:firstLine="720"/>
        <w:jc w:val="both"/>
        <w:rPr>
          <w:rFonts w:ascii="Times New Roman" w:hAnsi="Times New Roman" w:cs="Times New Roman"/>
          <w:sz w:val="24"/>
          <w:szCs w:val="24"/>
        </w:rPr>
      </w:pPr>
      <w:bookmarkStart w:name="_Hlk144822351" w:id="0"/>
      <w:r w:rsidRPr="00F8349D">
        <w:rPr>
          <w:rFonts w:ascii="Times New Roman" w:hAnsi="Times New Roman" w:cs="Times New Roman"/>
          <w:sz w:val="24"/>
          <w:szCs w:val="24"/>
        </w:rPr>
        <w:t xml:space="preserve">Likumprojekts saistīts ar likumprojektu "Grozījumi Notariāta likumā", kas </w:t>
      </w:r>
      <w:r w:rsidR="00B87D30">
        <w:rPr>
          <w:rFonts w:ascii="Times New Roman" w:hAnsi="Times New Roman" w:cs="Times New Roman"/>
          <w:sz w:val="24"/>
          <w:szCs w:val="24"/>
        </w:rPr>
        <w:t>ievieš notariālus aktus par partnerību vai tās izbeigšanu</w:t>
      </w:r>
      <w:r>
        <w:rPr>
          <w:rFonts w:ascii="Times New Roman" w:hAnsi="Times New Roman" w:cs="Times New Roman"/>
          <w:sz w:val="24"/>
          <w:szCs w:val="24"/>
        </w:rPr>
        <w:t xml:space="preserve">. Likumprojekts saistīts arī ar likumprojektu </w:t>
      </w:r>
      <w:r w:rsidR="00E00001">
        <w:rPr>
          <w:rFonts w:ascii="Times New Roman" w:hAnsi="Times New Roman" w:cs="Times New Roman"/>
          <w:sz w:val="24"/>
          <w:szCs w:val="24"/>
        </w:rPr>
        <w:t>"</w:t>
      </w:r>
      <w:r>
        <w:rPr>
          <w:rFonts w:ascii="Times New Roman" w:hAnsi="Times New Roman" w:cs="Times New Roman"/>
          <w:sz w:val="24"/>
          <w:szCs w:val="24"/>
        </w:rPr>
        <w:t>Grozījumi Fizisko personu reģistra likumā</w:t>
      </w:r>
      <w:r w:rsidR="00E00001">
        <w:rPr>
          <w:rFonts w:ascii="Times New Roman" w:hAnsi="Times New Roman" w:cs="Times New Roman"/>
          <w:sz w:val="24"/>
          <w:szCs w:val="24"/>
        </w:rPr>
        <w:t>"</w:t>
      </w:r>
      <w:r>
        <w:rPr>
          <w:rFonts w:ascii="Times New Roman" w:hAnsi="Times New Roman" w:cs="Times New Roman"/>
          <w:sz w:val="24"/>
          <w:szCs w:val="24"/>
        </w:rPr>
        <w:t xml:space="preserve">, kas cita starpā paredz </w:t>
      </w:r>
      <w:bookmarkStart w:name="_Hlk137826181" w:id="1"/>
      <w:bookmarkStart w:name="_Hlk137757447" w:id="2"/>
      <w:r>
        <w:rPr>
          <w:rFonts w:ascii="Times New Roman" w:hAnsi="Times New Roman" w:cs="Times New Roman"/>
          <w:sz w:val="24"/>
          <w:szCs w:val="24"/>
        </w:rPr>
        <w:t xml:space="preserve">fizisko personu reģistrā iekļaut </w:t>
      </w:r>
      <w:r w:rsidRPr="00045F18">
        <w:rPr>
          <w:rFonts w:ascii="Times New Roman" w:hAnsi="Times New Roman" w:cs="Times New Roman"/>
          <w:sz w:val="24"/>
          <w:szCs w:val="24"/>
        </w:rPr>
        <w:t xml:space="preserve">ziņas par </w:t>
      </w:r>
      <w:r>
        <w:rPr>
          <w:rFonts w:ascii="Times New Roman" w:hAnsi="Times New Roman" w:cs="Times New Roman"/>
          <w:sz w:val="24"/>
          <w:szCs w:val="24"/>
        </w:rPr>
        <w:t>partnerību</w:t>
      </w:r>
      <w:bookmarkEnd w:id="1"/>
      <w:bookmarkEnd w:id="2"/>
      <w:r>
        <w:rPr>
          <w:rFonts w:ascii="Times New Roman" w:hAnsi="Times New Roman" w:cs="Times New Roman"/>
          <w:sz w:val="24"/>
          <w:szCs w:val="24"/>
        </w:rPr>
        <w:t>.</w:t>
      </w:r>
      <w:bookmarkEnd w:id="0"/>
      <w:r w:rsidR="00ED0456">
        <w:rPr>
          <w:rFonts w:ascii="Times New Roman" w:hAnsi="Times New Roman" w:cs="Times New Roman"/>
          <w:sz w:val="24"/>
          <w:szCs w:val="24"/>
        </w:rPr>
        <w:t xml:space="preserve"> Tāpat </w:t>
      </w:r>
      <w:r w:rsidR="00EE1722">
        <w:rPr>
          <w:rFonts w:ascii="Times New Roman" w:hAnsi="Times New Roman" w:cs="Times New Roman"/>
          <w:sz w:val="24"/>
          <w:szCs w:val="24"/>
        </w:rPr>
        <w:t>tas ietekmē likumprojekt</w:t>
      </w:r>
      <w:r w:rsidR="007A41E9">
        <w:rPr>
          <w:rFonts w:ascii="Times New Roman" w:hAnsi="Times New Roman" w:cs="Times New Roman"/>
          <w:sz w:val="24"/>
          <w:szCs w:val="24"/>
        </w:rPr>
        <w:t>ā</w:t>
      </w:r>
      <w:r w:rsidR="00EE1722">
        <w:rPr>
          <w:rFonts w:ascii="Times New Roman" w:hAnsi="Times New Roman" w:cs="Times New Roman"/>
          <w:sz w:val="24"/>
          <w:szCs w:val="24"/>
        </w:rPr>
        <w:t xml:space="preserve"> "Grozījumi likumā "Par valsts pensijām"</w:t>
      </w:r>
      <w:r w:rsidR="00E00001">
        <w:rPr>
          <w:rFonts w:ascii="Times New Roman" w:hAnsi="Times New Roman" w:cs="Times New Roman"/>
          <w:sz w:val="24"/>
          <w:szCs w:val="24"/>
        </w:rPr>
        <w:t>"</w:t>
      </w:r>
      <w:r w:rsidR="00EE1722">
        <w:rPr>
          <w:rFonts w:ascii="Times New Roman" w:hAnsi="Times New Roman" w:cs="Times New Roman"/>
          <w:sz w:val="24"/>
          <w:szCs w:val="24"/>
        </w:rPr>
        <w:t xml:space="preserve"> </w:t>
      </w:r>
      <w:r w:rsidR="00667D25">
        <w:rPr>
          <w:rFonts w:ascii="Times New Roman" w:hAnsi="Times New Roman" w:cs="Times New Roman"/>
          <w:sz w:val="24"/>
          <w:szCs w:val="24"/>
        </w:rPr>
        <w:t xml:space="preserve">noteiktajām personām </w:t>
      </w:r>
      <w:r w:rsidR="007A41E9">
        <w:rPr>
          <w:rFonts w:ascii="Times New Roman" w:hAnsi="Times New Roman" w:cs="Times New Roman"/>
          <w:sz w:val="24"/>
          <w:szCs w:val="24"/>
        </w:rPr>
        <w:t>paredzēto</w:t>
      </w:r>
      <w:r w:rsidR="00667D25">
        <w:rPr>
          <w:rFonts w:ascii="Times New Roman" w:hAnsi="Times New Roman" w:cs="Times New Roman"/>
          <w:sz w:val="24"/>
          <w:szCs w:val="24"/>
        </w:rPr>
        <w:t xml:space="preserve"> atbalstu.</w:t>
      </w:r>
      <w:r w:rsidRPr="00E65A03" w:rsidR="00E65A03">
        <w:t xml:space="preserve"> </w:t>
      </w:r>
      <w:r w:rsidRPr="001A675E" w:rsidR="001A675E">
        <w:rPr>
          <w:rFonts w:ascii="Times New Roman" w:hAnsi="Times New Roman" w:cs="Times New Roman"/>
          <w:sz w:val="24"/>
          <w:szCs w:val="24"/>
        </w:rPr>
        <w:t xml:space="preserve">Pēc saistīto likumprojektu </w:t>
      </w:r>
      <w:r w:rsidR="001A675E">
        <w:rPr>
          <w:rFonts w:ascii="Times New Roman" w:hAnsi="Times New Roman" w:cs="Times New Roman"/>
          <w:sz w:val="24"/>
          <w:szCs w:val="24"/>
        </w:rPr>
        <w:t>pieņemšanas, būs jāizvērtē</w:t>
      </w:r>
      <w:r w:rsidRPr="001A675E" w:rsidR="001A675E">
        <w:rPr>
          <w:rFonts w:ascii="Times New Roman" w:hAnsi="Times New Roman" w:cs="Times New Roman"/>
          <w:sz w:val="24"/>
          <w:szCs w:val="24"/>
        </w:rPr>
        <w:t xml:space="preserve"> </w:t>
      </w:r>
      <w:r w:rsidRPr="001A675E" w:rsidR="00E65A03">
        <w:rPr>
          <w:rFonts w:ascii="Times New Roman" w:hAnsi="Times New Roman" w:cs="Times New Roman"/>
          <w:sz w:val="24"/>
          <w:szCs w:val="24"/>
        </w:rPr>
        <w:t>grozījum</w:t>
      </w:r>
      <w:r w:rsidR="001A675E">
        <w:rPr>
          <w:rFonts w:ascii="Times New Roman" w:hAnsi="Times New Roman" w:cs="Times New Roman"/>
          <w:sz w:val="24"/>
          <w:szCs w:val="24"/>
        </w:rPr>
        <w:t>u</w:t>
      </w:r>
      <w:r w:rsidRPr="001A675E" w:rsidR="00E65A03">
        <w:rPr>
          <w:rFonts w:ascii="Times New Roman" w:hAnsi="Times New Roman" w:cs="Times New Roman"/>
          <w:sz w:val="24"/>
          <w:szCs w:val="24"/>
        </w:rPr>
        <w:t xml:space="preserve"> nepieciešam</w:t>
      </w:r>
      <w:r w:rsidR="001A675E">
        <w:rPr>
          <w:rFonts w:ascii="Times New Roman" w:hAnsi="Times New Roman" w:cs="Times New Roman"/>
          <w:sz w:val="24"/>
          <w:szCs w:val="24"/>
        </w:rPr>
        <w:t xml:space="preserve">ība tiesību aktos, kas attiecas uz valsts sociālajiem pabalstiem un </w:t>
      </w:r>
      <w:r w:rsidR="00715B79">
        <w:rPr>
          <w:rFonts w:ascii="Times New Roman" w:hAnsi="Times New Roman" w:cs="Times New Roman"/>
          <w:sz w:val="24"/>
          <w:szCs w:val="24"/>
        </w:rPr>
        <w:t xml:space="preserve">izdienas pensijām. </w:t>
      </w:r>
    </w:p>
    <w:p w:rsidR="001D6B3C" w:rsidP="001D6B3C" w:rsidRDefault="001D6B3C" w14:paraId="445C67F3" w14:textId="77777777">
      <w:pPr>
        <w:pStyle w:val="Sarakstarindkopa"/>
        <w:spacing w:after="0" w:line="276" w:lineRule="auto"/>
        <w:ind w:left="0" w:firstLine="720"/>
        <w:jc w:val="both"/>
        <w:rPr>
          <w:rFonts w:ascii="Times New Roman" w:hAnsi="Times New Roman" w:cs="Times New Roman"/>
          <w:sz w:val="24"/>
          <w:szCs w:val="24"/>
        </w:rPr>
      </w:pPr>
    </w:p>
    <w:p w:rsidRPr="00045F18" w:rsidR="00680EE2" w:rsidP="001D6B3C" w:rsidRDefault="00680EE2" w14:paraId="33A865EE" w14:textId="77777777">
      <w:pPr>
        <w:spacing w:after="0" w:line="276" w:lineRule="auto"/>
        <w:rPr>
          <w:rFonts w:ascii="Times New Roman" w:hAnsi="Times New Roman" w:cs="Times New Roman"/>
          <w:b/>
          <w:bCs/>
          <w:sz w:val="24"/>
          <w:szCs w:val="24"/>
        </w:rPr>
      </w:pPr>
    </w:p>
    <w:p w:rsidRPr="00AC40F1" w:rsidR="00AC40F1" w:rsidP="001D6B3C" w:rsidRDefault="00AC40F1" w14:paraId="355CAE30" w14:textId="0A51C7B9">
      <w:pPr>
        <w:pStyle w:val="Sarakstarindkopa"/>
        <w:numPr>
          <w:ilvl w:val="0"/>
          <w:numId w:val="2"/>
        </w:numPr>
        <w:spacing w:after="0" w:line="276" w:lineRule="auto"/>
        <w:ind w:left="1134"/>
        <w:rPr>
          <w:rFonts w:ascii="Times New Roman" w:hAnsi="Times New Roman" w:cs="Times New Roman"/>
          <w:b/>
          <w:bCs/>
          <w:sz w:val="24"/>
          <w:szCs w:val="24"/>
        </w:rPr>
      </w:pPr>
      <w:r w:rsidRPr="00AC40F1">
        <w:rPr>
          <w:rFonts w:ascii="Times New Roman" w:hAnsi="Times New Roman" w:cs="Times New Roman"/>
          <w:b/>
          <w:bCs/>
          <w:sz w:val="24"/>
          <w:szCs w:val="24"/>
        </w:rPr>
        <w:t>Kādām Latvijas starptautiskajām saistībām atbilst likumprojekts?</w:t>
      </w:r>
    </w:p>
    <w:p w:rsidRPr="005C3147" w:rsidR="00B34491" w:rsidP="001D6B3C" w:rsidRDefault="00B34491" w14:paraId="4D043392" w14:textId="77777777">
      <w:pPr>
        <w:spacing w:after="0" w:line="276" w:lineRule="auto"/>
        <w:jc w:val="both"/>
        <w:rPr>
          <w:rFonts w:ascii="Times New Roman" w:hAnsi="Times New Roman" w:cs="Times New Roman"/>
          <w:sz w:val="24"/>
          <w:szCs w:val="24"/>
        </w:rPr>
      </w:pPr>
    </w:p>
    <w:p w:rsidRPr="00350E43" w:rsidR="000F23C5" w:rsidP="001D6B3C" w:rsidRDefault="000F23C5" w14:paraId="3861BDCE" w14:textId="4262BC26">
      <w:pPr>
        <w:spacing w:after="0" w:line="276"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Likumprojekts </w:t>
      </w:r>
      <w:r w:rsidR="00B56B7C">
        <w:rPr>
          <w:rFonts w:ascii="Times New Roman" w:hAnsi="Times New Roman" w:cs="Times New Roman"/>
          <w:sz w:val="24"/>
          <w:szCs w:val="24"/>
        </w:rPr>
        <w:t>šo jomu neskar</w:t>
      </w:r>
      <w:r>
        <w:rPr>
          <w:rFonts w:ascii="Times New Roman" w:hAnsi="Times New Roman" w:cs="Times New Roman"/>
          <w:sz w:val="24"/>
          <w:szCs w:val="24"/>
        </w:rPr>
        <w:t>.</w:t>
      </w:r>
    </w:p>
    <w:p w:rsidRPr="005C3147" w:rsidR="00AC40F1" w:rsidP="001D6B3C" w:rsidRDefault="00AC40F1" w14:paraId="0CB82F70" w14:textId="77777777">
      <w:pPr>
        <w:spacing w:after="0" w:line="276" w:lineRule="auto"/>
        <w:jc w:val="both"/>
        <w:rPr>
          <w:rFonts w:ascii="Times New Roman" w:hAnsi="Times New Roman" w:cs="Times New Roman"/>
          <w:b/>
          <w:bCs/>
          <w:sz w:val="24"/>
          <w:szCs w:val="24"/>
        </w:rPr>
      </w:pPr>
    </w:p>
    <w:p w:rsidR="00AC40F1" w:rsidP="001D6B3C" w:rsidRDefault="00AC40F1" w14:paraId="1100911D" w14:textId="3E24611F">
      <w:pPr>
        <w:pStyle w:val="Sarakstarindkopa"/>
        <w:numPr>
          <w:ilvl w:val="0"/>
          <w:numId w:val="2"/>
        </w:numPr>
        <w:spacing w:after="0" w:line="276" w:lineRule="auto"/>
        <w:ind w:left="1134"/>
        <w:rPr>
          <w:rFonts w:ascii="Times New Roman" w:hAnsi="Times New Roman" w:cs="Times New Roman"/>
          <w:b/>
          <w:bCs/>
          <w:sz w:val="24"/>
          <w:szCs w:val="24"/>
        </w:rPr>
      </w:pPr>
      <w:r w:rsidRPr="00AC40F1">
        <w:rPr>
          <w:rFonts w:ascii="Times New Roman" w:hAnsi="Times New Roman" w:cs="Times New Roman"/>
          <w:b/>
          <w:bCs/>
          <w:sz w:val="24"/>
          <w:szCs w:val="24"/>
        </w:rPr>
        <w:t>Kādas konsultācijas notikušas, sagatavojot likumprojektu?</w:t>
      </w:r>
    </w:p>
    <w:p w:rsidR="003B76D8" w:rsidP="001D6B3C" w:rsidRDefault="003B76D8" w14:paraId="3E035FB8" w14:textId="77777777">
      <w:pPr>
        <w:spacing w:after="0" w:line="276" w:lineRule="auto"/>
        <w:jc w:val="both"/>
        <w:rPr>
          <w:rFonts w:ascii="Times New Roman" w:hAnsi="Times New Roman" w:cs="Times New Roman"/>
          <w:sz w:val="24"/>
          <w:szCs w:val="24"/>
        </w:rPr>
      </w:pPr>
    </w:p>
    <w:p w:rsidRPr="006D6A0E" w:rsidR="00AC40F1" w:rsidP="001D6B3C" w:rsidRDefault="0067563C" w14:paraId="6866FCB1" w14:textId="40118B86">
      <w:pPr>
        <w:pStyle w:val="Sarakstarindkopa"/>
        <w:spacing w:after="0" w:line="276" w:lineRule="auto"/>
        <w:ind w:left="0" w:firstLine="709"/>
        <w:jc w:val="both"/>
        <w:rPr>
          <w:rFonts w:ascii="Times New Roman" w:hAnsi="Times New Roman" w:cs="Times New Roman"/>
          <w:sz w:val="24"/>
          <w:szCs w:val="24"/>
        </w:rPr>
      </w:pPr>
      <w:r>
        <w:rPr>
          <w:rFonts w:ascii="Times New Roman" w:hAnsi="Times New Roman" w:eastAsia="Calibri" w:cs="Times New Roman"/>
          <w:sz w:val="24"/>
          <w:szCs w:val="24"/>
        </w:rPr>
        <w:t>Sagatavojot likumprojektu, notika konsultācijas ar Tieslietu ministriju</w:t>
      </w:r>
      <w:r w:rsidR="002757F0">
        <w:rPr>
          <w:rFonts w:ascii="Times New Roman" w:hAnsi="Times New Roman" w:eastAsia="Calibri" w:cs="Times New Roman"/>
          <w:sz w:val="24"/>
          <w:szCs w:val="24"/>
        </w:rPr>
        <w:t>, Labklājības ministriju</w:t>
      </w:r>
      <w:r>
        <w:rPr>
          <w:rFonts w:ascii="Times New Roman" w:hAnsi="Times New Roman" w:eastAsia="Calibri" w:cs="Times New Roman"/>
          <w:sz w:val="24"/>
          <w:szCs w:val="24"/>
        </w:rPr>
        <w:t xml:space="preserve"> un organizācijas </w:t>
      </w:r>
      <w:r w:rsidR="0077447D">
        <w:rPr>
          <w:rFonts w:ascii="Times New Roman" w:hAnsi="Times New Roman" w:eastAsia="Calibri" w:cs="Times New Roman"/>
          <w:sz w:val="24"/>
          <w:szCs w:val="24"/>
        </w:rPr>
        <w:t>"</w:t>
      </w:r>
      <w:r>
        <w:rPr>
          <w:rFonts w:ascii="Times New Roman" w:hAnsi="Times New Roman" w:eastAsia="Calibri" w:cs="Times New Roman"/>
          <w:sz w:val="24"/>
          <w:szCs w:val="24"/>
        </w:rPr>
        <w:t>Dzīvesbiedri</w:t>
      </w:r>
      <w:r w:rsidR="0077447D">
        <w:rPr>
          <w:rFonts w:ascii="Times New Roman" w:hAnsi="Times New Roman" w:eastAsia="Calibri" w:cs="Times New Roman"/>
          <w:sz w:val="24"/>
          <w:szCs w:val="24"/>
        </w:rPr>
        <w:t>"</w:t>
      </w:r>
      <w:r>
        <w:rPr>
          <w:rFonts w:ascii="Times New Roman" w:hAnsi="Times New Roman" w:eastAsia="Calibri" w:cs="Times New Roman"/>
          <w:sz w:val="24"/>
          <w:szCs w:val="24"/>
        </w:rPr>
        <w:t xml:space="preserve"> pārstāvjiem.</w:t>
      </w:r>
    </w:p>
    <w:p w:rsidRPr="005C3147" w:rsidR="006D6A0E" w:rsidP="001D6B3C" w:rsidRDefault="006D6A0E" w14:paraId="0A3C1951" w14:textId="77777777">
      <w:pPr>
        <w:spacing w:after="0" w:line="276" w:lineRule="auto"/>
        <w:jc w:val="both"/>
        <w:rPr>
          <w:rFonts w:ascii="Times New Roman" w:hAnsi="Times New Roman" w:cs="Times New Roman"/>
          <w:b/>
          <w:bCs/>
          <w:sz w:val="24"/>
          <w:szCs w:val="24"/>
        </w:rPr>
      </w:pPr>
    </w:p>
    <w:p w:rsidR="00AC40F1" w:rsidP="001D6B3C" w:rsidRDefault="00AC40F1" w14:paraId="51F8F5BB" w14:textId="2F38499F">
      <w:pPr>
        <w:pStyle w:val="Sarakstarindkopa"/>
        <w:numPr>
          <w:ilvl w:val="0"/>
          <w:numId w:val="2"/>
        </w:numPr>
        <w:spacing w:after="0" w:line="276" w:lineRule="auto"/>
        <w:ind w:left="1134"/>
        <w:rPr>
          <w:rFonts w:ascii="Times New Roman" w:hAnsi="Times New Roman" w:cs="Times New Roman"/>
          <w:b/>
          <w:bCs/>
          <w:sz w:val="24"/>
          <w:szCs w:val="24"/>
        </w:rPr>
      </w:pPr>
      <w:r w:rsidRPr="00AC40F1">
        <w:rPr>
          <w:rFonts w:ascii="Times New Roman" w:hAnsi="Times New Roman" w:cs="Times New Roman"/>
          <w:b/>
          <w:bCs/>
          <w:sz w:val="24"/>
          <w:szCs w:val="24"/>
        </w:rPr>
        <w:t>Kā tiks nodrošināta likuma izpilde?</w:t>
      </w:r>
    </w:p>
    <w:p w:rsidRPr="005C3147" w:rsidR="00A512EB" w:rsidP="001D6B3C" w:rsidRDefault="00A512EB" w14:paraId="1D6D19F4" w14:textId="77777777">
      <w:pPr>
        <w:spacing w:after="0" w:line="276" w:lineRule="auto"/>
        <w:rPr>
          <w:rFonts w:ascii="Times New Roman" w:hAnsi="Times New Roman" w:cs="Times New Roman"/>
          <w:b/>
          <w:bCs/>
          <w:sz w:val="24"/>
          <w:szCs w:val="24"/>
        </w:rPr>
      </w:pPr>
    </w:p>
    <w:p w:rsidR="00156FF1" w:rsidP="001D6B3C" w:rsidRDefault="00AC40F1" w14:paraId="7DEB17F2" w14:textId="2EBF4EC2">
      <w:pPr>
        <w:pStyle w:val="Sarakstarindkopa"/>
        <w:spacing w:after="0" w:line="276" w:lineRule="auto"/>
        <w:ind w:left="0" w:firstLine="720"/>
        <w:jc w:val="both"/>
        <w:rPr>
          <w:rFonts w:ascii="Times New Roman" w:hAnsi="Times New Roman" w:cs="Times New Roman"/>
          <w:sz w:val="24"/>
          <w:szCs w:val="24"/>
        </w:rPr>
      </w:pPr>
      <w:r w:rsidRPr="00AC40F1">
        <w:rPr>
          <w:rFonts w:ascii="Times New Roman" w:hAnsi="Times New Roman" w:cs="Times New Roman"/>
          <w:sz w:val="24"/>
          <w:szCs w:val="24"/>
        </w:rPr>
        <w:t>Likuma izpilde tiks nodrošināta saskaņā ar likumā un normatīvajos aktos noteikto kārtību un jau ar esošo valsts institūciju palīdzību. Jaunu institūciju dibināšana nav nepieciešama.</w:t>
      </w:r>
    </w:p>
    <w:sectPr w:rsidR="00156FF1" w:rsidSect="00CD6FBE">
      <w:headerReference w:type="default" r:id="rId8"/>
      <w:pgSz w:w="11906" w:h="16838"/>
      <w:pgMar w:top="1276" w:right="849" w:bottom="993"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3764E" w14:textId="77777777" w:rsidR="00435CFC" w:rsidRDefault="00435CFC" w:rsidP="00005A8E">
      <w:pPr>
        <w:spacing w:after="0" w:line="240" w:lineRule="auto"/>
      </w:pPr>
      <w:r>
        <w:separator/>
      </w:r>
    </w:p>
  </w:endnote>
  <w:endnote w:type="continuationSeparator" w:id="0">
    <w:p w14:paraId="02B9264E" w14:textId="77777777" w:rsidR="00435CFC" w:rsidRDefault="00435CFC" w:rsidP="0000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2B5BA" w14:textId="77777777" w:rsidR="00435CFC" w:rsidRDefault="00435CFC" w:rsidP="00005A8E">
      <w:pPr>
        <w:spacing w:after="0" w:line="240" w:lineRule="auto"/>
      </w:pPr>
      <w:r>
        <w:separator/>
      </w:r>
    </w:p>
  </w:footnote>
  <w:footnote w:type="continuationSeparator" w:id="0">
    <w:p w14:paraId="30F717DB" w14:textId="77777777" w:rsidR="00435CFC" w:rsidRDefault="00435CFC" w:rsidP="0000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77602"/>
      <w:docPartObj>
        <w:docPartGallery w:val="Page Numbers (Top of Page)"/>
        <w:docPartUnique/>
      </w:docPartObj>
    </w:sdtPr>
    <w:sdtEndPr/>
    <w:sdtContent>
      <w:p w:rsidR="00005A8E" w:rsidRDefault="00005A8E" w14:paraId="315E55C1" w14:textId="002B67C8">
        <w:pPr>
          <w:pStyle w:val="Galvene"/>
          <w:jc w:val="center"/>
        </w:pPr>
        <w:r>
          <w:fldChar w:fldCharType="begin"/>
        </w:r>
        <w:r>
          <w:instrText>PAGE   \* MERGEFORMAT</w:instrText>
        </w:r>
        <w:r>
          <w:fldChar w:fldCharType="separate"/>
        </w:r>
        <w:r>
          <w:t>2</w:t>
        </w:r>
        <w:r>
          <w:fldChar w:fldCharType="end"/>
        </w:r>
      </w:p>
    </w:sdtContent>
  </w:sdt>
  <w:p w:rsidR="00005A8E" w:rsidRDefault="00005A8E" w14:paraId="39268965" w14:textId="7777777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91493"/>
    <w:multiLevelType w:val="hybridMultilevel"/>
    <w:tmpl w:val="84FEA7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CF21C6"/>
    <w:multiLevelType w:val="hybridMultilevel"/>
    <w:tmpl w:val="3D0C522E"/>
    <w:lvl w:ilvl="0" w:tplc="FE780182">
      <w:start w:val="1"/>
      <w:numFmt w:val="decimal"/>
      <w:lvlText w:val="%1)"/>
      <w:lvlJc w:val="left"/>
      <w:pPr>
        <w:ind w:left="1080" w:hanging="360"/>
      </w:pPr>
      <w:rPr>
        <w:rFonts w:asciiTheme="minorHAnsi" w:hAnsiTheme="minorHAnsi" w:cstheme="minorBidi" w:hint="default"/>
        <w:color w:val="101820"/>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55A21CB"/>
    <w:multiLevelType w:val="hybridMultilevel"/>
    <w:tmpl w:val="D5E08C3E"/>
    <w:lvl w:ilvl="0" w:tplc="6972A6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6460481"/>
    <w:multiLevelType w:val="multilevel"/>
    <w:tmpl w:val="055275A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1A72D02"/>
    <w:multiLevelType w:val="hybridMultilevel"/>
    <w:tmpl w:val="D884BB08"/>
    <w:lvl w:ilvl="0" w:tplc="044AF1C6">
      <w:start w:val="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880675137">
    <w:abstractNumId w:val="0"/>
  </w:num>
  <w:num w:numId="2" w16cid:durableId="597253285">
    <w:abstractNumId w:val="3"/>
  </w:num>
  <w:num w:numId="3" w16cid:durableId="1043941131">
    <w:abstractNumId w:val="1"/>
  </w:num>
  <w:num w:numId="4" w16cid:durableId="680280385">
    <w:abstractNumId w:val="2"/>
  </w:num>
  <w:num w:numId="5" w16cid:durableId="606042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8E"/>
    <w:rsid w:val="0000289B"/>
    <w:rsid w:val="00005A8E"/>
    <w:rsid w:val="00005E21"/>
    <w:rsid w:val="000101FA"/>
    <w:rsid w:val="00010502"/>
    <w:rsid w:val="00011560"/>
    <w:rsid w:val="00011E00"/>
    <w:rsid w:val="00013460"/>
    <w:rsid w:val="0001608A"/>
    <w:rsid w:val="00017115"/>
    <w:rsid w:val="000176B1"/>
    <w:rsid w:val="00017D31"/>
    <w:rsid w:val="00030535"/>
    <w:rsid w:val="0003066F"/>
    <w:rsid w:val="00031166"/>
    <w:rsid w:val="0003174E"/>
    <w:rsid w:val="00031F2B"/>
    <w:rsid w:val="00034712"/>
    <w:rsid w:val="00034897"/>
    <w:rsid w:val="00035B2D"/>
    <w:rsid w:val="000367E5"/>
    <w:rsid w:val="000369DD"/>
    <w:rsid w:val="0004049C"/>
    <w:rsid w:val="00043036"/>
    <w:rsid w:val="00043A4F"/>
    <w:rsid w:val="00045A51"/>
    <w:rsid w:val="00045F18"/>
    <w:rsid w:val="00046DB2"/>
    <w:rsid w:val="00047B80"/>
    <w:rsid w:val="0005149C"/>
    <w:rsid w:val="00052B48"/>
    <w:rsid w:val="00056027"/>
    <w:rsid w:val="00060542"/>
    <w:rsid w:val="00061196"/>
    <w:rsid w:val="00062B76"/>
    <w:rsid w:val="00066AD9"/>
    <w:rsid w:val="000672F0"/>
    <w:rsid w:val="00070555"/>
    <w:rsid w:val="0007068F"/>
    <w:rsid w:val="00070F21"/>
    <w:rsid w:val="0007109D"/>
    <w:rsid w:val="00073577"/>
    <w:rsid w:val="00073D08"/>
    <w:rsid w:val="0007491D"/>
    <w:rsid w:val="00074AAA"/>
    <w:rsid w:val="00077A7A"/>
    <w:rsid w:val="00086A7E"/>
    <w:rsid w:val="000908B3"/>
    <w:rsid w:val="00095A0C"/>
    <w:rsid w:val="000A08D1"/>
    <w:rsid w:val="000A184C"/>
    <w:rsid w:val="000A358C"/>
    <w:rsid w:val="000A508E"/>
    <w:rsid w:val="000A733C"/>
    <w:rsid w:val="000A7381"/>
    <w:rsid w:val="000B0B67"/>
    <w:rsid w:val="000B0DB5"/>
    <w:rsid w:val="000B2416"/>
    <w:rsid w:val="000B362B"/>
    <w:rsid w:val="000B3FF5"/>
    <w:rsid w:val="000B42E7"/>
    <w:rsid w:val="000B4A88"/>
    <w:rsid w:val="000C3C73"/>
    <w:rsid w:val="000C5730"/>
    <w:rsid w:val="000C5917"/>
    <w:rsid w:val="000D0696"/>
    <w:rsid w:val="000D27BA"/>
    <w:rsid w:val="000D3916"/>
    <w:rsid w:val="000E0B4F"/>
    <w:rsid w:val="000E0B7F"/>
    <w:rsid w:val="000E3D43"/>
    <w:rsid w:val="000E3FDF"/>
    <w:rsid w:val="000E5744"/>
    <w:rsid w:val="000E7F23"/>
    <w:rsid w:val="000F18E2"/>
    <w:rsid w:val="000F23C5"/>
    <w:rsid w:val="000F78BA"/>
    <w:rsid w:val="000F794D"/>
    <w:rsid w:val="001015D3"/>
    <w:rsid w:val="001015DD"/>
    <w:rsid w:val="00103735"/>
    <w:rsid w:val="0010489D"/>
    <w:rsid w:val="00114CE0"/>
    <w:rsid w:val="00116D4F"/>
    <w:rsid w:val="001176CB"/>
    <w:rsid w:val="001200E9"/>
    <w:rsid w:val="00120A2F"/>
    <w:rsid w:val="00121CE3"/>
    <w:rsid w:val="00124A91"/>
    <w:rsid w:val="00126BA5"/>
    <w:rsid w:val="0012715A"/>
    <w:rsid w:val="0012727F"/>
    <w:rsid w:val="00131245"/>
    <w:rsid w:val="0013347E"/>
    <w:rsid w:val="001340F7"/>
    <w:rsid w:val="00134F55"/>
    <w:rsid w:val="00140B1B"/>
    <w:rsid w:val="0014144F"/>
    <w:rsid w:val="00142D97"/>
    <w:rsid w:val="00142E3F"/>
    <w:rsid w:val="00144DFA"/>
    <w:rsid w:val="00144E62"/>
    <w:rsid w:val="00146015"/>
    <w:rsid w:val="00150E52"/>
    <w:rsid w:val="00152DCF"/>
    <w:rsid w:val="00152ED9"/>
    <w:rsid w:val="00156BE8"/>
    <w:rsid w:val="00156FF1"/>
    <w:rsid w:val="00157A4F"/>
    <w:rsid w:val="00160F2C"/>
    <w:rsid w:val="00165D4E"/>
    <w:rsid w:val="00166AF7"/>
    <w:rsid w:val="0016706D"/>
    <w:rsid w:val="0016712C"/>
    <w:rsid w:val="0016713C"/>
    <w:rsid w:val="00171BAC"/>
    <w:rsid w:val="00172C44"/>
    <w:rsid w:val="001742EE"/>
    <w:rsid w:val="001747D6"/>
    <w:rsid w:val="001748C3"/>
    <w:rsid w:val="00174A10"/>
    <w:rsid w:val="001755C2"/>
    <w:rsid w:val="00180324"/>
    <w:rsid w:val="001841F8"/>
    <w:rsid w:val="00184BDD"/>
    <w:rsid w:val="00185477"/>
    <w:rsid w:val="001875BD"/>
    <w:rsid w:val="00190D46"/>
    <w:rsid w:val="00192F50"/>
    <w:rsid w:val="00193066"/>
    <w:rsid w:val="001A32A0"/>
    <w:rsid w:val="001A386C"/>
    <w:rsid w:val="001A675E"/>
    <w:rsid w:val="001A7E5C"/>
    <w:rsid w:val="001B28B8"/>
    <w:rsid w:val="001B3891"/>
    <w:rsid w:val="001B4C31"/>
    <w:rsid w:val="001B69AA"/>
    <w:rsid w:val="001B6C27"/>
    <w:rsid w:val="001B7D1C"/>
    <w:rsid w:val="001C2681"/>
    <w:rsid w:val="001C43DB"/>
    <w:rsid w:val="001C675C"/>
    <w:rsid w:val="001C714C"/>
    <w:rsid w:val="001D1C11"/>
    <w:rsid w:val="001D521B"/>
    <w:rsid w:val="001D563C"/>
    <w:rsid w:val="001D5ACE"/>
    <w:rsid w:val="001D6B3C"/>
    <w:rsid w:val="001D6D7A"/>
    <w:rsid w:val="001D7306"/>
    <w:rsid w:val="001E17E9"/>
    <w:rsid w:val="001E1C8E"/>
    <w:rsid w:val="001E25F8"/>
    <w:rsid w:val="001E2742"/>
    <w:rsid w:val="001E3895"/>
    <w:rsid w:val="001E47A5"/>
    <w:rsid w:val="001E73EE"/>
    <w:rsid w:val="001E78ED"/>
    <w:rsid w:val="001F11DA"/>
    <w:rsid w:val="001F57FA"/>
    <w:rsid w:val="001F7573"/>
    <w:rsid w:val="002056F8"/>
    <w:rsid w:val="00210C8D"/>
    <w:rsid w:val="00211D2B"/>
    <w:rsid w:val="002130BC"/>
    <w:rsid w:val="002133B3"/>
    <w:rsid w:val="0022336E"/>
    <w:rsid w:val="0022399B"/>
    <w:rsid w:val="00227639"/>
    <w:rsid w:val="002329B0"/>
    <w:rsid w:val="00232AC5"/>
    <w:rsid w:val="00235FF6"/>
    <w:rsid w:val="00237B33"/>
    <w:rsid w:val="00237F3E"/>
    <w:rsid w:val="00242791"/>
    <w:rsid w:val="002445D7"/>
    <w:rsid w:val="00244FE6"/>
    <w:rsid w:val="002461BA"/>
    <w:rsid w:val="00246DED"/>
    <w:rsid w:val="00247EDE"/>
    <w:rsid w:val="002507DD"/>
    <w:rsid w:val="0025101C"/>
    <w:rsid w:val="002627F1"/>
    <w:rsid w:val="002633B6"/>
    <w:rsid w:val="0026368B"/>
    <w:rsid w:val="002643C1"/>
    <w:rsid w:val="002646DD"/>
    <w:rsid w:val="00264782"/>
    <w:rsid w:val="00264910"/>
    <w:rsid w:val="002663D1"/>
    <w:rsid w:val="00266D49"/>
    <w:rsid w:val="00267C88"/>
    <w:rsid w:val="002708C3"/>
    <w:rsid w:val="00272D7C"/>
    <w:rsid w:val="0027423B"/>
    <w:rsid w:val="00274A17"/>
    <w:rsid w:val="002757F0"/>
    <w:rsid w:val="00276949"/>
    <w:rsid w:val="00277A72"/>
    <w:rsid w:val="00277E8F"/>
    <w:rsid w:val="00281D1D"/>
    <w:rsid w:val="00282E15"/>
    <w:rsid w:val="00284836"/>
    <w:rsid w:val="00286750"/>
    <w:rsid w:val="002869FC"/>
    <w:rsid w:val="00286F5A"/>
    <w:rsid w:val="002914C7"/>
    <w:rsid w:val="00293EB8"/>
    <w:rsid w:val="002940AE"/>
    <w:rsid w:val="0029650C"/>
    <w:rsid w:val="00297CB0"/>
    <w:rsid w:val="002A0C18"/>
    <w:rsid w:val="002A139F"/>
    <w:rsid w:val="002A3B19"/>
    <w:rsid w:val="002A4A93"/>
    <w:rsid w:val="002A7C5D"/>
    <w:rsid w:val="002B0799"/>
    <w:rsid w:val="002B1D2A"/>
    <w:rsid w:val="002B4994"/>
    <w:rsid w:val="002C13EA"/>
    <w:rsid w:val="002C170C"/>
    <w:rsid w:val="002C1BCA"/>
    <w:rsid w:val="002C28E0"/>
    <w:rsid w:val="002C2B1C"/>
    <w:rsid w:val="002C64BE"/>
    <w:rsid w:val="002C6EEC"/>
    <w:rsid w:val="002C74B8"/>
    <w:rsid w:val="002D0162"/>
    <w:rsid w:val="002D2D99"/>
    <w:rsid w:val="002D34F9"/>
    <w:rsid w:val="002D5F78"/>
    <w:rsid w:val="002D6038"/>
    <w:rsid w:val="002E0EEF"/>
    <w:rsid w:val="002E3E74"/>
    <w:rsid w:val="002E3EB5"/>
    <w:rsid w:val="002E5239"/>
    <w:rsid w:val="002E5C18"/>
    <w:rsid w:val="002E6D1B"/>
    <w:rsid w:val="002E7EF3"/>
    <w:rsid w:val="002F0243"/>
    <w:rsid w:val="002F205B"/>
    <w:rsid w:val="002F2680"/>
    <w:rsid w:val="002F33E9"/>
    <w:rsid w:val="002F3419"/>
    <w:rsid w:val="002F35AD"/>
    <w:rsid w:val="002F42C0"/>
    <w:rsid w:val="002F4584"/>
    <w:rsid w:val="002F76C0"/>
    <w:rsid w:val="003017C2"/>
    <w:rsid w:val="0030450D"/>
    <w:rsid w:val="003114F1"/>
    <w:rsid w:val="00312797"/>
    <w:rsid w:val="00312AF3"/>
    <w:rsid w:val="00312C21"/>
    <w:rsid w:val="0031571B"/>
    <w:rsid w:val="00315FE8"/>
    <w:rsid w:val="00322B4A"/>
    <w:rsid w:val="00323A4F"/>
    <w:rsid w:val="00324C25"/>
    <w:rsid w:val="003256A4"/>
    <w:rsid w:val="00325AFF"/>
    <w:rsid w:val="0032615A"/>
    <w:rsid w:val="00331466"/>
    <w:rsid w:val="0033247F"/>
    <w:rsid w:val="00332617"/>
    <w:rsid w:val="00332905"/>
    <w:rsid w:val="00332E66"/>
    <w:rsid w:val="00334107"/>
    <w:rsid w:val="0033526D"/>
    <w:rsid w:val="0033621C"/>
    <w:rsid w:val="00340112"/>
    <w:rsid w:val="00340DBE"/>
    <w:rsid w:val="00341272"/>
    <w:rsid w:val="00341DE6"/>
    <w:rsid w:val="00342A1C"/>
    <w:rsid w:val="00342C03"/>
    <w:rsid w:val="00344B26"/>
    <w:rsid w:val="00345606"/>
    <w:rsid w:val="00345F13"/>
    <w:rsid w:val="00346F67"/>
    <w:rsid w:val="00355654"/>
    <w:rsid w:val="00362991"/>
    <w:rsid w:val="003635CD"/>
    <w:rsid w:val="00364759"/>
    <w:rsid w:val="00364A5D"/>
    <w:rsid w:val="00366F07"/>
    <w:rsid w:val="003672BA"/>
    <w:rsid w:val="0037034A"/>
    <w:rsid w:val="003705DD"/>
    <w:rsid w:val="00371FD9"/>
    <w:rsid w:val="00372BB2"/>
    <w:rsid w:val="00373104"/>
    <w:rsid w:val="00373B05"/>
    <w:rsid w:val="00375363"/>
    <w:rsid w:val="00377913"/>
    <w:rsid w:val="0038183D"/>
    <w:rsid w:val="00381F99"/>
    <w:rsid w:val="00382AF0"/>
    <w:rsid w:val="00382FAC"/>
    <w:rsid w:val="00385337"/>
    <w:rsid w:val="00387972"/>
    <w:rsid w:val="00391BD1"/>
    <w:rsid w:val="00393E58"/>
    <w:rsid w:val="003964DF"/>
    <w:rsid w:val="003A139D"/>
    <w:rsid w:val="003A1419"/>
    <w:rsid w:val="003A2AD1"/>
    <w:rsid w:val="003A2CC0"/>
    <w:rsid w:val="003A325B"/>
    <w:rsid w:val="003A4025"/>
    <w:rsid w:val="003A40C6"/>
    <w:rsid w:val="003A4A10"/>
    <w:rsid w:val="003A4E66"/>
    <w:rsid w:val="003A6136"/>
    <w:rsid w:val="003B129C"/>
    <w:rsid w:val="003B1700"/>
    <w:rsid w:val="003B37D5"/>
    <w:rsid w:val="003B5181"/>
    <w:rsid w:val="003B5A22"/>
    <w:rsid w:val="003B5B2A"/>
    <w:rsid w:val="003B76D8"/>
    <w:rsid w:val="003C3604"/>
    <w:rsid w:val="003C3BAE"/>
    <w:rsid w:val="003C3DEB"/>
    <w:rsid w:val="003C571F"/>
    <w:rsid w:val="003C63A9"/>
    <w:rsid w:val="003C729F"/>
    <w:rsid w:val="003D0365"/>
    <w:rsid w:val="003D17F7"/>
    <w:rsid w:val="003D2EFF"/>
    <w:rsid w:val="003D49BF"/>
    <w:rsid w:val="003D5487"/>
    <w:rsid w:val="003D606A"/>
    <w:rsid w:val="003D7A90"/>
    <w:rsid w:val="003E2CAE"/>
    <w:rsid w:val="003E5A9D"/>
    <w:rsid w:val="003F2E2C"/>
    <w:rsid w:val="003F7363"/>
    <w:rsid w:val="00402957"/>
    <w:rsid w:val="004102A4"/>
    <w:rsid w:val="00411F4E"/>
    <w:rsid w:val="004179A3"/>
    <w:rsid w:val="00423728"/>
    <w:rsid w:val="004244E6"/>
    <w:rsid w:val="00427BA2"/>
    <w:rsid w:val="004333F1"/>
    <w:rsid w:val="00434523"/>
    <w:rsid w:val="00435CFC"/>
    <w:rsid w:val="00437391"/>
    <w:rsid w:val="00437F7F"/>
    <w:rsid w:val="00446CA2"/>
    <w:rsid w:val="00451747"/>
    <w:rsid w:val="00453B20"/>
    <w:rsid w:val="004567CD"/>
    <w:rsid w:val="00457088"/>
    <w:rsid w:val="0045727F"/>
    <w:rsid w:val="00467991"/>
    <w:rsid w:val="0047010A"/>
    <w:rsid w:val="00470A44"/>
    <w:rsid w:val="00470CD3"/>
    <w:rsid w:val="00470E0E"/>
    <w:rsid w:val="00470F96"/>
    <w:rsid w:val="00471917"/>
    <w:rsid w:val="00474125"/>
    <w:rsid w:val="004744E7"/>
    <w:rsid w:val="0047573E"/>
    <w:rsid w:val="00485572"/>
    <w:rsid w:val="00485FA3"/>
    <w:rsid w:val="00487F30"/>
    <w:rsid w:val="00493D17"/>
    <w:rsid w:val="0049524F"/>
    <w:rsid w:val="00496806"/>
    <w:rsid w:val="00497099"/>
    <w:rsid w:val="004A0E89"/>
    <w:rsid w:val="004B06C3"/>
    <w:rsid w:val="004B166D"/>
    <w:rsid w:val="004B42A8"/>
    <w:rsid w:val="004B6232"/>
    <w:rsid w:val="004B637F"/>
    <w:rsid w:val="004C1185"/>
    <w:rsid w:val="004C13A5"/>
    <w:rsid w:val="004C22D7"/>
    <w:rsid w:val="004C5F73"/>
    <w:rsid w:val="004C741A"/>
    <w:rsid w:val="004C7B93"/>
    <w:rsid w:val="004C7CB4"/>
    <w:rsid w:val="004D0C7A"/>
    <w:rsid w:val="004D1A11"/>
    <w:rsid w:val="004D42AE"/>
    <w:rsid w:val="004D69AB"/>
    <w:rsid w:val="004D729B"/>
    <w:rsid w:val="004E3DCC"/>
    <w:rsid w:val="004E4495"/>
    <w:rsid w:val="004E49ED"/>
    <w:rsid w:val="004E53C0"/>
    <w:rsid w:val="004E6677"/>
    <w:rsid w:val="004E6D66"/>
    <w:rsid w:val="004F0CDB"/>
    <w:rsid w:val="004F22D2"/>
    <w:rsid w:val="004F3AE0"/>
    <w:rsid w:val="004F4C51"/>
    <w:rsid w:val="004F6224"/>
    <w:rsid w:val="004F6796"/>
    <w:rsid w:val="004F75C9"/>
    <w:rsid w:val="004F7B77"/>
    <w:rsid w:val="005013E1"/>
    <w:rsid w:val="00503FF7"/>
    <w:rsid w:val="00505BDF"/>
    <w:rsid w:val="005068BB"/>
    <w:rsid w:val="00510428"/>
    <w:rsid w:val="00511F18"/>
    <w:rsid w:val="00512079"/>
    <w:rsid w:val="00512A25"/>
    <w:rsid w:val="005139F3"/>
    <w:rsid w:val="00517913"/>
    <w:rsid w:val="00517B93"/>
    <w:rsid w:val="00521EF7"/>
    <w:rsid w:val="00522091"/>
    <w:rsid w:val="005252F8"/>
    <w:rsid w:val="0052616E"/>
    <w:rsid w:val="0053048A"/>
    <w:rsid w:val="005306E5"/>
    <w:rsid w:val="00531332"/>
    <w:rsid w:val="00531D0B"/>
    <w:rsid w:val="005321C2"/>
    <w:rsid w:val="00532894"/>
    <w:rsid w:val="0053367E"/>
    <w:rsid w:val="00533A03"/>
    <w:rsid w:val="00535E07"/>
    <w:rsid w:val="00537B8D"/>
    <w:rsid w:val="005405D9"/>
    <w:rsid w:val="00540EC8"/>
    <w:rsid w:val="005410C1"/>
    <w:rsid w:val="00541793"/>
    <w:rsid w:val="00541FED"/>
    <w:rsid w:val="00542448"/>
    <w:rsid w:val="00543D0D"/>
    <w:rsid w:val="00544768"/>
    <w:rsid w:val="0054554B"/>
    <w:rsid w:val="00545FF7"/>
    <w:rsid w:val="00551A7F"/>
    <w:rsid w:val="00553C0B"/>
    <w:rsid w:val="00554300"/>
    <w:rsid w:val="00555BBE"/>
    <w:rsid w:val="00556BDB"/>
    <w:rsid w:val="00556D4D"/>
    <w:rsid w:val="00557475"/>
    <w:rsid w:val="00561AF7"/>
    <w:rsid w:val="0056452A"/>
    <w:rsid w:val="00564578"/>
    <w:rsid w:val="00564F39"/>
    <w:rsid w:val="00566DF6"/>
    <w:rsid w:val="00576639"/>
    <w:rsid w:val="005771D7"/>
    <w:rsid w:val="00577817"/>
    <w:rsid w:val="005778B1"/>
    <w:rsid w:val="00580C90"/>
    <w:rsid w:val="00583491"/>
    <w:rsid w:val="0058495C"/>
    <w:rsid w:val="00584FE4"/>
    <w:rsid w:val="00585240"/>
    <w:rsid w:val="005864B6"/>
    <w:rsid w:val="00586B76"/>
    <w:rsid w:val="00587003"/>
    <w:rsid w:val="005903C4"/>
    <w:rsid w:val="0059097C"/>
    <w:rsid w:val="00593723"/>
    <w:rsid w:val="0059407D"/>
    <w:rsid w:val="00594239"/>
    <w:rsid w:val="00594CD4"/>
    <w:rsid w:val="00594D92"/>
    <w:rsid w:val="00595337"/>
    <w:rsid w:val="005A40AA"/>
    <w:rsid w:val="005A4DFD"/>
    <w:rsid w:val="005A5BC9"/>
    <w:rsid w:val="005A6A34"/>
    <w:rsid w:val="005B238F"/>
    <w:rsid w:val="005B3972"/>
    <w:rsid w:val="005B3C32"/>
    <w:rsid w:val="005B419E"/>
    <w:rsid w:val="005B6C63"/>
    <w:rsid w:val="005B7634"/>
    <w:rsid w:val="005B783A"/>
    <w:rsid w:val="005C3147"/>
    <w:rsid w:val="005C3E05"/>
    <w:rsid w:val="005C59C6"/>
    <w:rsid w:val="005C5F98"/>
    <w:rsid w:val="005C75D5"/>
    <w:rsid w:val="005D31D5"/>
    <w:rsid w:val="005E013A"/>
    <w:rsid w:val="005E07F1"/>
    <w:rsid w:val="005E1114"/>
    <w:rsid w:val="005E1F00"/>
    <w:rsid w:val="005E3356"/>
    <w:rsid w:val="005E4114"/>
    <w:rsid w:val="005E5282"/>
    <w:rsid w:val="005E733B"/>
    <w:rsid w:val="005F35E8"/>
    <w:rsid w:val="005F4466"/>
    <w:rsid w:val="005F528D"/>
    <w:rsid w:val="0061371B"/>
    <w:rsid w:val="0061641E"/>
    <w:rsid w:val="00616E0A"/>
    <w:rsid w:val="00620738"/>
    <w:rsid w:val="00621377"/>
    <w:rsid w:val="00621D23"/>
    <w:rsid w:val="00623EFD"/>
    <w:rsid w:val="00626A58"/>
    <w:rsid w:val="00626F9E"/>
    <w:rsid w:val="00630542"/>
    <w:rsid w:val="00631589"/>
    <w:rsid w:val="006330DB"/>
    <w:rsid w:val="0063530F"/>
    <w:rsid w:val="00635435"/>
    <w:rsid w:val="00635675"/>
    <w:rsid w:val="006375D2"/>
    <w:rsid w:val="006415F3"/>
    <w:rsid w:val="006445CA"/>
    <w:rsid w:val="00644F44"/>
    <w:rsid w:val="006454E1"/>
    <w:rsid w:val="00650923"/>
    <w:rsid w:val="006523BA"/>
    <w:rsid w:val="00654EC3"/>
    <w:rsid w:val="006569C4"/>
    <w:rsid w:val="006575BA"/>
    <w:rsid w:val="0065779B"/>
    <w:rsid w:val="0066140C"/>
    <w:rsid w:val="006621D0"/>
    <w:rsid w:val="00662F0F"/>
    <w:rsid w:val="00664ADB"/>
    <w:rsid w:val="00667D25"/>
    <w:rsid w:val="006719FF"/>
    <w:rsid w:val="006724E8"/>
    <w:rsid w:val="00673ED4"/>
    <w:rsid w:val="0067563C"/>
    <w:rsid w:val="00676A4B"/>
    <w:rsid w:val="00677383"/>
    <w:rsid w:val="0068021F"/>
    <w:rsid w:val="00680C55"/>
    <w:rsid w:val="00680EE2"/>
    <w:rsid w:val="00681529"/>
    <w:rsid w:val="006826B0"/>
    <w:rsid w:val="006830D0"/>
    <w:rsid w:val="00685B5D"/>
    <w:rsid w:val="0069130D"/>
    <w:rsid w:val="006936FB"/>
    <w:rsid w:val="00693A9B"/>
    <w:rsid w:val="00693EA2"/>
    <w:rsid w:val="0069434D"/>
    <w:rsid w:val="00694969"/>
    <w:rsid w:val="00694E4E"/>
    <w:rsid w:val="00695A01"/>
    <w:rsid w:val="006A03BB"/>
    <w:rsid w:val="006A4AA9"/>
    <w:rsid w:val="006A51B3"/>
    <w:rsid w:val="006B0879"/>
    <w:rsid w:val="006B2E50"/>
    <w:rsid w:val="006B3457"/>
    <w:rsid w:val="006C2824"/>
    <w:rsid w:val="006C7DC7"/>
    <w:rsid w:val="006D1ED0"/>
    <w:rsid w:val="006D6A0E"/>
    <w:rsid w:val="006E088C"/>
    <w:rsid w:val="006E166A"/>
    <w:rsid w:val="006E18DD"/>
    <w:rsid w:val="006E3334"/>
    <w:rsid w:val="006E337A"/>
    <w:rsid w:val="006F08C8"/>
    <w:rsid w:val="006F1C05"/>
    <w:rsid w:val="006F1F5B"/>
    <w:rsid w:val="006F271F"/>
    <w:rsid w:val="00700097"/>
    <w:rsid w:val="00702428"/>
    <w:rsid w:val="00702463"/>
    <w:rsid w:val="00702DF6"/>
    <w:rsid w:val="00707437"/>
    <w:rsid w:val="007075D9"/>
    <w:rsid w:val="00711248"/>
    <w:rsid w:val="007136F8"/>
    <w:rsid w:val="00714342"/>
    <w:rsid w:val="00714A10"/>
    <w:rsid w:val="0071531B"/>
    <w:rsid w:val="00715532"/>
    <w:rsid w:val="00715B79"/>
    <w:rsid w:val="00717CA4"/>
    <w:rsid w:val="007217F2"/>
    <w:rsid w:val="00723275"/>
    <w:rsid w:val="00724677"/>
    <w:rsid w:val="007255FF"/>
    <w:rsid w:val="00726ADD"/>
    <w:rsid w:val="00726AEC"/>
    <w:rsid w:val="00733A09"/>
    <w:rsid w:val="0073471B"/>
    <w:rsid w:val="007347F9"/>
    <w:rsid w:val="00735043"/>
    <w:rsid w:val="0073641D"/>
    <w:rsid w:val="00743779"/>
    <w:rsid w:val="00755292"/>
    <w:rsid w:val="00755647"/>
    <w:rsid w:val="00756A94"/>
    <w:rsid w:val="0076089D"/>
    <w:rsid w:val="007609DE"/>
    <w:rsid w:val="00760EBF"/>
    <w:rsid w:val="00762A2F"/>
    <w:rsid w:val="0076325E"/>
    <w:rsid w:val="00771DA6"/>
    <w:rsid w:val="00773A5B"/>
    <w:rsid w:val="00773EA8"/>
    <w:rsid w:val="007743CA"/>
    <w:rsid w:val="0077447D"/>
    <w:rsid w:val="00774CB9"/>
    <w:rsid w:val="00776A65"/>
    <w:rsid w:val="00777687"/>
    <w:rsid w:val="00782AD5"/>
    <w:rsid w:val="00784200"/>
    <w:rsid w:val="007868F9"/>
    <w:rsid w:val="00787B47"/>
    <w:rsid w:val="0079367F"/>
    <w:rsid w:val="007939C4"/>
    <w:rsid w:val="007939F3"/>
    <w:rsid w:val="007A0049"/>
    <w:rsid w:val="007A01B9"/>
    <w:rsid w:val="007A0D1B"/>
    <w:rsid w:val="007A1A17"/>
    <w:rsid w:val="007A41E9"/>
    <w:rsid w:val="007A59E8"/>
    <w:rsid w:val="007A5FD3"/>
    <w:rsid w:val="007B0118"/>
    <w:rsid w:val="007B15E6"/>
    <w:rsid w:val="007B56E9"/>
    <w:rsid w:val="007B59E8"/>
    <w:rsid w:val="007B6682"/>
    <w:rsid w:val="007B72FB"/>
    <w:rsid w:val="007B7680"/>
    <w:rsid w:val="007B7F1A"/>
    <w:rsid w:val="007C0C15"/>
    <w:rsid w:val="007C628F"/>
    <w:rsid w:val="007C62C5"/>
    <w:rsid w:val="007C7599"/>
    <w:rsid w:val="007D2F6A"/>
    <w:rsid w:val="007E0197"/>
    <w:rsid w:val="007E7513"/>
    <w:rsid w:val="007E7F01"/>
    <w:rsid w:val="00801915"/>
    <w:rsid w:val="00801E3A"/>
    <w:rsid w:val="00802AA8"/>
    <w:rsid w:val="0080710C"/>
    <w:rsid w:val="008104D2"/>
    <w:rsid w:val="00810E69"/>
    <w:rsid w:val="00812046"/>
    <w:rsid w:val="00814CF0"/>
    <w:rsid w:val="00815926"/>
    <w:rsid w:val="00820A3E"/>
    <w:rsid w:val="00821E7A"/>
    <w:rsid w:val="008220BA"/>
    <w:rsid w:val="0082240F"/>
    <w:rsid w:val="00823360"/>
    <w:rsid w:val="008302F6"/>
    <w:rsid w:val="00831287"/>
    <w:rsid w:val="00832993"/>
    <w:rsid w:val="008329CD"/>
    <w:rsid w:val="00840AFD"/>
    <w:rsid w:val="0084160F"/>
    <w:rsid w:val="008426B1"/>
    <w:rsid w:val="00844DD4"/>
    <w:rsid w:val="00846049"/>
    <w:rsid w:val="00850F7D"/>
    <w:rsid w:val="00852851"/>
    <w:rsid w:val="00853D79"/>
    <w:rsid w:val="008544DD"/>
    <w:rsid w:val="00861902"/>
    <w:rsid w:val="00862669"/>
    <w:rsid w:val="0086285E"/>
    <w:rsid w:val="00865CEF"/>
    <w:rsid w:val="008673E5"/>
    <w:rsid w:val="00870290"/>
    <w:rsid w:val="008721B5"/>
    <w:rsid w:val="0087315F"/>
    <w:rsid w:val="00875553"/>
    <w:rsid w:val="00875E6D"/>
    <w:rsid w:val="00876BEB"/>
    <w:rsid w:val="00877817"/>
    <w:rsid w:val="00883DCC"/>
    <w:rsid w:val="00886308"/>
    <w:rsid w:val="00887E28"/>
    <w:rsid w:val="0089267B"/>
    <w:rsid w:val="00892B1B"/>
    <w:rsid w:val="008937E8"/>
    <w:rsid w:val="00895E9F"/>
    <w:rsid w:val="0089654F"/>
    <w:rsid w:val="008A17BC"/>
    <w:rsid w:val="008A2E9D"/>
    <w:rsid w:val="008B1D83"/>
    <w:rsid w:val="008B21E4"/>
    <w:rsid w:val="008B33CF"/>
    <w:rsid w:val="008B7E91"/>
    <w:rsid w:val="008C0AC1"/>
    <w:rsid w:val="008C3294"/>
    <w:rsid w:val="008C40F7"/>
    <w:rsid w:val="008C4112"/>
    <w:rsid w:val="008C5624"/>
    <w:rsid w:val="008C57A7"/>
    <w:rsid w:val="008D11A4"/>
    <w:rsid w:val="008D3B30"/>
    <w:rsid w:val="008D3F85"/>
    <w:rsid w:val="008D4031"/>
    <w:rsid w:val="008E2044"/>
    <w:rsid w:val="008E475A"/>
    <w:rsid w:val="008E52BE"/>
    <w:rsid w:val="008E5898"/>
    <w:rsid w:val="008E6319"/>
    <w:rsid w:val="008F0DC9"/>
    <w:rsid w:val="008F1ED0"/>
    <w:rsid w:val="008F367C"/>
    <w:rsid w:val="008F3E6B"/>
    <w:rsid w:val="008F56AF"/>
    <w:rsid w:val="008F7C70"/>
    <w:rsid w:val="00900FEA"/>
    <w:rsid w:val="009012DE"/>
    <w:rsid w:val="00902F86"/>
    <w:rsid w:val="00905347"/>
    <w:rsid w:val="00906A85"/>
    <w:rsid w:val="00906A88"/>
    <w:rsid w:val="00906D00"/>
    <w:rsid w:val="009102A0"/>
    <w:rsid w:val="00912C91"/>
    <w:rsid w:val="009136D8"/>
    <w:rsid w:val="009162C7"/>
    <w:rsid w:val="00916E07"/>
    <w:rsid w:val="009219E7"/>
    <w:rsid w:val="00922B4F"/>
    <w:rsid w:val="009252C7"/>
    <w:rsid w:val="009271E0"/>
    <w:rsid w:val="0092742A"/>
    <w:rsid w:val="00932B38"/>
    <w:rsid w:val="00934015"/>
    <w:rsid w:val="00934395"/>
    <w:rsid w:val="00936501"/>
    <w:rsid w:val="009435FE"/>
    <w:rsid w:val="00946A40"/>
    <w:rsid w:val="00953991"/>
    <w:rsid w:val="00955CD3"/>
    <w:rsid w:val="009566AB"/>
    <w:rsid w:val="009567AA"/>
    <w:rsid w:val="00957E00"/>
    <w:rsid w:val="00960B95"/>
    <w:rsid w:val="00960CFE"/>
    <w:rsid w:val="0096170F"/>
    <w:rsid w:val="00964025"/>
    <w:rsid w:val="009668BD"/>
    <w:rsid w:val="009675CD"/>
    <w:rsid w:val="00967FDD"/>
    <w:rsid w:val="0097134D"/>
    <w:rsid w:val="00977BAF"/>
    <w:rsid w:val="00980677"/>
    <w:rsid w:val="0098223F"/>
    <w:rsid w:val="00982B2B"/>
    <w:rsid w:val="00984A71"/>
    <w:rsid w:val="00985920"/>
    <w:rsid w:val="009864A1"/>
    <w:rsid w:val="00990009"/>
    <w:rsid w:val="00990FCF"/>
    <w:rsid w:val="00992D4E"/>
    <w:rsid w:val="009943F0"/>
    <w:rsid w:val="009949BD"/>
    <w:rsid w:val="0099553F"/>
    <w:rsid w:val="00995E72"/>
    <w:rsid w:val="009A2255"/>
    <w:rsid w:val="009A365F"/>
    <w:rsid w:val="009A3C12"/>
    <w:rsid w:val="009B06BC"/>
    <w:rsid w:val="009B07A2"/>
    <w:rsid w:val="009B250C"/>
    <w:rsid w:val="009B2ECC"/>
    <w:rsid w:val="009C06CF"/>
    <w:rsid w:val="009C3409"/>
    <w:rsid w:val="009C3E68"/>
    <w:rsid w:val="009D1AF2"/>
    <w:rsid w:val="009D2CBA"/>
    <w:rsid w:val="009D2CC8"/>
    <w:rsid w:val="009E17FD"/>
    <w:rsid w:val="009E32B6"/>
    <w:rsid w:val="009E3548"/>
    <w:rsid w:val="009E4500"/>
    <w:rsid w:val="009E6EC2"/>
    <w:rsid w:val="009E7908"/>
    <w:rsid w:val="009F12C0"/>
    <w:rsid w:val="00A005C6"/>
    <w:rsid w:val="00A0069C"/>
    <w:rsid w:val="00A029B5"/>
    <w:rsid w:val="00A067B7"/>
    <w:rsid w:val="00A10055"/>
    <w:rsid w:val="00A10A8C"/>
    <w:rsid w:val="00A12F93"/>
    <w:rsid w:val="00A14CE3"/>
    <w:rsid w:val="00A20B75"/>
    <w:rsid w:val="00A20CD3"/>
    <w:rsid w:val="00A21E95"/>
    <w:rsid w:val="00A21F96"/>
    <w:rsid w:val="00A24BA1"/>
    <w:rsid w:val="00A252EB"/>
    <w:rsid w:val="00A25C2A"/>
    <w:rsid w:val="00A26053"/>
    <w:rsid w:val="00A27521"/>
    <w:rsid w:val="00A27AC0"/>
    <w:rsid w:val="00A32E1E"/>
    <w:rsid w:val="00A33B7D"/>
    <w:rsid w:val="00A34A61"/>
    <w:rsid w:val="00A36752"/>
    <w:rsid w:val="00A3788B"/>
    <w:rsid w:val="00A4238C"/>
    <w:rsid w:val="00A471BB"/>
    <w:rsid w:val="00A512EB"/>
    <w:rsid w:val="00A52237"/>
    <w:rsid w:val="00A52F7F"/>
    <w:rsid w:val="00A545CD"/>
    <w:rsid w:val="00A55693"/>
    <w:rsid w:val="00A55F99"/>
    <w:rsid w:val="00A5617B"/>
    <w:rsid w:val="00A570FC"/>
    <w:rsid w:val="00A576FC"/>
    <w:rsid w:val="00A601FE"/>
    <w:rsid w:val="00A60997"/>
    <w:rsid w:val="00A614F7"/>
    <w:rsid w:val="00A61D51"/>
    <w:rsid w:val="00A631C0"/>
    <w:rsid w:val="00A63B2E"/>
    <w:rsid w:val="00A64D74"/>
    <w:rsid w:val="00A657EB"/>
    <w:rsid w:val="00A65FA5"/>
    <w:rsid w:val="00A66BFE"/>
    <w:rsid w:val="00A7120F"/>
    <w:rsid w:val="00A7588D"/>
    <w:rsid w:val="00A77737"/>
    <w:rsid w:val="00A80669"/>
    <w:rsid w:val="00A90322"/>
    <w:rsid w:val="00A908E2"/>
    <w:rsid w:val="00A909E9"/>
    <w:rsid w:val="00A9129D"/>
    <w:rsid w:val="00A949EF"/>
    <w:rsid w:val="00A96B8E"/>
    <w:rsid w:val="00A96BC0"/>
    <w:rsid w:val="00A979BF"/>
    <w:rsid w:val="00AA1875"/>
    <w:rsid w:val="00AA3D46"/>
    <w:rsid w:val="00AA474F"/>
    <w:rsid w:val="00AB1008"/>
    <w:rsid w:val="00AB1266"/>
    <w:rsid w:val="00AB1A4A"/>
    <w:rsid w:val="00AB338D"/>
    <w:rsid w:val="00AB685D"/>
    <w:rsid w:val="00AB6A1E"/>
    <w:rsid w:val="00AC03D7"/>
    <w:rsid w:val="00AC04C6"/>
    <w:rsid w:val="00AC30E5"/>
    <w:rsid w:val="00AC3E89"/>
    <w:rsid w:val="00AC40F1"/>
    <w:rsid w:val="00AC52AC"/>
    <w:rsid w:val="00AD204F"/>
    <w:rsid w:val="00AD3E1D"/>
    <w:rsid w:val="00AD4F37"/>
    <w:rsid w:val="00AE2DC7"/>
    <w:rsid w:val="00AE37A3"/>
    <w:rsid w:val="00AE3846"/>
    <w:rsid w:val="00AE4EB2"/>
    <w:rsid w:val="00AE5E08"/>
    <w:rsid w:val="00AE7945"/>
    <w:rsid w:val="00AF0B07"/>
    <w:rsid w:val="00AF0BE2"/>
    <w:rsid w:val="00AF278D"/>
    <w:rsid w:val="00AF7B2E"/>
    <w:rsid w:val="00B00B2E"/>
    <w:rsid w:val="00B00EC4"/>
    <w:rsid w:val="00B01571"/>
    <w:rsid w:val="00B01670"/>
    <w:rsid w:val="00B01CB3"/>
    <w:rsid w:val="00B0572B"/>
    <w:rsid w:val="00B124D9"/>
    <w:rsid w:val="00B126DD"/>
    <w:rsid w:val="00B1576F"/>
    <w:rsid w:val="00B16911"/>
    <w:rsid w:val="00B247FF"/>
    <w:rsid w:val="00B24CE1"/>
    <w:rsid w:val="00B25851"/>
    <w:rsid w:val="00B31555"/>
    <w:rsid w:val="00B32162"/>
    <w:rsid w:val="00B32379"/>
    <w:rsid w:val="00B3394A"/>
    <w:rsid w:val="00B3427A"/>
    <w:rsid w:val="00B34491"/>
    <w:rsid w:val="00B35BAA"/>
    <w:rsid w:val="00B35EE9"/>
    <w:rsid w:val="00B3799E"/>
    <w:rsid w:val="00B41907"/>
    <w:rsid w:val="00B4314E"/>
    <w:rsid w:val="00B43E5D"/>
    <w:rsid w:val="00B477DA"/>
    <w:rsid w:val="00B47B83"/>
    <w:rsid w:val="00B536D9"/>
    <w:rsid w:val="00B54BF8"/>
    <w:rsid w:val="00B56B7C"/>
    <w:rsid w:val="00B571E9"/>
    <w:rsid w:val="00B576DB"/>
    <w:rsid w:val="00B61049"/>
    <w:rsid w:val="00B6497E"/>
    <w:rsid w:val="00B65277"/>
    <w:rsid w:val="00B71018"/>
    <w:rsid w:val="00B71D75"/>
    <w:rsid w:val="00B7466F"/>
    <w:rsid w:val="00B74F5C"/>
    <w:rsid w:val="00B77806"/>
    <w:rsid w:val="00B779EA"/>
    <w:rsid w:val="00B8056F"/>
    <w:rsid w:val="00B84382"/>
    <w:rsid w:val="00B84A1F"/>
    <w:rsid w:val="00B84CB6"/>
    <w:rsid w:val="00B84E1F"/>
    <w:rsid w:val="00B8770D"/>
    <w:rsid w:val="00B87D30"/>
    <w:rsid w:val="00B9087B"/>
    <w:rsid w:val="00B91864"/>
    <w:rsid w:val="00B938A1"/>
    <w:rsid w:val="00B958A8"/>
    <w:rsid w:val="00B96B13"/>
    <w:rsid w:val="00BA41AB"/>
    <w:rsid w:val="00BA58AA"/>
    <w:rsid w:val="00BA7F9D"/>
    <w:rsid w:val="00BB05B6"/>
    <w:rsid w:val="00BB3222"/>
    <w:rsid w:val="00BB583D"/>
    <w:rsid w:val="00BB593C"/>
    <w:rsid w:val="00BC2E2F"/>
    <w:rsid w:val="00BC46AB"/>
    <w:rsid w:val="00BC5DC1"/>
    <w:rsid w:val="00BD0457"/>
    <w:rsid w:val="00BD18CC"/>
    <w:rsid w:val="00BD50D1"/>
    <w:rsid w:val="00BE1452"/>
    <w:rsid w:val="00BE3D77"/>
    <w:rsid w:val="00BE48DB"/>
    <w:rsid w:val="00BE4FED"/>
    <w:rsid w:val="00BE57BF"/>
    <w:rsid w:val="00BE7545"/>
    <w:rsid w:val="00BF0A83"/>
    <w:rsid w:val="00BF20ED"/>
    <w:rsid w:val="00BF596F"/>
    <w:rsid w:val="00BF691C"/>
    <w:rsid w:val="00C00B35"/>
    <w:rsid w:val="00C0514B"/>
    <w:rsid w:val="00C06436"/>
    <w:rsid w:val="00C069AD"/>
    <w:rsid w:val="00C06B00"/>
    <w:rsid w:val="00C101D8"/>
    <w:rsid w:val="00C10FF4"/>
    <w:rsid w:val="00C120EF"/>
    <w:rsid w:val="00C13F0D"/>
    <w:rsid w:val="00C22840"/>
    <w:rsid w:val="00C22C6F"/>
    <w:rsid w:val="00C2666F"/>
    <w:rsid w:val="00C30148"/>
    <w:rsid w:val="00C35512"/>
    <w:rsid w:val="00C35CC9"/>
    <w:rsid w:val="00C35E18"/>
    <w:rsid w:val="00C36900"/>
    <w:rsid w:val="00C37497"/>
    <w:rsid w:val="00C37B12"/>
    <w:rsid w:val="00C407F3"/>
    <w:rsid w:val="00C469B1"/>
    <w:rsid w:val="00C4765A"/>
    <w:rsid w:val="00C5155D"/>
    <w:rsid w:val="00C5279C"/>
    <w:rsid w:val="00C56512"/>
    <w:rsid w:val="00C57289"/>
    <w:rsid w:val="00C5766A"/>
    <w:rsid w:val="00C60207"/>
    <w:rsid w:val="00C60C13"/>
    <w:rsid w:val="00C61938"/>
    <w:rsid w:val="00C619B3"/>
    <w:rsid w:val="00C65705"/>
    <w:rsid w:val="00C66066"/>
    <w:rsid w:val="00C66344"/>
    <w:rsid w:val="00C6715C"/>
    <w:rsid w:val="00C70C33"/>
    <w:rsid w:val="00C721F7"/>
    <w:rsid w:val="00C724E6"/>
    <w:rsid w:val="00C72788"/>
    <w:rsid w:val="00C72CBB"/>
    <w:rsid w:val="00C74121"/>
    <w:rsid w:val="00C77711"/>
    <w:rsid w:val="00C77943"/>
    <w:rsid w:val="00C77F2E"/>
    <w:rsid w:val="00C847CE"/>
    <w:rsid w:val="00C85492"/>
    <w:rsid w:val="00C87686"/>
    <w:rsid w:val="00C90874"/>
    <w:rsid w:val="00C93E46"/>
    <w:rsid w:val="00C95379"/>
    <w:rsid w:val="00C9669D"/>
    <w:rsid w:val="00CA02AB"/>
    <w:rsid w:val="00CA0663"/>
    <w:rsid w:val="00CA08B0"/>
    <w:rsid w:val="00CA0E9F"/>
    <w:rsid w:val="00CA367C"/>
    <w:rsid w:val="00CA415C"/>
    <w:rsid w:val="00CA5F17"/>
    <w:rsid w:val="00CA719A"/>
    <w:rsid w:val="00CB25CF"/>
    <w:rsid w:val="00CB3942"/>
    <w:rsid w:val="00CB3F86"/>
    <w:rsid w:val="00CB6345"/>
    <w:rsid w:val="00CC3A4B"/>
    <w:rsid w:val="00CC6643"/>
    <w:rsid w:val="00CC7D37"/>
    <w:rsid w:val="00CC7EE2"/>
    <w:rsid w:val="00CD2C3E"/>
    <w:rsid w:val="00CD3367"/>
    <w:rsid w:val="00CD357A"/>
    <w:rsid w:val="00CD3795"/>
    <w:rsid w:val="00CD67AC"/>
    <w:rsid w:val="00CD6FBE"/>
    <w:rsid w:val="00CE3B84"/>
    <w:rsid w:val="00CE42CF"/>
    <w:rsid w:val="00CE623F"/>
    <w:rsid w:val="00CE7773"/>
    <w:rsid w:val="00CF0464"/>
    <w:rsid w:val="00CF21FE"/>
    <w:rsid w:val="00CF4051"/>
    <w:rsid w:val="00CF4403"/>
    <w:rsid w:val="00CF4EFF"/>
    <w:rsid w:val="00CF6B03"/>
    <w:rsid w:val="00CF7572"/>
    <w:rsid w:val="00D04486"/>
    <w:rsid w:val="00D05041"/>
    <w:rsid w:val="00D05495"/>
    <w:rsid w:val="00D05BEA"/>
    <w:rsid w:val="00D0699F"/>
    <w:rsid w:val="00D1482F"/>
    <w:rsid w:val="00D16B6A"/>
    <w:rsid w:val="00D172BD"/>
    <w:rsid w:val="00D21B10"/>
    <w:rsid w:val="00D21C9E"/>
    <w:rsid w:val="00D23B51"/>
    <w:rsid w:val="00D23E24"/>
    <w:rsid w:val="00D2477E"/>
    <w:rsid w:val="00D27917"/>
    <w:rsid w:val="00D32501"/>
    <w:rsid w:val="00D3261D"/>
    <w:rsid w:val="00D34607"/>
    <w:rsid w:val="00D36363"/>
    <w:rsid w:val="00D419BB"/>
    <w:rsid w:val="00D43C31"/>
    <w:rsid w:val="00D44875"/>
    <w:rsid w:val="00D45E2D"/>
    <w:rsid w:val="00D46DF4"/>
    <w:rsid w:val="00D5020E"/>
    <w:rsid w:val="00D50845"/>
    <w:rsid w:val="00D5794F"/>
    <w:rsid w:val="00D6144F"/>
    <w:rsid w:val="00D649D3"/>
    <w:rsid w:val="00D656B8"/>
    <w:rsid w:val="00D670A5"/>
    <w:rsid w:val="00D71A11"/>
    <w:rsid w:val="00D731A3"/>
    <w:rsid w:val="00D74995"/>
    <w:rsid w:val="00D74EBB"/>
    <w:rsid w:val="00D765A0"/>
    <w:rsid w:val="00D77583"/>
    <w:rsid w:val="00D77873"/>
    <w:rsid w:val="00D80C04"/>
    <w:rsid w:val="00D82D7F"/>
    <w:rsid w:val="00D8373B"/>
    <w:rsid w:val="00D852B8"/>
    <w:rsid w:val="00D86885"/>
    <w:rsid w:val="00D9167E"/>
    <w:rsid w:val="00D93EB1"/>
    <w:rsid w:val="00D94B77"/>
    <w:rsid w:val="00DA0D65"/>
    <w:rsid w:val="00DA2637"/>
    <w:rsid w:val="00DA36D1"/>
    <w:rsid w:val="00DA3828"/>
    <w:rsid w:val="00DA4B96"/>
    <w:rsid w:val="00DA5326"/>
    <w:rsid w:val="00DA54CB"/>
    <w:rsid w:val="00DA62DF"/>
    <w:rsid w:val="00DB10DB"/>
    <w:rsid w:val="00DB2048"/>
    <w:rsid w:val="00DB2E84"/>
    <w:rsid w:val="00DB5A4D"/>
    <w:rsid w:val="00DB5AE8"/>
    <w:rsid w:val="00DB5C66"/>
    <w:rsid w:val="00DB62A5"/>
    <w:rsid w:val="00DB74F4"/>
    <w:rsid w:val="00DC25ED"/>
    <w:rsid w:val="00DC400F"/>
    <w:rsid w:val="00DC4B9A"/>
    <w:rsid w:val="00DC4C4C"/>
    <w:rsid w:val="00DC58BC"/>
    <w:rsid w:val="00DC5E2A"/>
    <w:rsid w:val="00DC6158"/>
    <w:rsid w:val="00DC6CAE"/>
    <w:rsid w:val="00DD13B0"/>
    <w:rsid w:val="00DD1823"/>
    <w:rsid w:val="00DD3AC0"/>
    <w:rsid w:val="00DD7C71"/>
    <w:rsid w:val="00DE00F1"/>
    <w:rsid w:val="00DE0582"/>
    <w:rsid w:val="00DE190A"/>
    <w:rsid w:val="00DE23CD"/>
    <w:rsid w:val="00DE2CEB"/>
    <w:rsid w:val="00DE3352"/>
    <w:rsid w:val="00DE52E2"/>
    <w:rsid w:val="00DE63C5"/>
    <w:rsid w:val="00DF13F7"/>
    <w:rsid w:val="00DF3FED"/>
    <w:rsid w:val="00DF5DD8"/>
    <w:rsid w:val="00DF6A32"/>
    <w:rsid w:val="00DF786C"/>
    <w:rsid w:val="00E00001"/>
    <w:rsid w:val="00E00291"/>
    <w:rsid w:val="00E01C76"/>
    <w:rsid w:val="00E02094"/>
    <w:rsid w:val="00E025B5"/>
    <w:rsid w:val="00E03D89"/>
    <w:rsid w:val="00E10098"/>
    <w:rsid w:val="00E13182"/>
    <w:rsid w:val="00E15B07"/>
    <w:rsid w:val="00E21D6F"/>
    <w:rsid w:val="00E22527"/>
    <w:rsid w:val="00E255B4"/>
    <w:rsid w:val="00E258E0"/>
    <w:rsid w:val="00E32001"/>
    <w:rsid w:val="00E32980"/>
    <w:rsid w:val="00E32B90"/>
    <w:rsid w:val="00E338A1"/>
    <w:rsid w:val="00E363C1"/>
    <w:rsid w:val="00E3655E"/>
    <w:rsid w:val="00E36BC8"/>
    <w:rsid w:val="00E400C8"/>
    <w:rsid w:val="00E42B31"/>
    <w:rsid w:val="00E43EDE"/>
    <w:rsid w:val="00E46746"/>
    <w:rsid w:val="00E478B8"/>
    <w:rsid w:val="00E47EB6"/>
    <w:rsid w:val="00E50640"/>
    <w:rsid w:val="00E5147D"/>
    <w:rsid w:val="00E51AE3"/>
    <w:rsid w:val="00E6316D"/>
    <w:rsid w:val="00E64A39"/>
    <w:rsid w:val="00E65A03"/>
    <w:rsid w:val="00E6781C"/>
    <w:rsid w:val="00E67853"/>
    <w:rsid w:val="00E71D2A"/>
    <w:rsid w:val="00E71FC4"/>
    <w:rsid w:val="00E72BD7"/>
    <w:rsid w:val="00E7360D"/>
    <w:rsid w:val="00E75F4A"/>
    <w:rsid w:val="00E810AE"/>
    <w:rsid w:val="00E82379"/>
    <w:rsid w:val="00E82618"/>
    <w:rsid w:val="00E829D4"/>
    <w:rsid w:val="00E866D6"/>
    <w:rsid w:val="00E907C0"/>
    <w:rsid w:val="00E93430"/>
    <w:rsid w:val="00E93647"/>
    <w:rsid w:val="00E93F2F"/>
    <w:rsid w:val="00E96620"/>
    <w:rsid w:val="00EA077E"/>
    <w:rsid w:val="00EA4CBA"/>
    <w:rsid w:val="00EA5FA1"/>
    <w:rsid w:val="00EA623F"/>
    <w:rsid w:val="00EA704D"/>
    <w:rsid w:val="00EB19E5"/>
    <w:rsid w:val="00EB251A"/>
    <w:rsid w:val="00EB2801"/>
    <w:rsid w:val="00EB2940"/>
    <w:rsid w:val="00EB314D"/>
    <w:rsid w:val="00EB322B"/>
    <w:rsid w:val="00EB43F8"/>
    <w:rsid w:val="00EB4871"/>
    <w:rsid w:val="00EB67BD"/>
    <w:rsid w:val="00EC4E96"/>
    <w:rsid w:val="00EC6CCE"/>
    <w:rsid w:val="00EC6F9C"/>
    <w:rsid w:val="00EC7027"/>
    <w:rsid w:val="00ED0456"/>
    <w:rsid w:val="00ED1635"/>
    <w:rsid w:val="00ED33A0"/>
    <w:rsid w:val="00ED4D93"/>
    <w:rsid w:val="00ED5825"/>
    <w:rsid w:val="00EE1722"/>
    <w:rsid w:val="00EE359D"/>
    <w:rsid w:val="00EE39B0"/>
    <w:rsid w:val="00EE545A"/>
    <w:rsid w:val="00EF2111"/>
    <w:rsid w:val="00EF27DE"/>
    <w:rsid w:val="00EF34FA"/>
    <w:rsid w:val="00EF661C"/>
    <w:rsid w:val="00F0124E"/>
    <w:rsid w:val="00F02BFB"/>
    <w:rsid w:val="00F03177"/>
    <w:rsid w:val="00F0377E"/>
    <w:rsid w:val="00F052E4"/>
    <w:rsid w:val="00F117ED"/>
    <w:rsid w:val="00F117F9"/>
    <w:rsid w:val="00F12D8B"/>
    <w:rsid w:val="00F12F82"/>
    <w:rsid w:val="00F13C4F"/>
    <w:rsid w:val="00F1479C"/>
    <w:rsid w:val="00F155D5"/>
    <w:rsid w:val="00F1647A"/>
    <w:rsid w:val="00F167D0"/>
    <w:rsid w:val="00F16A13"/>
    <w:rsid w:val="00F175EE"/>
    <w:rsid w:val="00F17639"/>
    <w:rsid w:val="00F20571"/>
    <w:rsid w:val="00F20774"/>
    <w:rsid w:val="00F223D9"/>
    <w:rsid w:val="00F228D0"/>
    <w:rsid w:val="00F23C06"/>
    <w:rsid w:val="00F24D9E"/>
    <w:rsid w:val="00F26DE5"/>
    <w:rsid w:val="00F276F1"/>
    <w:rsid w:val="00F3038F"/>
    <w:rsid w:val="00F303B0"/>
    <w:rsid w:val="00F30B0B"/>
    <w:rsid w:val="00F32B22"/>
    <w:rsid w:val="00F332A5"/>
    <w:rsid w:val="00F33363"/>
    <w:rsid w:val="00F35365"/>
    <w:rsid w:val="00F37D9C"/>
    <w:rsid w:val="00F400AF"/>
    <w:rsid w:val="00F4089E"/>
    <w:rsid w:val="00F411F9"/>
    <w:rsid w:val="00F4210F"/>
    <w:rsid w:val="00F42DF8"/>
    <w:rsid w:val="00F43846"/>
    <w:rsid w:val="00F50F62"/>
    <w:rsid w:val="00F544EE"/>
    <w:rsid w:val="00F54887"/>
    <w:rsid w:val="00F609AC"/>
    <w:rsid w:val="00F609F4"/>
    <w:rsid w:val="00F669CE"/>
    <w:rsid w:val="00F67472"/>
    <w:rsid w:val="00F70936"/>
    <w:rsid w:val="00F70FEF"/>
    <w:rsid w:val="00F74CEC"/>
    <w:rsid w:val="00F76272"/>
    <w:rsid w:val="00F76915"/>
    <w:rsid w:val="00F829CD"/>
    <w:rsid w:val="00F82D6E"/>
    <w:rsid w:val="00F8349D"/>
    <w:rsid w:val="00F84556"/>
    <w:rsid w:val="00F91934"/>
    <w:rsid w:val="00F91C65"/>
    <w:rsid w:val="00F95A23"/>
    <w:rsid w:val="00F96DD8"/>
    <w:rsid w:val="00FA164F"/>
    <w:rsid w:val="00FA2D5B"/>
    <w:rsid w:val="00FA3753"/>
    <w:rsid w:val="00FB0990"/>
    <w:rsid w:val="00FB7D87"/>
    <w:rsid w:val="00FC0197"/>
    <w:rsid w:val="00FC1267"/>
    <w:rsid w:val="00FC2D98"/>
    <w:rsid w:val="00FC71A9"/>
    <w:rsid w:val="00FD4586"/>
    <w:rsid w:val="00FD49A2"/>
    <w:rsid w:val="00FD61F4"/>
    <w:rsid w:val="00FD7BBB"/>
    <w:rsid w:val="00FE1C0A"/>
    <w:rsid w:val="00FE1E09"/>
    <w:rsid w:val="00FE72A9"/>
    <w:rsid w:val="00FF1051"/>
    <w:rsid w:val="00FF2425"/>
    <w:rsid w:val="00FF349C"/>
    <w:rsid w:val="00FF5045"/>
    <w:rsid w:val="00FF53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8AF27"/>
  <w15:chartTrackingRefBased/>
  <w15:docId w15:val="{EC2A8321-8110-441C-9FCD-CD41797B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A8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A8E"/>
  </w:style>
  <w:style w:type="paragraph" w:styleId="Kjene">
    <w:name w:val="footer"/>
    <w:basedOn w:val="Parasts"/>
    <w:link w:val="KjeneRakstz"/>
    <w:uiPriority w:val="99"/>
    <w:unhideWhenUsed/>
    <w:rsid w:val="00005A8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A8E"/>
  </w:style>
  <w:style w:type="paragraph" w:styleId="Sarakstarindkopa">
    <w:name w:val="List Paragraph"/>
    <w:basedOn w:val="Parasts"/>
    <w:uiPriority w:val="34"/>
    <w:qFormat/>
    <w:rsid w:val="00005A8E"/>
    <w:pPr>
      <w:ind w:left="720"/>
      <w:contextualSpacing/>
    </w:pPr>
  </w:style>
  <w:style w:type="character" w:styleId="Hipersaite">
    <w:name w:val="Hyperlink"/>
    <w:basedOn w:val="Noklusjumarindkopasfonts"/>
    <w:uiPriority w:val="99"/>
    <w:unhideWhenUsed/>
    <w:rsid w:val="00FF2425"/>
    <w:rPr>
      <w:color w:val="0000FF"/>
      <w:u w:val="single"/>
    </w:rPr>
  </w:style>
  <w:style w:type="paragraph" w:styleId="Vresteksts">
    <w:name w:val="footnote text"/>
    <w:aliases w:val="Fußnotentext Char Char Char,Fußnotentext Char Char Char Char Char Char Char Char Char Char,Fußnotentext Char Char Char Char Char Char Char,Fußnotentext Char Char Char Char Char Char Char Char,Fußnotentext Char Char Char Char Char,Footnote"/>
    <w:basedOn w:val="Parasts"/>
    <w:link w:val="VrestekstsRakstz"/>
    <w:uiPriority w:val="99"/>
    <w:unhideWhenUsed/>
    <w:rsid w:val="00E02094"/>
    <w:pPr>
      <w:widowControl w:val="0"/>
      <w:spacing w:after="0" w:line="240" w:lineRule="auto"/>
      <w:jc w:val="both"/>
    </w:pPr>
    <w:rPr>
      <w:rFonts w:ascii="Times New Roman" w:eastAsia="Calibri" w:hAnsi="Times New Roman" w:cs="Times New Roman"/>
      <w:sz w:val="20"/>
      <w:szCs w:val="20"/>
    </w:rPr>
  </w:style>
  <w:style w:type="character" w:customStyle="1" w:styleId="VrestekstsRakstz">
    <w:name w:val="Vēres teksts Rakstz."/>
    <w:aliases w:val="Fußnotentext Char Char Char Rakstz.,Fußnotentext Char Char Char Char Char Char Char Char Char Char Rakstz.,Fußnotentext Char Char Char Char Char Char Char Rakstz.,Fußnotentext Char Char Char Char Char Char Char Char Rakstz."/>
    <w:basedOn w:val="Noklusjumarindkopasfonts"/>
    <w:link w:val="Vresteksts"/>
    <w:uiPriority w:val="99"/>
    <w:rsid w:val="00E02094"/>
    <w:rPr>
      <w:rFonts w:ascii="Times New Roman" w:eastAsia="Calibri" w:hAnsi="Times New Roman" w:cs="Times New Roman"/>
      <w:sz w:val="20"/>
      <w:szCs w:val="20"/>
    </w:rPr>
  </w:style>
  <w:style w:type="character" w:styleId="Vresatsauce">
    <w:name w:val="footnote reference"/>
    <w:basedOn w:val="Noklusjumarindkopasfonts"/>
    <w:uiPriority w:val="99"/>
    <w:unhideWhenUsed/>
    <w:rsid w:val="00E02094"/>
    <w:rPr>
      <w:vertAlign w:val="superscript"/>
    </w:rPr>
  </w:style>
  <w:style w:type="character" w:styleId="Neatrisintapieminana">
    <w:name w:val="Unresolved Mention"/>
    <w:basedOn w:val="Noklusjumarindkopasfonts"/>
    <w:uiPriority w:val="99"/>
    <w:semiHidden/>
    <w:unhideWhenUsed/>
    <w:rsid w:val="00CF21FE"/>
    <w:rPr>
      <w:color w:val="605E5C"/>
      <w:shd w:val="clear" w:color="auto" w:fill="E1DFDD"/>
    </w:rPr>
  </w:style>
  <w:style w:type="paragraph" w:customStyle="1" w:styleId="tv2131">
    <w:name w:val="tv2131"/>
    <w:basedOn w:val="Parasts"/>
    <w:rsid w:val="004B166D"/>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tv2132">
    <w:name w:val="tv2132"/>
    <w:basedOn w:val="Parasts"/>
    <w:rsid w:val="005A5BC9"/>
    <w:pPr>
      <w:spacing w:after="0" w:line="360" w:lineRule="auto"/>
      <w:ind w:firstLine="300"/>
    </w:pPr>
    <w:rPr>
      <w:rFonts w:ascii="Times New Roman" w:eastAsia="Times New Roman" w:hAnsi="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297CB0"/>
    <w:rPr>
      <w:sz w:val="16"/>
      <w:szCs w:val="16"/>
    </w:rPr>
  </w:style>
  <w:style w:type="paragraph" w:styleId="Komentrateksts">
    <w:name w:val="annotation text"/>
    <w:basedOn w:val="Parasts"/>
    <w:link w:val="KomentratekstsRakstz"/>
    <w:uiPriority w:val="99"/>
    <w:semiHidden/>
    <w:unhideWhenUsed/>
    <w:rsid w:val="00297CB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97CB0"/>
    <w:rPr>
      <w:sz w:val="20"/>
      <w:szCs w:val="20"/>
    </w:rPr>
  </w:style>
  <w:style w:type="paragraph" w:styleId="Komentratma">
    <w:name w:val="annotation subject"/>
    <w:basedOn w:val="Komentrateksts"/>
    <w:next w:val="Komentrateksts"/>
    <w:link w:val="KomentratmaRakstz"/>
    <w:uiPriority w:val="99"/>
    <w:semiHidden/>
    <w:unhideWhenUsed/>
    <w:rsid w:val="00297CB0"/>
    <w:rPr>
      <w:b/>
      <w:bCs/>
    </w:rPr>
  </w:style>
  <w:style w:type="character" w:customStyle="1" w:styleId="KomentratmaRakstz">
    <w:name w:val="Komentāra tēma Rakstz."/>
    <w:basedOn w:val="KomentratekstsRakstz"/>
    <w:link w:val="Komentratma"/>
    <w:uiPriority w:val="99"/>
    <w:semiHidden/>
    <w:rsid w:val="00297CB0"/>
    <w:rPr>
      <w:b/>
      <w:bCs/>
      <w:sz w:val="20"/>
      <w:szCs w:val="20"/>
    </w:rPr>
  </w:style>
  <w:style w:type="paragraph" w:styleId="Prskatjums">
    <w:name w:val="Revision"/>
    <w:hidden/>
    <w:uiPriority w:val="99"/>
    <w:semiHidden/>
    <w:rsid w:val="00CD35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0D49F-684A-4456-BC6A-A8B9E9CE3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3075</Words>
  <Characters>1754</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Daugule</dc:creator>
  <cp:keywords/>
  <dc:description/>
  <cp:lastModifiedBy>Dace Daugule</cp:lastModifiedBy>
  <cp:revision>17</cp:revision>
  <cp:lastPrinted>2022-01-06T09:14:00Z</cp:lastPrinted>
  <dcterms:created xsi:type="dcterms:W3CDTF">2023-10-19T05:47:00Z</dcterms:created>
  <dcterms:modified xsi:type="dcterms:W3CDTF">2023-10-24T09:17:00Z</dcterms:modified>
</cp:coreProperties>
</file>