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00C0" w14:textId="77777777" w:rsidR="002A6900" w:rsidRPr="008C4EDF" w:rsidRDefault="002A6900" w:rsidP="002A6900">
      <w:pPr>
        <w:tabs>
          <w:tab w:val="left" w:pos="6804"/>
        </w:tabs>
        <w:spacing w:after="0" w:line="240" w:lineRule="auto"/>
        <w:rPr>
          <w:sz w:val="28"/>
          <w:szCs w:val="28"/>
        </w:rPr>
      </w:pPr>
      <w:r w:rsidRPr="008C4EDF">
        <w:rPr>
          <w:sz w:val="28"/>
          <w:szCs w:val="28"/>
        </w:rPr>
        <w:t>201</w:t>
      </w:r>
      <w:r>
        <w:rPr>
          <w:sz w:val="28"/>
          <w:szCs w:val="28"/>
        </w:rPr>
        <w:t>7</w:t>
      </w:r>
      <w:r w:rsidRPr="008C4EDF">
        <w:rPr>
          <w:sz w:val="28"/>
          <w:szCs w:val="28"/>
        </w:rPr>
        <w:t>.</w:t>
      </w:r>
      <w:r>
        <w:rPr>
          <w:sz w:val="28"/>
          <w:szCs w:val="28"/>
        </w:rPr>
        <w:t> </w:t>
      </w:r>
      <w:r w:rsidRPr="008C4EDF">
        <w:rPr>
          <w:sz w:val="28"/>
          <w:szCs w:val="28"/>
        </w:rPr>
        <w:t xml:space="preserve">gada </w:t>
      </w:r>
      <w:r>
        <w:rPr>
          <w:sz w:val="28"/>
          <w:szCs w:val="28"/>
        </w:rPr>
        <w:t xml:space="preserve">    </w:t>
      </w:r>
      <w:r w:rsidRPr="008C4EDF">
        <w:rPr>
          <w:sz w:val="28"/>
          <w:szCs w:val="28"/>
        </w:rPr>
        <w:tab/>
        <w:t>Noteikumi Nr.</w:t>
      </w:r>
      <w:r>
        <w:rPr>
          <w:sz w:val="28"/>
          <w:szCs w:val="28"/>
        </w:rPr>
        <w:t xml:space="preserve">    </w:t>
      </w:r>
    </w:p>
    <w:p w14:paraId="01FC7CD4" w14:textId="77777777" w:rsidR="002A6900" w:rsidRPr="00E9501F" w:rsidRDefault="002A6900" w:rsidP="002A6900">
      <w:pPr>
        <w:tabs>
          <w:tab w:val="left" w:pos="6804"/>
        </w:tabs>
        <w:spacing w:after="0" w:line="240" w:lineRule="auto"/>
        <w:rPr>
          <w:sz w:val="28"/>
          <w:szCs w:val="28"/>
        </w:rPr>
      </w:pPr>
      <w:r w:rsidRPr="00F5458C">
        <w:rPr>
          <w:sz w:val="28"/>
          <w:szCs w:val="28"/>
        </w:rPr>
        <w:t>Rīgā</w:t>
      </w:r>
      <w:r w:rsidRPr="00F5458C">
        <w:rPr>
          <w:sz w:val="28"/>
          <w:szCs w:val="28"/>
        </w:rPr>
        <w:tab/>
        <w:t>(prot. Nr.</w:t>
      </w:r>
      <w:r>
        <w:rPr>
          <w:sz w:val="28"/>
          <w:szCs w:val="28"/>
        </w:rPr>
        <w:t>           </w:t>
      </w:r>
      <w:r w:rsidRPr="00F5458C">
        <w:rPr>
          <w:sz w:val="28"/>
          <w:szCs w:val="28"/>
        </w:rPr>
        <w:t>.§)</w:t>
      </w:r>
    </w:p>
    <w:p w14:paraId="4E4D7189" w14:textId="77777777" w:rsidR="002A6900" w:rsidRDefault="002A6900" w:rsidP="000843D2">
      <w:pPr>
        <w:spacing w:after="0" w:line="240" w:lineRule="auto"/>
        <w:jc w:val="center"/>
        <w:rPr>
          <w:rFonts w:eastAsia="Times New Roman" w:cs="Times New Roman"/>
          <w:b/>
          <w:bCs/>
          <w:color w:val="414142"/>
          <w:sz w:val="28"/>
          <w:szCs w:val="28"/>
          <w:lang w:eastAsia="lv-LV"/>
        </w:rPr>
      </w:pPr>
    </w:p>
    <w:p w14:paraId="0C09682C" w14:textId="709CC02A" w:rsidR="000843D2" w:rsidRPr="00A26646" w:rsidRDefault="004D2A03" w:rsidP="002A6900">
      <w:pPr>
        <w:spacing w:after="0" w:line="240" w:lineRule="auto"/>
        <w:jc w:val="center"/>
        <w:rPr>
          <w:rFonts w:eastAsia="Times New Roman" w:cs="Times New Roman"/>
          <w:b/>
          <w:bCs/>
          <w:sz w:val="28"/>
          <w:szCs w:val="28"/>
          <w:lang w:eastAsia="lv-LV"/>
        </w:rPr>
      </w:pPr>
      <w:r>
        <w:rPr>
          <w:rFonts w:eastAsia="Times New Roman" w:cs="Times New Roman"/>
          <w:b/>
          <w:bCs/>
          <w:sz w:val="28"/>
          <w:szCs w:val="28"/>
          <w:lang w:eastAsia="lv-LV"/>
        </w:rPr>
        <w:t>Kārtība, kādā Valsts probācijas dienests apmāca un sertificē brīvprātīgā darba veicējus izlīguma procesa organizēšanai un vadīšanai</w:t>
      </w:r>
    </w:p>
    <w:p w14:paraId="5FEE0A78" w14:textId="77777777" w:rsidR="002A6900" w:rsidRDefault="002A6900" w:rsidP="002A6900">
      <w:pPr>
        <w:spacing w:after="0" w:line="240" w:lineRule="auto"/>
        <w:jc w:val="center"/>
        <w:rPr>
          <w:rFonts w:eastAsia="Times New Roman" w:cs="Times New Roman"/>
          <w:b/>
          <w:bCs/>
          <w:color w:val="414142"/>
          <w:sz w:val="28"/>
          <w:szCs w:val="28"/>
          <w:lang w:eastAsia="lv-LV"/>
        </w:rPr>
      </w:pPr>
    </w:p>
    <w:p w14:paraId="4A14770F" w14:textId="77777777" w:rsidR="002A6900" w:rsidRPr="00E32134" w:rsidRDefault="002A6900" w:rsidP="002A6900">
      <w:pPr>
        <w:spacing w:after="0" w:line="240" w:lineRule="auto"/>
        <w:jc w:val="right"/>
        <w:rPr>
          <w:sz w:val="28"/>
          <w:szCs w:val="28"/>
        </w:rPr>
      </w:pPr>
      <w:r w:rsidRPr="00E32134">
        <w:rPr>
          <w:sz w:val="28"/>
          <w:szCs w:val="28"/>
        </w:rPr>
        <w:t>Izdoti saskaņā ar</w:t>
      </w:r>
    </w:p>
    <w:p w14:paraId="0E284FA5" w14:textId="77777777" w:rsidR="002A6900" w:rsidRPr="00E32134" w:rsidRDefault="002A6900" w:rsidP="002A6900">
      <w:pPr>
        <w:spacing w:after="0" w:line="240" w:lineRule="auto"/>
        <w:jc w:val="right"/>
        <w:rPr>
          <w:sz w:val="28"/>
          <w:szCs w:val="28"/>
        </w:rPr>
      </w:pPr>
      <w:r w:rsidRPr="00E32134">
        <w:rPr>
          <w:sz w:val="28"/>
          <w:szCs w:val="28"/>
        </w:rPr>
        <w:t>Valsts probācijas dienesta</w:t>
      </w:r>
    </w:p>
    <w:p w14:paraId="3B843493" w14:textId="77777777" w:rsidR="002A6900" w:rsidRPr="00E32134" w:rsidRDefault="002A6900" w:rsidP="002A6900">
      <w:pPr>
        <w:spacing w:after="0" w:line="240" w:lineRule="auto"/>
        <w:jc w:val="right"/>
        <w:rPr>
          <w:sz w:val="28"/>
          <w:szCs w:val="28"/>
        </w:rPr>
      </w:pPr>
      <w:r w:rsidRPr="00E32134">
        <w:rPr>
          <w:sz w:val="28"/>
          <w:szCs w:val="28"/>
        </w:rPr>
        <w:t xml:space="preserve"> likuma 23. panta sesto daļu</w:t>
      </w:r>
    </w:p>
    <w:p w14:paraId="59E1B7C1" w14:textId="77777777" w:rsidR="000843D2" w:rsidRPr="00E32134" w:rsidRDefault="000843D2" w:rsidP="002A6900">
      <w:pPr>
        <w:spacing w:after="0" w:line="240" w:lineRule="auto"/>
        <w:jc w:val="center"/>
        <w:rPr>
          <w:rFonts w:eastAsia="Times New Roman" w:cs="Times New Roman"/>
          <w:b/>
          <w:bCs/>
          <w:sz w:val="28"/>
          <w:szCs w:val="28"/>
          <w:lang w:eastAsia="lv-LV"/>
        </w:rPr>
      </w:pPr>
      <w:bookmarkStart w:id="0" w:name="n1"/>
      <w:bookmarkEnd w:id="0"/>
    </w:p>
    <w:p w14:paraId="43534479" w14:textId="77777777" w:rsidR="000843D2" w:rsidRPr="00E32134" w:rsidRDefault="00787B46" w:rsidP="00787B46">
      <w:pPr>
        <w:tabs>
          <w:tab w:val="left" w:pos="1804"/>
          <w:tab w:val="center" w:pos="4535"/>
        </w:tabs>
        <w:spacing w:after="0" w:line="240" w:lineRule="auto"/>
        <w:rPr>
          <w:rFonts w:eastAsia="Times New Roman" w:cs="Times New Roman"/>
          <w:b/>
          <w:bCs/>
          <w:sz w:val="28"/>
          <w:szCs w:val="28"/>
          <w:lang w:eastAsia="lv-LV"/>
        </w:rPr>
      </w:pPr>
      <w:r>
        <w:rPr>
          <w:rFonts w:eastAsia="Times New Roman" w:cs="Times New Roman"/>
          <w:b/>
          <w:bCs/>
          <w:sz w:val="28"/>
          <w:szCs w:val="28"/>
          <w:lang w:eastAsia="lv-LV"/>
        </w:rPr>
        <w:tab/>
      </w:r>
      <w:r>
        <w:rPr>
          <w:rFonts w:eastAsia="Times New Roman" w:cs="Times New Roman"/>
          <w:b/>
          <w:bCs/>
          <w:sz w:val="28"/>
          <w:szCs w:val="28"/>
          <w:lang w:eastAsia="lv-LV"/>
        </w:rPr>
        <w:tab/>
      </w:r>
      <w:r w:rsidR="000843D2" w:rsidRPr="00E32134">
        <w:rPr>
          <w:rFonts w:eastAsia="Times New Roman" w:cs="Times New Roman"/>
          <w:b/>
          <w:bCs/>
          <w:sz w:val="28"/>
          <w:szCs w:val="28"/>
          <w:lang w:eastAsia="lv-LV"/>
        </w:rPr>
        <w:t>I. Vispārīgie jautājumi</w:t>
      </w:r>
    </w:p>
    <w:p w14:paraId="6C76BC3B" w14:textId="69043ABE" w:rsidR="00984297" w:rsidRPr="00E32134" w:rsidRDefault="00984297" w:rsidP="000843D2">
      <w:pPr>
        <w:spacing w:after="0" w:line="240" w:lineRule="auto"/>
        <w:jc w:val="center"/>
        <w:rPr>
          <w:rFonts w:eastAsia="Times New Roman" w:cs="Times New Roman"/>
          <w:b/>
          <w:bCs/>
          <w:sz w:val="28"/>
          <w:szCs w:val="28"/>
          <w:lang w:eastAsia="lv-LV"/>
        </w:rPr>
      </w:pPr>
    </w:p>
    <w:p w14:paraId="22202151" w14:textId="151F2786" w:rsidR="000843D2" w:rsidRPr="00E32134" w:rsidRDefault="000843D2" w:rsidP="000843D2">
      <w:pPr>
        <w:spacing w:after="0" w:line="240" w:lineRule="auto"/>
        <w:jc w:val="both"/>
        <w:rPr>
          <w:rFonts w:eastAsia="Times New Roman" w:cs="Times New Roman"/>
          <w:sz w:val="28"/>
          <w:szCs w:val="28"/>
          <w:lang w:eastAsia="lv-LV"/>
        </w:rPr>
      </w:pPr>
      <w:bookmarkStart w:id="1" w:name="p-150953"/>
      <w:bookmarkStart w:id="2" w:name="p1"/>
      <w:bookmarkEnd w:id="1"/>
      <w:bookmarkEnd w:id="2"/>
      <w:r w:rsidRPr="00E32134">
        <w:rPr>
          <w:rFonts w:eastAsia="Times New Roman" w:cs="Times New Roman"/>
          <w:sz w:val="28"/>
          <w:szCs w:val="28"/>
          <w:lang w:eastAsia="lv-LV"/>
        </w:rPr>
        <w:t xml:space="preserve">1. Noteikumi nosaka kārtību, kādā Valsts probācijas dienests (turpmāk – Dienests) apmāca un sertificē brīvprātīgā darba veicēju (turpmāk – brīvprātīgais) izlīguma procesa organizēšanai un vadīšanai, kā arī anulē </w:t>
      </w:r>
      <w:r w:rsidR="005F215C">
        <w:rPr>
          <w:rFonts w:eastAsia="Times New Roman" w:cs="Times New Roman"/>
          <w:sz w:val="28"/>
          <w:szCs w:val="28"/>
          <w:lang w:eastAsia="lv-LV"/>
        </w:rPr>
        <w:t xml:space="preserve">izsniegto </w:t>
      </w:r>
      <w:r w:rsidRPr="00E32134">
        <w:rPr>
          <w:rFonts w:eastAsia="Times New Roman" w:cs="Times New Roman"/>
          <w:sz w:val="28"/>
          <w:szCs w:val="28"/>
          <w:lang w:eastAsia="lv-LV"/>
        </w:rPr>
        <w:t>sertifikātu.</w:t>
      </w:r>
    </w:p>
    <w:p w14:paraId="45AAD9E5" w14:textId="77777777" w:rsidR="00761B84" w:rsidRPr="00E32134" w:rsidRDefault="00761B84" w:rsidP="000843D2">
      <w:pPr>
        <w:tabs>
          <w:tab w:val="left" w:pos="540"/>
        </w:tabs>
        <w:spacing w:after="0" w:line="240" w:lineRule="auto"/>
        <w:jc w:val="both"/>
        <w:rPr>
          <w:rFonts w:eastAsia="Times New Roman" w:cs="Times New Roman"/>
          <w:sz w:val="28"/>
          <w:szCs w:val="28"/>
          <w:lang w:eastAsia="lv-LV"/>
        </w:rPr>
      </w:pPr>
    </w:p>
    <w:p w14:paraId="46760C3E" w14:textId="2E6EF105" w:rsidR="000843D2" w:rsidRDefault="00761B84" w:rsidP="000843D2">
      <w:pPr>
        <w:tabs>
          <w:tab w:val="left" w:pos="540"/>
        </w:tabs>
        <w:spacing w:after="0" w:line="240" w:lineRule="auto"/>
        <w:jc w:val="both"/>
        <w:rPr>
          <w:rFonts w:eastAsia="Times New Roman" w:cs="Times New Roman"/>
          <w:sz w:val="28"/>
          <w:szCs w:val="28"/>
          <w:lang w:eastAsia="lv-LV"/>
        </w:rPr>
      </w:pPr>
      <w:r w:rsidRPr="00E32134">
        <w:rPr>
          <w:rFonts w:eastAsia="Times New Roman" w:cs="Times New Roman"/>
          <w:sz w:val="28"/>
          <w:szCs w:val="28"/>
          <w:lang w:eastAsia="lv-LV"/>
        </w:rPr>
        <w:t>2</w:t>
      </w:r>
      <w:r w:rsidR="000843D2" w:rsidRPr="00E32134">
        <w:rPr>
          <w:rFonts w:eastAsia="Times New Roman" w:cs="Times New Roman"/>
          <w:sz w:val="28"/>
          <w:szCs w:val="28"/>
          <w:lang w:eastAsia="lv-LV"/>
        </w:rPr>
        <w:t>. Lai sa</w:t>
      </w:r>
      <w:r w:rsidR="009C736C" w:rsidRPr="00E32134">
        <w:rPr>
          <w:rFonts w:eastAsia="Times New Roman" w:cs="Times New Roman"/>
          <w:sz w:val="28"/>
          <w:szCs w:val="28"/>
          <w:lang w:eastAsia="lv-LV"/>
        </w:rPr>
        <w:t>ņemtu sertifikātu</w:t>
      </w:r>
      <w:r w:rsidR="00B84FE8">
        <w:rPr>
          <w:rFonts w:eastAsia="Times New Roman" w:cs="Times New Roman"/>
          <w:sz w:val="28"/>
          <w:szCs w:val="28"/>
          <w:lang w:eastAsia="lv-LV"/>
        </w:rPr>
        <w:t>,</w:t>
      </w:r>
      <w:r w:rsidR="009C736C" w:rsidRPr="00E32134">
        <w:rPr>
          <w:rFonts w:eastAsia="Times New Roman" w:cs="Times New Roman"/>
          <w:sz w:val="28"/>
          <w:szCs w:val="28"/>
          <w:lang w:eastAsia="lv-LV"/>
        </w:rPr>
        <w:t xml:space="preserve"> brīvprātīgais </w:t>
      </w:r>
      <w:r w:rsidR="000843D2" w:rsidRPr="00E32134">
        <w:rPr>
          <w:rFonts w:eastAsia="Times New Roman" w:cs="Times New Roman"/>
          <w:sz w:val="28"/>
          <w:szCs w:val="28"/>
          <w:lang w:eastAsia="lv-LV"/>
        </w:rPr>
        <w:t>apgūst Dien</w:t>
      </w:r>
      <w:r w:rsidR="009C736C" w:rsidRPr="00E32134">
        <w:rPr>
          <w:rFonts w:eastAsia="Times New Roman" w:cs="Times New Roman"/>
          <w:sz w:val="28"/>
          <w:szCs w:val="28"/>
          <w:lang w:eastAsia="lv-LV"/>
        </w:rPr>
        <w:t xml:space="preserve">esta izstrādātu </w:t>
      </w:r>
      <w:r w:rsidR="007A26BC">
        <w:rPr>
          <w:rFonts w:eastAsia="Times New Roman" w:cs="Times New Roman"/>
          <w:sz w:val="28"/>
          <w:szCs w:val="28"/>
          <w:lang w:eastAsia="lv-LV"/>
        </w:rPr>
        <w:t xml:space="preserve">starpnieka </w:t>
      </w:r>
      <w:r w:rsidR="009C736C" w:rsidRPr="00E32134">
        <w:rPr>
          <w:rFonts w:eastAsia="Times New Roman" w:cs="Times New Roman"/>
          <w:sz w:val="28"/>
          <w:szCs w:val="28"/>
          <w:lang w:eastAsia="lv-LV"/>
        </w:rPr>
        <w:t>mācību programmu</w:t>
      </w:r>
      <w:r w:rsidR="000843D2" w:rsidRPr="00E32134">
        <w:rPr>
          <w:rFonts w:eastAsia="Times New Roman" w:cs="Times New Roman"/>
          <w:sz w:val="28"/>
          <w:szCs w:val="28"/>
          <w:lang w:eastAsia="lv-LV"/>
        </w:rPr>
        <w:t>.</w:t>
      </w:r>
    </w:p>
    <w:p w14:paraId="7121192A" w14:textId="287CB833" w:rsidR="001E5F46" w:rsidRDefault="001E5F46" w:rsidP="000843D2">
      <w:pPr>
        <w:tabs>
          <w:tab w:val="left" w:pos="540"/>
        </w:tabs>
        <w:spacing w:after="0" w:line="240" w:lineRule="auto"/>
        <w:jc w:val="both"/>
        <w:rPr>
          <w:rFonts w:eastAsia="Times New Roman" w:cs="Times New Roman"/>
          <w:sz w:val="28"/>
          <w:szCs w:val="28"/>
          <w:lang w:eastAsia="lv-LV"/>
        </w:rPr>
      </w:pPr>
    </w:p>
    <w:p w14:paraId="2B762378" w14:textId="53595643" w:rsidR="001E5F46" w:rsidRPr="00E32134" w:rsidRDefault="001E5F46" w:rsidP="001E5F46">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3</w:t>
      </w:r>
      <w:r w:rsidRPr="008005BC">
        <w:rPr>
          <w:rFonts w:eastAsia="Times New Roman" w:cs="Times New Roman"/>
          <w:sz w:val="28"/>
          <w:szCs w:val="28"/>
          <w:lang w:eastAsia="lv-LV"/>
        </w:rPr>
        <w:t xml:space="preserve">. </w:t>
      </w:r>
      <w:r w:rsidRPr="00E32134">
        <w:rPr>
          <w:rFonts w:eastAsia="Times New Roman" w:cs="Times New Roman"/>
          <w:sz w:val="28"/>
          <w:szCs w:val="28"/>
          <w:lang w:eastAsia="lv-LV"/>
        </w:rPr>
        <w:t xml:space="preserve">Brīvprātīgo sertificē Dienesta izveidota </w:t>
      </w:r>
      <w:r w:rsidR="00C56ED4">
        <w:rPr>
          <w:rFonts w:eastAsia="Times New Roman" w:cs="Times New Roman"/>
          <w:sz w:val="28"/>
          <w:szCs w:val="28"/>
          <w:lang w:eastAsia="lv-LV"/>
        </w:rPr>
        <w:t xml:space="preserve">sertificēšanas </w:t>
      </w:r>
      <w:r w:rsidRPr="00E32134">
        <w:rPr>
          <w:rFonts w:eastAsia="Times New Roman" w:cs="Times New Roman"/>
          <w:sz w:val="28"/>
          <w:szCs w:val="28"/>
          <w:lang w:eastAsia="lv-LV"/>
        </w:rPr>
        <w:t>komisija</w:t>
      </w:r>
      <w:r w:rsidR="001E481B">
        <w:rPr>
          <w:rFonts w:eastAsia="Times New Roman" w:cs="Times New Roman"/>
          <w:sz w:val="28"/>
          <w:szCs w:val="28"/>
          <w:lang w:eastAsia="lv-LV"/>
        </w:rPr>
        <w:t xml:space="preserve"> (turpmāk – komisija)</w:t>
      </w:r>
      <w:r w:rsidRPr="00E32134">
        <w:rPr>
          <w:rFonts w:eastAsia="Times New Roman" w:cs="Times New Roman"/>
          <w:sz w:val="28"/>
          <w:szCs w:val="28"/>
          <w:lang w:eastAsia="lv-LV"/>
        </w:rPr>
        <w:t xml:space="preserve">. </w:t>
      </w:r>
    </w:p>
    <w:p w14:paraId="2F4D21F5" w14:textId="0C3A439A" w:rsidR="000843D2" w:rsidRDefault="000843D2" w:rsidP="00DB420B">
      <w:pPr>
        <w:tabs>
          <w:tab w:val="left" w:pos="540"/>
        </w:tabs>
        <w:spacing w:after="0" w:line="240" w:lineRule="auto"/>
        <w:jc w:val="both"/>
        <w:rPr>
          <w:rFonts w:eastAsia="Times New Roman" w:cs="Times New Roman"/>
          <w:sz w:val="28"/>
          <w:szCs w:val="28"/>
          <w:lang w:eastAsia="lv-LV"/>
        </w:rPr>
      </w:pPr>
      <w:bookmarkStart w:id="3" w:name="p-150955"/>
      <w:bookmarkStart w:id="4" w:name="p3"/>
      <w:bookmarkEnd w:id="3"/>
      <w:bookmarkEnd w:id="4"/>
    </w:p>
    <w:p w14:paraId="3D1C7C16" w14:textId="77777777" w:rsidR="000843D2" w:rsidRPr="00E32134" w:rsidRDefault="000843D2" w:rsidP="000843D2">
      <w:pPr>
        <w:spacing w:after="0" w:line="240" w:lineRule="auto"/>
        <w:ind w:firstLine="300"/>
        <w:jc w:val="center"/>
        <w:rPr>
          <w:rFonts w:eastAsia="Times New Roman" w:cs="Times New Roman"/>
          <w:b/>
          <w:sz w:val="28"/>
          <w:szCs w:val="28"/>
          <w:lang w:eastAsia="lv-LV"/>
        </w:rPr>
      </w:pPr>
      <w:r w:rsidRPr="00E32134">
        <w:rPr>
          <w:rFonts w:eastAsia="Times New Roman" w:cs="Times New Roman"/>
          <w:b/>
          <w:sz w:val="28"/>
          <w:szCs w:val="28"/>
          <w:lang w:eastAsia="lv-LV"/>
        </w:rPr>
        <w:t>II. Brīvprātīgā apmācību norises  kārtība</w:t>
      </w:r>
    </w:p>
    <w:p w14:paraId="08D127CB" w14:textId="77777777" w:rsidR="000843D2" w:rsidRPr="00E32134" w:rsidRDefault="000843D2" w:rsidP="000843D2">
      <w:pPr>
        <w:spacing w:after="0" w:line="240" w:lineRule="auto"/>
        <w:ind w:firstLine="300"/>
        <w:jc w:val="center"/>
        <w:rPr>
          <w:rFonts w:eastAsia="Times New Roman" w:cs="Times New Roman"/>
          <w:b/>
          <w:sz w:val="28"/>
          <w:szCs w:val="28"/>
          <w:lang w:eastAsia="lv-LV"/>
        </w:rPr>
      </w:pPr>
    </w:p>
    <w:p w14:paraId="5AF05B61" w14:textId="3919AF3C" w:rsidR="000843D2" w:rsidRPr="00E32134" w:rsidRDefault="006A3B4A" w:rsidP="000843D2">
      <w:pPr>
        <w:spacing w:after="0" w:line="240" w:lineRule="auto"/>
        <w:jc w:val="both"/>
        <w:rPr>
          <w:sz w:val="28"/>
          <w:szCs w:val="28"/>
        </w:rPr>
      </w:pPr>
      <w:r>
        <w:rPr>
          <w:rFonts w:eastAsia="Times New Roman" w:cs="Times New Roman"/>
          <w:sz w:val="28"/>
          <w:szCs w:val="28"/>
          <w:lang w:eastAsia="lv-LV"/>
        </w:rPr>
        <w:t>4</w:t>
      </w:r>
      <w:r w:rsidR="000843D2" w:rsidRPr="00E32134">
        <w:rPr>
          <w:rFonts w:eastAsia="Times New Roman" w:cs="Times New Roman"/>
          <w:sz w:val="28"/>
          <w:szCs w:val="28"/>
          <w:lang w:eastAsia="lv-LV"/>
        </w:rPr>
        <w:t xml:space="preserve">. </w:t>
      </w:r>
      <w:r w:rsidR="00C26727">
        <w:rPr>
          <w:rFonts w:eastAsia="Times New Roman" w:cs="Times New Roman"/>
          <w:sz w:val="28"/>
          <w:szCs w:val="28"/>
          <w:lang w:eastAsia="lv-LV"/>
        </w:rPr>
        <w:t>Starpnieku</w:t>
      </w:r>
      <w:r w:rsidR="00C26727" w:rsidRPr="00E32134">
        <w:rPr>
          <w:rFonts w:eastAsia="Times New Roman" w:cs="Times New Roman"/>
          <w:sz w:val="28"/>
          <w:szCs w:val="28"/>
          <w:lang w:eastAsia="lv-LV"/>
        </w:rPr>
        <w:t xml:space="preserve"> </w:t>
      </w:r>
      <w:r w:rsidR="000843D2" w:rsidRPr="00E32134">
        <w:rPr>
          <w:rFonts w:eastAsia="Times New Roman" w:cs="Times New Roman"/>
          <w:sz w:val="28"/>
          <w:szCs w:val="28"/>
          <w:lang w:eastAsia="lv-LV"/>
        </w:rPr>
        <w:t xml:space="preserve">mācību programma sastāv no  </w:t>
      </w:r>
      <w:r w:rsidR="000843D2" w:rsidRPr="00E32134">
        <w:rPr>
          <w:sz w:val="28"/>
          <w:szCs w:val="28"/>
        </w:rPr>
        <w:t xml:space="preserve">teorētiskās daļas, praktiskās daļas un sertificēšanas pārbaudes darba. Apmācību kopējais laiks ir ne mazāks par 65 stundām. </w:t>
      </w:r>
    </w:p>
    <w:p w14:paraId="51EE80C3" w14:textId="77777777" w:rsidR="000843D2" w:rsidRPr="00E32134" w:rsidRDefault="000843D2" w:rsidP="000843D2">
      <w:pPr>
        <w:spacing w:after="0" w:line="240" w:lineRule="auto"/>
        <w:jc w:val="both"/>
        <w:rPr>
          <w:sz w:val="28"/>
          <w:szCs w:val="28"/>
        </w:rPr>
      </w:pPr>
    </w:p>
    <w:p w14:paraId="45CEA197" w14:textId="29646638" w:rsidR="000843D2" w:rsidRPr="00E32134" w:rsidRDefault="006A3B4A" w:rsidP="00F71D78">
      <w:pPr>
        <w:spacing w:after="0" w:line="240" w:lineRule="auto"/>
        <w:jc w:val="both"/>
        <w:rPr>
          <w:sz w:val="28"/>
          <w:szCs w:val="28"/>
        </w:rPr>
      </w:pPr>
      <w:r>
        <w:rPr>
          <w:sz w:val="28"/>
          <w:szCs w:val="28"/>
        </w:rPr>
        <w:t>5</w:t>
      </w:r>
      <w:r w:rsidR="00753F3C" w:rsidRPr="00E32134">
        <w:rPr>
          <w:sz w:val="28"/>
          <w:szCs w:val="28"/>
        </w:rPr>
        <w:t xml:space="preserve">. Teorētiskās </w:t>
      </w:r>
      <w:r w:rsidR="000843D2" w:rsidRPr="00E32134">
        <w:rPr>
          <w:sz w:val="28"/>
          <w:szCs w:val="28"/>
        </w:rPr>
        <w:t xml:space="preserve">daļas </w:t>
      </w:r>
      <w:r w:rsidR="00F71D78" w:rsidRPr="00E32134">
        <w:rPr>
          <w:sz w:val="28"/>
          <w:szCs w:val="28"/>
        </w:rPr>
        <w:t>ap</w:t>
      </w:r>
      <w:r w:rsidR="00753F3C" w:rsidRPr="00E32134">
        <w:rPr>
          <w:sz w:val="28"/>
          <w:szCs w:val="28"/>
        </w:rPr>
        <w:t>gūšanas</w:t>
      </w:r>
      <w:r w:rsidR="00F71D78" w:rsidRPr="00E32134">
        <w:rPr>
          <w:sz w:val="28"/>
          <w:szCs w:val="28"/>
        </w:rPr>
        <w:t xml:space="preserve"> </w:t>
      </w:r>
      <w:r w:rsidR="000843D2" w:rsidRPr="00E32134">
        <w:rPr>
          <w:sz w:val="28"/>
          <w:szCs w:val="28"/>
        </w:rPr>
        <w:t xml:space="preserve">laikā brīvprātīgais: </w:t>
      </w:r>
    </w:p>
    <w:p w14:paraId="2319F526" w14:textId="0BB233FC" w:rsidR="000843D2" w:rsidRPr="00E32134" w:rsidRDefault="006A3B4A" w:rsidP="003A57BF">
      <w:pPr>
        <w:tabs>
          <w:tab w:val="left" w:pos="1800"/>
        </w:tabs>
        <w:spacing w:after="0" w:line="240" w:lineRule="auto"/>
        <w:jc w:val="both"/>
        <w:rPr>
          <w:sz w:val="28"/>
          <w:szCs w:val="28"/>
        </w:rPr>
      </w:pPr>
      <w:r>
        <w:rPr>
          <w:sz w:val="28"/>
          <w:szCs w:val="28"/>
        </w:rPr>
        <w:t>5</w:t>
      </w:r>
      <w:r w:rsidR="000843D2" w:rsidRPr="00E32134">
        <w:rPr>
          <w:sz w:val="28"/>
          <w:szCs w:val="28"/>
        </w:rPr>
        <w:t xml:space="preserve">.1. patstāvīgi apgūst </w:t>
      </w:r>
      <w:r w:rsidR="00293A8C" w:rsidRPr="00E32134">
        <w:rPr>
          <w:sz w:val="28"/>
          <w:szCs w:val="28"/>
        </w:rPr>
        <w:t xml:space="preserve">Dienesta sagatavotos </w:t>
      </w:r>
      <w:r w:rsidR="007A26BC">
        <w:rPr>
          <w:sz w:val="28"/>
          <w:szCs w:val="28"/>
        </w:rPr>
        <w:t xml:space="preserve">teorētiskās daļas </w:t>
      </w:r>
      <w:r w:rsidR="000843D2" w:rsidRPr="00E32134">
        <w:rPr>
          <w:sz w:val="28"/>
          <w:szCs w:val="28"/>
        </w:rPr>
        <w:t xml:space="preserve">mācību materiālus un pēc katras tēmas apguves izpilda praktisko </w:t>
      </w:r>
      <w:r w:rsidR="00775B7B" w:rsidRPr="00E32134">
        <w:rPr>
          <w:sz w:val="28"/>
          <w:szCs w:val="28"/>
        </w:rPr>
        <w:t xml:space="preserve">pārbaudes </w:t>
      </w:r>
      <w:r w:rsidR="000843D2" w:rsidRPr="00E32134">
        <w:rPr>
          <w:sz w:val="28"/>
          <w:szCs w:val="28"/>
        </w:rPr>
        <w:t>darbu;</w:t>
      </w:r>
    </w:p>
    <w:p w14:paraId="35DE7DBC" w14:textId="4E810285" w:rsidR="000843D2" w:rsidRPr="00E32134" w:rsidRDefault="006A3B4A" w:rsidP="003A57BF">
      <w:pPr>
        <w:tabs>
          <w:tab w:val="left" w:pos="1800"/>
        </w:tabs>
        <w:spacing w:after="0" w:line="240" w:lineRule="auto"/>
        <w:jc w:val="both"/>
        <w:rPr>
          <w:sz w:val="28"/>
          <w:szCs w:val="28"/>
        </w:rPr>
      </w:pPr>
      <w:r>
        <w:rPr>
          <w:sz w:val="28"/>
          <w:szCs w:val="28"/>
        </w:rPr>
        <w:t>5</w:t>
      </w:r>
      <w:r w:rsidR="00753F3C" w:rsidRPr="00E32134">
        <w:rPr>
          <w:sz w:val="28"/>
          <w:szCs w:val="28"/>
        </w:rPr>
        <w:t>.2. apmeklē ne mazāk kā piecu</w:t>
      </w:r>
      <w:r w:rsidR="00775B7B" w:rsidRPr="00E32134">
        <w:rPr>
          <w:sz w:val="28"/>
          <w:szCs w:val="28"/>
        </w:rPr>
        <w:t xml:space="preserve">s Dienesta </w:t>
      </w:r>
      <w:r w:rsidR="00753F3C" w:rsidRPr="00E32134">
        <w:rPr>
          <w:sz w:val="28"/>
          <w:szCs w:val="28"/>
        </w:rPr>
        <w:t>organizēt</w:t>
      </w:r>
      <w:r w:rsidR="004B55F2">
        <w:rPr>
          <w:sz w:val="28"/>
          <w:szCs w:val="28"/>
        </w:rPr>
        <w:t>u</w:t>
      </w:r>
      <w:r w:rsidR="00753F3C" w:rsidRPr="00E32134">
        <w:rPr>
          <w:sz w:val="28"/>
          <w:szCs w:val="28"/>
        </w:rPr>
        <w:t>s klātienes seminārus</w:t>
      </w:r>
      <w:r w:rsidR="005F215C">
        <w:rPr>
          <w:sz w:val="28"/>
          <w:szCs w:val="28"/>
        </w:rPr>
        <w:t xml:space="preserve"> par izlīguma procesa organizēšanu un vadīšanu</w:t>
      </w:r>
      <w:r w:rsidR="000843D2" w:rsidRPr="00E32134">
        <w:rPr>
          <w:sz w:val="28"/>
          <w:szCs w:val="28"/>
        </w:rPr>
        <w:t xml:space="preserve">. </w:t>
      </w:r>
    </w:p>
    <w:p w14:paraId="338A615A" w14:textId="77777777" w:rsidR="000843D2" w:rsidRPr="00E32134" w:rsidRDefault="000843D2" w:rsidP="000843D2">
      <w:pPr>
        <w:tabs>
          <w:tab w:val="left" w:pos="540"/>
        </w:tabs>
        <w:spacing w:after="0" w:line="240" w:lineRule="auto"/>
        <w:jc w:val="both"/>
        <w:rPr>
          <w:sz w:val="28"/>
          <w:szCs w:val="28"/>
        </w:rPr>
      </w:pPr>
    </w:p>
    <w:p w14:paraId="5EC57B2E" w14:textId="464A7618" w:rsidR="000843D2" w:rsidRPr="00E32134" w:rsidRDefault="006A3B4A" w:rsidP="00F17902">
      <w:pPr>
        <w:tabs>
          <w:tab w:val="left" w:pos="540"/>
        </w:tabs>
        <w:spacing w:after="0" w:line="240" w:lineRule="auto"/>
        <w:jc w:val="both"/>
        <w:rPr>
          <w:sz w:val="28"/>
          <w:szCs w:val="28"/>
        </w:rPr>
      </w:pPr>
      <w:r>
        <w:rPr>
          <w:sz w:val="28"/>
          <w:szCs w:val="28"/>
        </w:rPr>
        <w:t>6</w:t>
      </w:r>
      <w:r w:rsidR="0060526C">
        <w:rPr>
          <w:sz w:val="28"/>
          <w:szCs w:val="28"/>
        </w:rPr>
        <w:t>. T</w:t>
      </w:r>
      <w:r w:rsidR="000843D2" w:rsidRPr="00E32134">
        <w:rPr>
          <w:sz w:val="28"/>
          <w:szCs w:val="28"/>
        </w:rPr>
        <w:t>eorētiskās daļas norise:</w:t>
      </w:r>
    </w:p>
    <w:p w14:paraId="59138A79" w14:textId="31A13F07" w:rsidR="00D44AA4" w:rsidRPr="00E32134" w:rsidRDefault="006A3B4A" w:rsidP="00B447EE">
      <w:pPr>
        <w:tabs>
          <w:tab w:val="left" w:pos="1260"/>
        </w:tabs>
        <w:spacing w:after="0" w:line="240" w:lineRule="auto"/>
        <w:jc w:val="both"/>
        <w:rPr>
          <w:sz w:val="28"/>
          <w:szCs w:val="28"/>
        </w:rPr>
      </w:pPr>
      <w:r>
        <w:rPr>
          <w:sz w:val="28"/>
          <w:szCs w:val="28"/>
        </w:rPr>
        <w:t>6</w:t>
      </w:r>
      <w:r w:rsidR="000843D2" w:rsidRPr="00E32134">
        <w:rPr>
          <w:sz w:val="28"/>
          <w:szCs w:val="28"/>
        </w:rPr>
        <w:t>.1.</w:t>
      </w:r>
      <w:r w:rsidR="009C736C" w:rsidRPr="00E32134">
        <w:rPr>
          <w:sz w:val="28"/>
          <w:szCs w:val="28"/>
        </w:rPr>
        <w:t xml:space="preserve"> brīvprātīgais septiņu dienu laikā </w:t>
      </w:r>
      <w:r w:rsidR="00775B7B" w:rsidRPr="00E32134">
        <w:rPr>
          <w:sz w:val="28"/>
          <w:szCs w:val="28"/>
        </w:rPr>
        <w:t xml:space="preserve">patstāvīgi </w:t>
      </w:r>
      <w:r w:rsidR="009C736C" w:rsidRPr="00E32134">
        <w:rPr>
          <w:sz w:val="28"/>
          <w:szCs w:val="28"/>
        </w:rPr>
        <w:t xml:space="preserve">apgūst </w:t>
      </w:r>
      <w:r w:rsidR="004E0E56">
        <w:rPr>
          <w:sz w:val="28"/>
          <w:szCs w:val="28"/>
        </w:rPr>
        <w:t xml:space="preserve">katru </w:t>
      </w:r>
      <w:r w:rsidR="00775B7B" w:rsidRPr="00E32134">
        <w:rPr>
          <w:sz w:val="28"/>
          <w:szCs w:val="28"/>
        </w:rPr>
        <w:t xml:space="preserve">elektroniski saņemto </w:t>
      </w:r>
      <w:r w:rsidR="000843D2" w:rsidRPr="00E32134">
        <w:rPr>
          <w:sz w:val="28"/>
          <w:szCs w:val="28"/>
        </w:rPr>
        <w:t>te</w:t>
      </w:r>
      <w:r w:rsidR="009C736C" w:rsidRPr="00E32134">
        <w:rPr>
          <w:sz w:val="28"/>
          <w:szCs w:val="28"/>
        </w:rPr>
        <w:t>orētiskās da</w:t>
      </w:r>
      <w:bookmarkStart w:id="5" w:name="_GoBack"/>
      <w:bookmarkEnd w:id="5"/>
      <w:r w:rsidR="009C736C" w:rsidRPr="00E32134">
        <w:rPr>
          <w:sz w:val="28"/>
          <w:szCs w:val="28"/>
        </w:rPr>
        <w:t>ļas mācību materiāla tēm</w:t>
      </w:r>
      <w:r w:rsidR="00F17902" w:rsidRPr="00E32134">
        <w:rPr>
          <w:sz w:val="28"/>
          <w:szCs w:val="28"/>
        </w:rPr>
        <w:t>u</w:t>
      </w:r>
      <w:r w:rsidR="00775B7B" w:rsidRPr="00E32134">
        <w:rPr>
          <w:sz w:val="28"/>
          <w:szCs w:val="28"/>
        </w:rPr>
        <w:t>;</w:t>
      </w:r>
      <w:r w:rsidR="009C736C" w:rsidRPr="00E32134">
        <w:rPr>
          <w:sz w:val="28"/>
          <w:szCs w:val="28"/>
        </w:rPr>
        <w:t xml:space="preserve"> </w:t>
      </w:r>
    </w:p>
    <w:p w14:paraId="5DB419F9" w14:textId="3BD86AC7" w:rsidR="000843D2" w:rsidRPr="00E32134" w:rsidRDefault="006A3B4A" w:rsidP="00B447EE">
      <w:pPr>
        <w:tabs>
          <w:tab w:val="left" w:pos="1260"/>
        </w:tabs>
        <w:spacing w:after="0" w:line="240" w:lineRule="auto"/>
        <w:jc w:val="both"/>
        <w:rPr>
          <w:sz w:val="28"/>
          <w:szCs w:val="28"/>
        </w:rPr>
      </w:pPr>
      <w:r>
        <w:rPr>
          <w:sz w:val="28"/>
          <w:szCs w:val="28"/>
        </w:rPr>
        <w:t>6</w:t>
      </w:r>
      <w:r w:rsidR="00E8115D">
        <w:rPr>
          <w:sz w:val="28"/>
          <w:szCs w:val="28"/>
        </w:rPr>
        <w:t>.2.</w:t>
      </w:r>
      <w:r w:rsidR="00E8115D">
        <w:t> </w:t>
      </w:r>
      <w:r w:rsidR="002B785D" w:rsidRPr="00E32134">
        <w:rPr>
          <w:sz w:val="28"/>
          <w:szCs w:val="28"/>
        </w:rPr>
        <w:t xml:space="preserve">brīvprātīgais </w:t>
      </w:r>
      <w:r w:rsidR="00775B7B" w:rsidRPr="00E32134">
        <w:rPr>
          <w:sz w:val="28"/>
          <w:szCs w:val="28"/>
        </w:rPr>
        <w:t>par apgūto tēmu</w:t>
      </w:r>
      <w:r w:rsidR="004E0E56">
        <w:rPr>
          <w:sz w:val="28"/>
          <w:szCs w:val="28"/>
        </w:rPr>
        <w:t xml:space="preserve"> izpilda </w:t>
      </w:r>
      <w:r w:rsidR="007A26BC">
        <w:rPr>
          <w:sz w:val="28"/>
          <w:szCs w:val="28"/>
        </w:rPr>
        <w:t xml:space="preserve">praktisko </w:t>
      </w:r>
      <w:r w:rsidR="004E0E56">
        <w:rPr>
          <w:sz w:val="28"/>
          <w:szCs w:val="28"/>
        </w:rPr>
        <w:t>pārbaudes darbu</w:t>
      </w:r>
      <w:r w:rsidR="002B785D" w:rsidRPr="00E32134">
        <w:rPr>
          <w:sz w:val="28"/>
          <w:szCs w:val="28"/>
        </w:rPr>
        <w:t xml:space="preserve"> </w:t>
      </w:r>
      <w:r w:rsidR="000843D2" w:rsidRPr="00E32134">
        <w:rPr>
          <w:sz w:val="28"/>
          <w:szCs w:val="28"/>
        </w:rPr>
        <w:t xml:space="preserve">trīs </w:t>
      </w:r>
      <w:r w:rsidR="009C736C" w:rsidRPr="00E32134">
        <w:rPr>
          <w:sz w:val="28"/>
          <w:szCs w:val="28"/>
        </w:rPr>
        <w:t>dienu laikā</w:t>
      </w:r>
      <w:r w:rsidR="002B785D" w:rsidRPr="00E32134">
        <w:rPr>
          <w:sz w:val="28"/>
          <w:szCs w:val="28"/>
        </w:rPr>
        <w:t xml:space="preserve"> pēc</w:t>
      </w:r>
      <w:r w:rsidR="00D44AA4" w:rsidRPr="00E32134">
        <w:rPr>
          <w:sz w:val="28"/>
          <w:szCs w:val="28"/>
        </w:rPr>
        <w:t xml:space="preserve"> </w:t>
      </w:r>
      <w:r w:rsidR="004E0E56">
        <w:rPr>
          <w:sz w:val="28"/>
          <w:szCs w:val="28"/>
        </w:rPr>
        <w:t>tā</w:t>
      </w:r>
      <w:r w:rsidR="00D44AA4" w:rsidRPr="00E32134">
        <w:rPr>
          <w:sz w:val="28"/>
          <w:szCs w:val="28"/>
        </w:rPr>
        <w:t xml:space="preserve"> saņemšanas</w:t>
      </w:r>
      <w:r w:rsidR="000843D2" w:rsidRPr="00E32134">
        <w:rPr>
          <w:sz w:val="28"/>
          <w:szCs w:val="28"/>
        </w:rPr>
        <w:t xml:space="preserve">; </w:t>
      </w:r>
    </w:p>
    <w:p w14:paraId="61555360" w14:textId="0A77F2D1" w:rsidR="000843D2" w:rsidRPr="00E32134" w:rsidRDefault="006A3B4A" w:rsidP="00B447EE">
      <w:pPr>
        <w:tabs>
          <w:tab w:val="left" w:pos="1260"/>
        </w:tabs>
        <w:spacing w:after="0" w:line="240" w:lineRule="auto"/>
        <w:jc w:val="both"/>
        <w:rPr>
          <w:sz w:val="28"/>
          <w:szCs w:val="28"/>
        </w:rPr>
      </w:pPr>
      <w:r>
        <w:rPr>
          <w:sz w:val="28"/>
          <w:szCs w:val="28"/>
        </w:rPr>
        <w:t>6</w:t>
      </w:r>
      <w:r w:rsidR="002B785D" w:rsidRPr="00E32134">
        <w:rPr>
          <w:sz w:val="28"/>
          <w:szCs w:val="28"/>
        </w:rPr>
        <w:t>.3</w:t>
      </w:r>
      <w:r w:rsidR="000843D2" w:rsidRPr="00E32134">
        <w:rPr>
          <w:sz w:val="28"/>
          <w:szCs w:val="28"/>
        </w:rPr>
        <w:t>.</w:t>
      </w:r>
      <w:r w:rsidR="009C736C" w:rsidRPr="00E32134">
        <w:rPr>
          <w:sz w:val="28"/>
          <w:szCs w:val="28"/>
        </w:rPr>
        <w:t xml:space="preserve"> </w:t>
      </w:r>
      <w:r w:rsidR="00B84FE8">
        <w:rPr>
          <w:sz w:val="28"/>
          <w:szCs w:val="28"/>
        </w:rPr>
        <w:t xml:space="preserve">brīvprātīgais </w:t>
      </w:r>
      <w:r w:rsidR="00E429E5" w:rsidRPr="00E32134">
        <w:rPr>
          <w:sz w:val="28"/>
          <w:szCs w:val="28"/>
        </w:rPr>
        <w:t>izpildīto</w:t>
      </w:r>
      <w:r w:rsidR="009B47CF" w:rsidRPr="00E32134">
        <w:rPr>
          <w:sz w:val="28"/>
          <w:szCs w:val="28"/>
        </w:rPr>
        <w:t xml:space="preserve"> pārbaudes</w:t>
      </w:r>
      <w:r w:rsidR="000843D2" w:rsidRPr="00E32134">
        <w:rPr>
          <w:sz w:val="28"/>
          <w:szCs w:val="28"/>
        </w:rPr>
        <w:t xml:space="preserve"> darbu elektroniski </w:t>
      </w:r>
      <w:proofErr w:type="spellStart"/>
      <w:r w:rsidR="000843D2" w:rsidRPr="00E32134">
        <w:rPr>
          <w:sz w:val="28"/>
          <w:szCs w:val="28"/>
        </w:rPr>
        <w:t>nosūta</w:t>
      </w:r>
      <w:proofErr w:type="spellEnd"/>
      <w:r w:rsidR="000843D2" w:rsidRPr="00E32134">
        <w:rPr>
          <w:sz w:val="28"/>
          <w:szCs w:val="28"/>
        </w:rPr>
        <w:t xml:space="preserve"> </w:t>
      </w:r>
      <w:r w:rsidR="00B84FE8">
        <w:rPr>
          <w:sz w:val="28"/>
          <w:szCs w:val="28"/>
        </w:rPr>
        <w:t>Dienestam</w:t>
      </w:r>
      <w:r w:rsidR="000843D2" w:rsidRPr="00E32134">
        <w:rPr>
          <w:sz w:val="28"/>
          <w:szCs w:val="28"/>
        </w:rPr>
        <w:t>;</w:t>
      </w:r>
    </w:p>
    <w:p w14:paraId="216C75A0" w14:textId="25E91A3B" w:rsidR="000843D2" w:rsidRPr="00E32134" w:rsidRDefault="006A3B4A" w:rsidP="00B447EE">
      <w:pPr>
        <w:tabs>
          <w:tab w:val="left" w:pos="1260"/>
        </w:tabs>
        <w:spacing w:after="0" w:line="240" w:lineRule="auto"/>
        <w:jc w:val="both"/>
        <w:rPr>
          <w:sz w:val="28"/>
          <w:szCs w:val="28"/>
        </w:rPr>
      </w:pPr>
      <w:r>
        <w:rPr>
          <w:sz w:val="28"/>
          <w:szCs w:val="28"/>
        </w:rPr>
        <w:t>6</w:t>
      </w:r>
      <w:r w:rsidR="002B785D" w:rsidRPr="00E32134">
        <w:rPr>
          <w:sz w:val="28"/>
          <w:szCs w:val="28"/>
        </w:rPr>
        <w:t>.4</w:t>
      </w:r>
      <w:r w:rsidR="000843D2" w:rsidRPr="00E32134">
        <w:rPr>
          <w:sz w:val="28"/>
          <w:szCs w:val="28"/>
        </w:rPr>
        <w:t>.</w:t>
      </w:r>
      <w:r w:rsidR="009C736C" w:rsidRPr="00E32134">
        <w:rPr>
          <w:sz w:val="28"/>
          <w:szCs w:val="28"/>
        </w:rPr>
        <w:t xml:space="preserve"> </w:t>
      </w:r>
      <w:r w:rsidR="00B84FE8">
        <w:rPr>
          <w:sz w:val="28"/>
          <w:szCs w:val="28"/>
        </w:rPr>
        <w:t xml:space="preserve">Dienests </w:t>
      </w:r>
      <w:r w:rsidR="009B47CF" w:rsidRPr="00E32134">
        <w:rPr>
          <w:sz w:val="28"/>
          <w:szCs w:val="28"/>
        </w:rPr>
        <w:t>piecu dienu laikā no pārbaudes</w:t>
      </w:r>
      <w:r w:rsidR="000843D2" w:rsidRPr="00E32134">
        <w:rPr>
          <w:sz w:val="28"/>
          <w:szCs w:val="28"/>
        </w:rPr>
        <w:t xml:space="preserve"> darba saņemšanas dienas </w:t>
      </w:r>
      <w:r w:rsidR="002153D7" w:rsidRPr="00E32134">
        <w:rPr>
          <w:sz w:val="28"/>
          <w:szCs w:val="28"/>
        </w:rPr>
        <w:t xml:space="preserve">to </w:t>
      </w:r>
      <w:r w:rsidR="000843D2" w:rsidRPr="00E32134">
        <w:rPr>
          <w:sz w:val="28"/>
          <w:szCs w:val="28"/>
        </w:rPr>
        <w:t xml:space="preserve">pārbauda un </w:t>
      </w:r>
      <w:r w:rsidR="00E429E5" w:rsidRPr="00E32134">
        <w:rPr>
          <w:sz w:val="28"/>
          <w:szCs w:val="28"/>
        </w:rPr>
        <w:t xml:space="preserve">par </w:t>
      </w:r>
      <w:r w:rsidR="002153D7" w:rsidRPr="00E32134">
        <w:rPr>
          <w:sz w:val="28"/>
          <w:szCs w:val="28"/>
        </w:rPr>
        <w:t xml:space="preserve">rezultātu </w:t>
      </w:r>
      <w:r w:rsidR="00E429E5" w:rsidRPr="00E32134">
        <w:rPr>
          <w:sz w:val="28"/>
          <w:szCs w:val="28"/>
        </w:rPr>
        <w:t>informē brīvprātīgo</w:t>
      </w:r>
      <w:r w:rsidR="000843D2" w:rsidRPr="00E32134">
        <w:rPr>
          <w:sz w:val="28"/>
          <w:szCs w:val="28"/>
        </w:rPr>
        <w:t xml:space="preserve">; </w:t>
      </w:r>
    </w:p>
    <w:p w14:paraId="58E9363E" w14:textId="4E5598B8" w:rsidR="009B47CF" w:rsidRPr="00E32134" w:rsidRDefault="006A3B4A" w:rsidP="00B447EE">
      <w:pPr>
        <w:tabs>
          <w:tab w:val="left" w:pos="1260"/>
        </w:tabs>
        <w:spacing w:after="0" w:line="240" w:lineRule="auto"/>
        <w:jc w:val="both"/>
        <w:rPr>
          <w:sz w:val="28"/>
          <w:szCs w:val="28"/>
          <w:highlight w:val="yellow"/>
        </w:rPr>
      </w:pPr>
      <w:r>
        <w:rPr>
          <w:sz w:val="28"/>
          <w:szCs w:val="28"/>
        </w:rPr>
        <w:lastRenderedPageBreak/>
        <w:t>6</w:t>
      </w:r>
      <w:r w:rsidR="002B785D" w:rsidRPr="00E32134">
        <w:rPr>
          <w:sz w:val="28"/>
          <w:szCs w:val="28"/>
        </w:rPr>
        <w:t>.5</w:t>
      </w:r>
      <w:r w:rsidR="002C516C">
        <w:rPr>
          <w:sz w:val="28"/>
          <w:szCs w:val="28"/>
        </w:rPr>
        <w:t>. </w:t>
      </w:r>
      <w:r w:rsidR="009B47CF" w:rsidRPr="00E32134">
        <w:rPr>
          <w:sz w:val="28"/>
          <w:szCs w:val="28"/>
        </w:rPr>
        <w:t>ja pārbaudes</w:t>
      </w:r>
      <w:r w:rsidR="000843D2" w:rsidRPr="00E32134">
        <w:rPr>
          <w:sz w:val="28"/>
          <w:szCs w:val="28"/>
        </w:rPr>
        <w:t xml:space="preserve"> darbs nav nokārtots, saskaņo</w:t>
      </w:r>
      <w:r w:rsidR="00B84FE8">
        <w:rPr>
          <w:sz w:val="28"/>
          <w:szCs w:val="28"/>
        </w:rPr>
        <w:t>jot</w:t>
      </w:r>
      <w:r w:rsidR="000843D2" w:rsidRPr="00E32134">
        <w:rPr>
          <w:sz w:val="28"/>
          <w:szCs w:val="28"/>
        </w:rPr>
        <w:t xml:space="preserve"> ar </w:t>
      </w:r>
      <w:r w:rsidR="00866A5A" w:rsidRPr="00E32134">
        <w:rPr>
          <w:sz w:val="28"/>
          <w:szCs w:val="28"/>
        </w:rPr>
        <w:t>Dienesta struktūrvienī</w:t>
      </w:r>
      <w:r w:rsidR="005656B4" w:rsidRPr="00E32134">
        <w:rPr>
          <w:sz w:val="28"/>
          <w:szCs w:val="28"/>
        </w:rPr>
        <w:t xml:space="preserve">bas, kurai piesaistīts brīvprātīgais (turpmāk – struktūrvienība), </w:t>
      </w:r>
      <w:r w:rsidR="000843D2" w:rsidRPr="00E32134">
        <w:rPr>
          <w:sz w:val="28"/>
          <w:szCs w:val="28"/>
        </w:rPr>
        <w:t xml:space="preserve"> </w:t>
      </w:r>
      <w:r w:rsidR="00A21FBF" w:rsidRPr="00E32134">
        <w:rPr>
          <w:sz w:val="28"/>
          <w:szCs w:val="28"/>
        </w:rPr>
        <w:t xml:space="preserve">atbildīgo amatpersonu </w:t>
      </w:r>
      <w:r w:rsidR="000843D2" w:rsidRPr="00E32134">
        <w:rPr>
          <w:sz w:val="28"/>
          <w:szCs w:val="28"/>
        </w:rPr>
        <w:t xml:space="preserve">un brīvprātīgo </w:t>
      </w:r>
      <w:r w:rsidR="00B84FE8">
        <w:rPr>
          <w:sz w:val="28"/>
          <w:szCs w:val="28"/>
        </w:rPr>
        <w:t xml:space="preserve">tiek noteikts </w:t>
      </w:r>
      <w:r w:rsidR="000843D2" w:rsidRPr="00E32134">
        <w:rPr>
          <w:sz w:val="28"/>
          <w:szCs w:val="28"/>
        </w:rPr>
        <w:t>termiņ</w:t>
      </w:r>
      <w:r w:rsidR="00B84FE8">
        <w:rPr>
          <w:sz w:val="28"/>
          <w:szCs w:val="28"/>
        </w:rPr>
        <w:t>š</w:t>
      </w:r>
      <w:r w:rsidR="000843D2" w:rsidRPr="00E32134">
        <w:rPr>
          <w:sz w:val="28"/>
          <w:szCs w:val="28"/>
        </w:rPr>
        <w:t xml:space="preserve"> atkārtotai pārbaudes darba izpildīšanai</w:t>
      </w:r>
      <w:r w:rsidR="009B47CF" w:rsidRPr="00E32134">
        <w:rPr>
          <w:sz w:val="28"/>
          <w:szCs w:val="28"/>
        </w:rPr>
        <w:t>;</w:t>
      </w:r>
      <w:r w:rsidR="00944A4D" w:rsidRPr="00E32134">
        <w:rPr>
          <w:sz w:val="28"/>
          <w:szCs w:val="28"/>
        </w:rPr>
        <w:t xml:space="preserve"> </w:t>
      </w:r>
    </w:p>
    <w:p w14:paraId="05D2CE6E" w14:textId="79DFAD46" w:rsidR="000843D2" w:rsidRPr="00E32134" w:rsidRDefault="006A3B4A" w:rsidP="00B447EE">
      <w:pPr>
        <w:tabs>
          <w:tab w:val="left" w:pos="1260"/>
        </w:tabs>
        <w:spacing w:after="0" w:line="240" w:lineRule="auto"/>
        <w:jc w:val="both"/>
        <w:rPr>
          <w:sz w:val="28"/>
          <w:szCs w:val="28"/>
        </w:rPr>
      </w:pPr>
      <w:r>
        <w:rPr>
          <w:sz w:val="28"/>
          <w:szCs w:val="28"/>
        </w:rPr>
        <w:t>6</w:t>
      </w:r>
      <w:r w:rsidR="002B785D" w:rsidRPr="00E32134">
        <w:rPr>
          <w:sz w:val="28"/>
          <w:szCs w:val="28"/>
        </w:rPr>
        <w:t xml:space="preserve">.6. </w:t>
      </w:r>
      <w:r w:rsidR="009B47CF" w:rsidRPr="00E32134">
        <w:rPr>
          <w:sz w:val="28"/>
          <w:szCs w:val="28"/>
        </w:rPr>
        <w:t xml:space="preserve">pārbaudes darbu brīvprātīgais drīkst kārtot atkārtoti ne vairāk </w:t>
      </w:r>
      <w:r w:rsidR="00944A4D" w:rsidRPr="00E32134">
        <w:rPr>
          <w:sz w:val="28"/>
          <w:szCs w:val="28"/>
        </w:rPr>
        <w:t>kā divas reizes</w:t>
      </w:r>
      <w:r w:rsidR="000843D2" w:rsidRPr="00E32134">
        <w:rPr>
          <w:sz w:val="28"/>
          <w:szCs w:val="28"/>
        </w:rPr>
        <w:t>.</w:t>
      </w:r>
    </w:p>
    <w:p w14:paraId="034606A4" w14:textId="77777777" w:rsidR="000843D2" w:rsidRPr="00E32134" w:rsidRDefault="000843D2" w:rsidP="000843D2">
      <w:pPr>
        <w:tabs>
          <w:tab w:val="left" w:pos="1260"/>
        </w:tabs>
        <w:spacing w:after="0" w:line="240" w:lineRule="auto"/>
        <w:ind w:left="426"/>
        <w:jc w:val="both"/>
        <w:rPr>
          <w:sz w:val="28"/>
          <w:szCs w:val="28"/>
        </w:rPr>
      </w:pPr>
      <w:r w:rsidRPr="00E32134">
        <w:rPr>
          <w:sz w:val="28"/>
          <w:szCs w:val="28"/>
        </w:rPr>
        <w:t xml:space="preserve"> </w:t>
      </w:r>
    </w:p>
    <w:p w14:paraId="3079694B" w14:textId="6C8BB210" w:rsidR="00F17902" w:rsidRPr="00E32134" w:rsidRDefault="006A3B4A" w:rsidP="000843D2">
      <w:pPr>
        <w:tabs>
          <w:tab w:val="left" w:pos="1260"/>
        </w:tabs>
        <w:spacing w:after="0" w:line="240" w:lineRule="auto"/>
        <w:jc w:val="both"/>
        <w:rPr>
          <w:sz w:val="28"/>
          <w:szCs w:val="28"/>
        </w:rPr>
      </w:pPr>
      <w:r>
        <w:rPr>
          <w:sz w:val="28"/>
          <w:szCs w:val="28"/>
        </w:rPr>
        <w:t>7</w:t>
      </w:r>
      <w:r w:rsidR="000843D2" w:rsidRPr="00E32134">
        <w:rPr>
          <w:sz w:val="28"/>
          <w:szCs w:val="28"/>
        </w:rPr>
        <w:t xml:space="preserve">. </w:t>
      </w:r>
      <w:r w:rsidR="00A21FBF" w:rsidRPr="00E32134">
        <w:rPr>
          <w:sz w:val="28"/>
          <w:szCs w:val="28"/>
        </w:rPr>
        <w:t>Ja brīvprātīgais pamatotu iemeslu dēļ nav apguvis mācību materiālus norādītaj</w:t>
      </w:r>
      <w:r w:rsidR="00C56ED4">
        <w:rPr>
          <w:sz w:val="28"/>
          <w:szCs w:val="28"/>
        </w:rPr>
        <w:t>ā</w:t>
      </w:r>
      <w:r w:rsidR="00A21FBF" w:rsidRPr="00E32134">
        <w:rPr>
          <w:sz w:val="28"/>
          <w:szCs w:val="28"/>
        </w:rPr>
        <w:t xml:space="preserve"> termiņ</w:t>
      </w:r>
      <w:r w:rsidR="00C56ED4">
        <w:rPr>
          <w:sz w:val="28"/>
          <w:szCs w:val="28"/>
        </w:rPr>
        <w:t>ā</w:t>
      </w:r>
      <w:r w:rsidR="00A21FBF" w:rsidRPr="00E32134">
        <w:rPr>
          <w:sz w:val="28"/>
          <w:szCs w:val="28"/>
        </w:rPr>
        <w:t xml:space="preserve">, brīvprātīgais </w:t>
      </w:r>
      <w:r w:rsidR="0032085C" w:rsidRPr="00E32134">
        <w:rPr>
          <w:sz w:val="28"/>
          <w:szCs w:val="28"/>
        </w:rPr>
        <w:t xml:space="preserve">par to </w:t>
      </w:r>
      <w:r w:rsidR="00F17902" w:rsidRPr="00E32134">
        <w:rPr>
          <w:sz w:val="28"/>
          <w:szCs w:val="28"/>
        </w:rPr>
        <w:t xml:space="preserve">informē </w:t>
      </w:r>
      <w:r w:rsidR="00B84FE8">
        <w:rPr>
          <w:sz w:val="28"/>
          <w:szCs w:val="28"/>
        </w:rPr>
        <w:t xml:space="preserve">Dienestu un </w:t>
      </w:r>
      <w:r w:rsidR="00F17902" w:rsidRPr="00E32134">
        <w:rPr>
          <w:sz w:val="28"/>
          <w:szCs w:val="28"/>
        </w:rPr>
        <w:t xml:space="preserve">struktūrvienības </w:t>
      </w:r>
      <w:r w:rsidR="00A21FBF" w:rsidRPr="00E32134">
        <w:rPr>
          <w:sz w:val="28"/>
          <w:szCs w:val="28"/>
        </w:rPr>
        <w:t xml:space="preserve">atbildīgo amatpersonu </w:t>
      </w:r>
      <w:r w:rsidR="00F17902" w:rsidRPr="00E32134">
        <w:rPr>
          <w:sz w:val="28"/>
          <w:szCs w:val="28"/>
        </w:rPr>
        <w:t xml:space="preserve">un vienojas par </w:t>
      </w:r>
      <w:r w:rsidR="00A21FBF" w:rsidRPr="00E32134">
        <w:rPr>
          <w:sz w:val="28"/>
          <w:szCs w:val="28"/>
        </w:rPr>
        <w:t xml:space="preserve">mācību materiālu apguves </w:t>
      </w:r>
      <w:r w:rsidR="00F17902" w:rsidRPr="00E32134">
        <w:rPr>
          <w:sz w:val="28"/>
          <w:szCs w:val="28"/>
        </w:rPr>
        <w:t>te</w:t>
      </w:r>
      <w:r w:rsidR="007608F7" w:rsidRPr="00E32134">
        <w:rPr>
          <w:sz w:val="28"/>
          <w:szCs w:val="28"/>
        </w:rPr>
        <w:t>rmiņa pagarinājumu</w:t>
      </w:r>
      <w:r w:rsidR="00A21FBF" w:rsidRPr="00E32134">
        <w:rPr>
          <w:sz w:val="28"/>
          <w:szCs w:val="28"/>
        </w:rPr>
        <w:t xml:space="preserve">. </w:t>
      </w:r>
    </w:p>
    <w:p w14:paraId="3CC92011" w14:textId="77777777" w:rsidR="000843D2" w:rsidRPr="00E32134" w:rsidRDefault="000843D2" w:rsidP="000843D2">
      <w:pPr>
        <w:tabs>
          <w:tab w:val="left" w:pos="1260"/>
        </w:tabs>
        <w:spacing w:after="0" w:line="240" w:lineRule="auto"/>
        <w:ind w:left="426"/>
        <w:jc w:val="both"/>
        <w:rPr>
          <w:sz w:val="28"/>
          <w:szCs w:val="28"/>
        </w:rPr>
      </w:pPr>
    </w:p>
    <w:p w14:paraId="0ADFF10A" w14:textId="4746FF1B" w:rsidR="000843D2" w:rsidRDefault="006A3B4A" w:rsidP="000843D2">
      <w:pPr>
        <w:tabs>
          <w:tab w:val="left" w:pos="1800"/>
        </w:tabs>
        <w:spacing w:after="0" w:line="240" w:lineRule="auto"/>
        <w:jc w:val="both"/>
        <w:rPr>
          <w:sz w:val="28"/>
          <w:szCs w:val="28"/>
        </w:rPr>
      </w:pPr>
      <w:r>
        <w:rPr>
          <w:sz w:val="28"/>
          <w:szCs w:val="28"/>
        </w:rPr>
        <w:t>8</w:t>
      </w:r>
      <w:r w:rsidR="00377702" w:rsidRPr="00252E1B">
        <w:rPr>
          <w:sz w:val="28"/>
          <w:szCs w:val="28"/>
        </w:rPr>
        <w:t>. Praktiskajā daļā</w:t>
      </w:r>
      <w:r w:rsidR="00252E1B">
        <w:rPr>
          <w:sz w:val="28"/>
          <w:szCs w:val="28"/>
        </w:rPr>
        <w:t xml:space="preserve"> </w:t>
      </w:r>
      <w:r w:rsidR="00252E1B" w:rsidRPr="00252E1B">
        <w:rPr>
          <w:sz w:val="28"/>
          <w:szCs w:val="28"/>
        </w:rPr>
        <w:t>brīvprātīgais</w:t>
      </w:r>
      <w:r w:rsidR="00252E1B">
        <w:rPr>
          <w:sz w:val="28"/>
          <w:szCs w:val="28"/>
        </w:rPr>
        <w:t xml:space="preserve"> </w:t>
      </w:r>
      <w:r w:rsidR="00252E1B" w:rsidRPr="00252E1B">
        <w:rPr>
          <w:sz w:val="28"/>
          <w:szCs w:val="28"/>
        </w:rPr>
        <w:t>vada ne mazāk kā trīs</w:t>
      </w:r>
      <w:r w:rsidR="00252E1B">
        <w:rPr>
          <w:sz w:val="28"/>
          <w:szCs w:val="28"/>
        </w:rPr>
        <w:t xml:space="preserve"> </w:t>
      </w:r>
      <w:r w:rsidR="00625ED7">
        <w:rPr>
          <w:sz w:val="28"/>
          <w:szCs w:val="28"/>
        </w:rPr>
        <w:t>izlīguma procesus struktūrvienība</w:t>
      </w:r>
      <w:r w:rsidR="006C4186">
        <w:rPr>
          <w:sz w:val="28"/>
          <w:szCs w:val="28"/>
        </w:rPr>
        <w:t>s atbildīgās amatpersonas klātbūtnē</w:t>
      </w:r>
      <w:r w:rsidR="00D80B89">
        <w:rPr>
          <w:sz w:val="28"/>
          <w:szCs w:val="28"/>
        </w:rPr>
        <w:t>.</w:t>
      </w:r>
      <w:r w:rsidR="00625ED7">
        <w:rPr>
          <w:sz w:val="28"/>
          <w:szCs w:val="28"/>
        </w:rPr>
        <w:t xml:space="preserve"> </w:t>
      </w:r>
    </w:p>
    <w:p w14:paraId="4C2EBD56" w14:textId="77777777" w:rsidR="00D80B89" w:rsidRPr="00E32134" w:rsidRDefault="00D80B89" w:rsidP="000843D2">
      <w:pPr>
        <w:tabs>
          <w:tab w:val="left" w:pos="1800"/>
        </w:tabs>
        <w:spacing w:after="0" w:line="240" w:lineRule="auto"/>
        <w:jc w:val="both"/>
        <w:rPr>
          <w:sz w:val="28"/>
          <w:szCs w:val="28"/>
        </w:rPr>
      </w:pPr>
    </w:p>
    <w:p w14:paraId="382268A1" w14:textId="6E61CD67" w:rsidR="000843D2" w:rsidRPr="00BA1FF1" w:rsidRDefault="006A3B4A" w:rsidP="002153D7">
      <w:pPr>
        <w:spacing w:after="0" w:line="240" w:lineRule="auto"/>
        <w:jc w:val="both"/>
        <w:rPr>
          <w:sz w:val="28"/>
          <w:szCs w:val="28"/>
        </w:rPr>
      </w:pPr>
      <w:r>
        <w:rPr>
          <w:sz w:val="28"/>
          <w:szCs w:val="28"/>
        </w:rPr>
        <w:t>9</w:t>
      </w:r>
      <w:r w:rsidR="002153D7" w:rsidRPr="00BA1FF1">
        <w:rPr>
          <w:sz w:val="28"/>
          <w:szCs w:val="28"/>
        </w:rPr>
        <w:t xml:space="preserve">. </w:t>
      </w:r>
      <w:r w:rsidR="0060526C">
        <w:rPr>
          <w:sz w:val="28"/>
          <w:szCs w:val="28"/>
        </w:rPr>
        <w:t xml:space="preserve"> P</w:t>
      </w:r>
      <w:r w:rsidR="000843D2" w:rsidRPr="00BA1FF1">
        <w:rPr>
          <w:sz w:val="28"/>
          <w:szCs w:val="28"/>
        </w:rPr>
        <w:t>raktiskās daļas norise:</w:t>
      </w:r>
    </w:p>
    <w:p w14:paraId="1B14C0E8" w14:textId="3172B2B7" w:rsidR="000843D2" w:rsidRPr="00BA1FF1" w:rsidRDefault="006A3B4A" w:rsidP="00B447EE">
      <w:pPr>
        <w:spacing w:after="0" w:line="240" w:lineRule="auto"/>
        <w:jc w:val="both"/>
        <w:rPr>
          <w:sz w:val="28"/>
          <w:szCs w:val="28"/>
        </w:rPr>
      </w:pPr>
      <w:r>
        <w:rPr>
          <w:sz w:val="28"/>
          <w:szCs w:val="28"/>
        </w:rPr>
        <w:t>9</w:t>
      </w:r>
      <w:r w:rsidR="000843D2" w:rsidRPr="00BA1FF1">
        <w:rPr>
          <w:sz w:val="28"/>
          <w:szCs w:val="28"/>
        </w:rPr>
        <w:t>.1.</w:t>
      </w:r>
      <w:r w:rsidR="006D26C8" w:rsidRPr="00BA1FF1">
        <w:rPr>
          <w:sz w:val="28"/>
          <w:szCs w:val="28"/>
        </w:rPr>
        <w:t xml:space="preserve"> </w:t>
      </w:r>
      <w:r w:rsidR="00BA1FF1">
        <w:rPr>
          <w:sz w:val="28"/>
          <w:szCs w:val="28"/>
        </w:rPr>
        <w:t xml:space="preserve">struktūrvienība nodrošina </w:t>
      </w:r>
      <w:r w:rsidR="000843D2" w:rsidRPr="00BA1FF1">
        <w:rPr>
          <w:sz w:val="28"/>
          <w:szCs w:val="28"/>
        </w:rPr>
        <w:t xml:space="preserve">brīvprātīgajam </w:t>
      </w:r>
      <w:r w:rsidR="0041376A">
        <w:rPr>
          <w:sz w:val="28"/>
          <w:szCs w:val="28"/>
        </w:rPr>
        <w:t xml:space="preserve">struktūrvienības </w:t>
      </w:r>
      <w:r w:rsidR="00BA1FF1">
        <w:rPr>
          <w:sz w:val="28"/>
          <w:szCs w:val="28"/>
        </w:rPr>
        <w:t>atbildīgās amatperso</w:t>
      </w:r>
      <w:r w:rsidR="008F50D7">
        <w:rPr>
          <w:sz w:val="28"/>
          <w:szCs w:val="28"/>
        </w:rPr>
        <w:t xml:space="preserve">nas </w:t>
      </w:r>
      <w:r w:rsidR="000843D2" w:rsidRPr="00BA1FF1">
        <w:rPr>
          <w:sz w:val="28"/>
          <w:szCs w:val="28"/>
        </w:rPr>
        <w:t xml:space="preserve">piesaisti; </w:t>
      </w:r>
    </w:p>
    <w:p w14:paraId="063944A6" w14:textId="688813D4" w:rsidR="000843D2" w:rsidRPr="00BA1FF1" w:rsidRDefault="006A3B4A" w:rsidP="00B447EE">
      <w:pPr>
        <w:pStyle w:val="Sarakstarindkopa"/>
        <w:tabs>
          <w:tab w:val="left" w:pos="567"/>
        </w:tabs>
        <w:spacing w:after="0" w:line="240" w:lineRule="auto"/>
        <w:ind w:left="0"/>
        <w:jc w:val="both"/>
        <w:rPr>
          <w:sz w:val="28"/>
          <w:szCs w:val="28"/>
        </w:rPr>
      </w:pPr>
      <w:r>
        <w:rPr>
          <w:sz w:val="28"/>
          <w:szCs w:val="28"/>
        </w:rPr>
        <w:t>9</w:t>
      </w:r>
      <w:r w:rsidR="006C4186">
        <w:rPr>
          <w:sz w:val="28"/>
          <w:szCs w:val="28"/>
        </w:rPr>
        <w:t>.2</w:t>
      </w:r>
      <w:r w:rsidR="000843D2" w:rsidRPr="00BA1FF1">
        <w:rPr>
          <w:sz w:val="28"/>
          <w:szCs w:val="28"/>
        </w:rPr>
        <w:t>. brīvprātīgais</w:t>
      </w:r>
      <w:r w:rsidR="00AA2B29">
        <w:rPr>
          <w:sz w:val="28"/>
          <w:szCs w:val="28"/>
        </w:rPr>
        <w:t>,</w:t>
      </w:r>
      <w:r w:rsidR="000843D2" w:rsidRPr="00BA1FF1">
        <w:rPr>
          <w:sz w:val="28"/>
          <w:szCs w:val="28"/>
        </w:rPr>
        <w:t xml:space="preserve"> pēc katras izlīguma sēdes</w:t>
      </w:r>
      <w:r w:rsidR="00AA2B29">
        <w:rPr>
          <w:sz w:val="28"/>
          <w:szCs w:val="28"/>
        </w:rPr>
        <w:t>,</w:t>
      </w:r>
      <w:r w:rsidR="000843D2" w:rsidRPr="00BA1FF1">
        <w:rPr>
          <w:sz w:val="28"/>
          <w:szCs w:val="28"/>
        </w:rPr>
        <w:t xml:space="preserve"> </w:t>
      </w:r>
      <w:r w:rsidR="00D65D5B" w:rsidRPr="008F50D7">
        <w:rPr>
          <w:sz w:val="28"/>
          <w:szCs w:val="28"/>
        </w:rPr>
        <w:t xml:space="preserve">sniedz </w:t>
      </w:r>
      <w:r w:rsidR="00C95481" w:rsidRPr="008F50D7">
        <w:rPr>
          <w:sz w:val="28"/>
          <w:szCs w:val="28"/>
        </w:rPr>
        <w:t>atbildīgajai amatpersonai</w:t>
      </w:r>
      <w:r w:rsidR="00C95481">
        <w:rPr>
          <w:sz w:val="28"/>
          <w:szCs w:val="28"/>
        </w:rPr>
        <w:t xml:space="preserve"> vērtējumu par vadītās izlīguma sēdes norisi</w:t>
      </w:r>
      <w:r w:rsidR="00AC3409">
        <w:rPr>
          <w:sz w:val="28"/>
          <w:szCs w:val="28"/>
        </w:rPr>
        <w:t>, lai nodrošinātu atgriezenisko saiti</w:t>
      </w:r>
      <w:r w:rsidR="00C95481">
        <w:rPr>
          <w:sz w:val="28"/>
          <w:szCs w:val="28"/>
        </w:rPr>
        <w:t>;</w:t>
      </w:r>
      <w:r w:rsidR="00D65D5B" w:rsidRPr="008F50D7">
        <w:rPr>
          <w:sz w:val="28"/>
          <w:szCs w:val="28"/>
        </w:rPr>
        <w:t xml:space="preserve"> </w:t>
      </w:r>
    </w:p>
    <w:p w14:paraId="5E0B48E7" w14:textId="172D81EC" w:rsidR="000843D2" w:rsidRPr="008F50D7" w:rsidRDefault="006A3B4A" w:rsidP="00B447EE">
      <w:pPr>
        <w:spacing w:after="0" w:line="240" w:lineRule="auto"/>
        <w:jc w:val="both"/>
        <w:rPr>
          <w:sz w:val="28"/>
          <w:szCs w:val="28"/>
        </w:rPr>
      </w:pPr>
      <w:r>
        <w:rPr>
          <w:sz w:val="28"/>
          <w:szCs w:val="28"/>
        </w:rPr>
        <w:t>9</w:t>
      </w:r>
      <w:r w:rsidR="006C4186" w:rsidRPr="00C95481">
        <w:rPr>
          <w:sz w:val="28"/>
          <w:szCs w:val="28"/>
        </w:rPr>
        <w:t>.3. </w:t>
      </w:r>
      <w:r w:rsidR="0041376A" w:rsidRPr="00C95481">
        <w:rPr>
          <w:sz w:val="28"/>
          <w:szCs w:val="28"/>
        </w:rPr>
        <w:t xml:space="preserve">struktūrvienības </w:t>
      </w:r>
      <w:r w:rsidR="00AA2B29" w:rsidRPr="00C95481">
        <w:rPr>
          <w:sz w:val="28"/>
          <w:szCs w:val="28"/>
        </w:rPr>
        <w:t xml:space="preserve">atbildīgā amatpersona, </w:t>
      </w:r>
      <w:r w:rsidR="000843D2" w:rsidRPr="00C95481">
        <w:rPr>
          <w:sz w:val="28"/>
          <w:szCs w:val="28"/>
        </w:rPr>
        <w:t>pēc katras brīvprātīgā vadītās izlīguma sēdes</w:t>
      </w:r>
      <w:r w:rsidR="00AA2B29" w:rsidRPr="00C95481">
        <w:rPr>
          <w:sz w:val="28"/>
          <w:szCs w:val="28"/>
        </w:rPr>
        <w:t xml:space="preserve">, pārrunā ar brīvprātīgo </w:t>
      </w:r>
      <w:r w:rsidR="00C95481" w:rsidRPr="00C95481">
        <w:rPr>
          <w:sz w:val="28"/>
          <w:szCs w:val="28"/>
        </w:rPr>
        <w:t>vadītās izlīguma sēdes norisi</w:t>
      </w:r>
      <w:r w:rsidR="00AA2B29" w:rsidRPr="00C95481">
        <w:rPr>
          <w:sz w:val="28"/>
          <w:szCs w:val="28"/>
        </w:rPr>
        <w:t xml:space="preserve"> </w:t>
      </w:r>
      <w:r w:rsidR="000843D2" w:rsidRPr="00C95481">
        <w:rPr>
          <w:sz w:val="28"/>
          <w:szCs w:val="28"/>
        </w:rPr>
        <w:t>un sniedz savu vērtējumu;</w:t>
      </w:r>
      <w:r w:rsidR="000843D2" w:rsidRPr="008F50D7">
        <w:rPr>
          <w:sz w:val="28"/>
          <w:szCs w:val="28"/>
        </w:rPr>
        <w:t xml:space="preserve"> </w:t>
      </w:r>
    </w:p>
    <w:p w14:paraId="71F8B363" w14:textId="0B9570A4" w:rsidR="000843D2" w:rsidRPr="00BA1FF1" w:rsidRDefault="006A3B4A" w:rsidP="00B447EE">
      <w:pPr>
        <w:spacing w:after="0" w:line="240" w:lineRule="auto"/>
        <w:jc w:val="both"/>
        <w:rPr>
          <w:sz w:val="28"/>
          <w:szCs w:val="28"/>
        </w:rPr>
      </w:pPr>
      <w:r>
        <w:rPr>
          <w:sz w:val="28"/>
          <w:szCs w:val="28"/>
        </w:rPr>
        <w:t>9</w:t>
      </w:r>
      <w:r w:rsidR="006C4186" w:rsidRPr="008F50D7">
        <w:rPr>
          <w:sz w:val="28"/>
          <w:szCs w:val="28"/>
        </w:rPr>
        <w:t>.4</w:t>
      </w:r>
      <w:r w:rsidR="00DC3B78">
        <w:rPr>
          <w:sz w:val="28"/>
          <w:szCs w:val="28"/>
        </w:rPr>
        <w:t>. </w:t>
      </w:r>
      <w:r w:rsidR="0041376A" w:rsidRPr="008F50D7">
        <w:rPr>
          <w:sz w:val="28"/>
          <w:szCs w:val="28"/>
        </w:rPr>
        <w:t xml:space="preserve">struktūrvienības atbildīgā amatpersona </w:t>
      </w:r>
      <w:r w:rsidR="000843D2" w:rsidRPr="008F50D7">
        <w:rPr>
          <w:sz w:val="28"/>
          <w:szCs w:val="28"/>
        </w:rPr>
        <w:t xml:space="preserve">pēc </w:t>
      </w:r>
      <w:r w:rsidR="00EF34FF" w:rsidRPr="008F50D7">
        <w:rPr>
          <w:sz w:val="28"/>
          <w:szCs w:val="28"/>
        </w:rPr>
        <w:t xml:space="preserve">katra </w:t>
      </w:r>
      <w:r w:rsidR="0041376A" w:rsidRPr="008F50D7">
        <w:rPr>
          <w:sz w:val="28"/>
          <w:szCs w:val="28"/>
        </w:rPr>
        <w:t xml:space="preserve">brīvprātīgā </w:t>
      </w:r>
      <w:r w:rsidR="00576D5D" w:rsidRPr="008F50D7">
        <w:rPr>
          <w:sz w:val="28"/>
          <w:szCs w:val="28"/>
        </w:rPr>
        <w:t>novadītā izlīguma procesa</w:t>
      </w:r>
      <w:r w:rsidR="0041376A" w:rsidRPr="008F50D7">
        <w:rPr>
          <w:sz w:val="28"/>
          <w:szCs w:val="28"/>
        </w:rPr>
        <w:t xml:space="preserve">, iesniedz </w:t>
      </w:r>
      <w:r w:rsidR="00777BE0">
        <w:rPr>
          <w:sz w:val="28"/>
          <w:szCs w:val="28"/>
        </w:rPr>
        <w:t xml:space="preserve">Dienestam </w:t>
      </w:r>
      <w:r w:rsidR="0041376A" w:rsidRPr="008F50D7">
        <w:rPr>
          <w:sz w:val="28"/>
          <w:szCs w:val="28"/>
        </w:rPr>
        <w:t xml:space="preserve"> </w:t>
      </w:r>
      <w:r w:rsidR="000843D2" w:rsidRPr="008F50D7">
        <w:rPr>
          <w:sz w:val="28"/>
          <w:szCs w:val="28"/>
        </w:rPr>
        <w:t xml:space="preserve">brīvprātīgā </w:t>
      </w:r>
      <w:r w:rsidR="00777BE0">
        <w:rPr>
          <w:sz w:val="28"/>
          <w:szCs w:val="28"/>
        </w:rPr>
        <w:t xml:space="preserve">un atbildīgās amatpersonas  </w:t>
      </w:r>
      <w:r w:rsidR="00C95481">
        <w:rPr>
          <w:sz w:val="28"/>
          <w:szCs w:val="28"/>
        </w:rPr>
        <w:t xml:space="preserve">izlīguma sēdes </w:t>
      </w:r>
      <w:r w:rsidR="00DC3B78">
        <w:rPr>
          <w:sz w:val="28"/>
          <w:szCs w:val="28"/>
        </w:rPr>
        <w:t xml:space="preserve">norises </w:t>
      </w:r>
      <w:r w:rsidR="0041376A" w:rsidRPr="008F50D7">
        <w:rPr>
          <w:sz w:val="28"/>
          <w:szCs w:val="28"/>
        </w:rPr>
        <w:t>vērtējuma rezultātu</w:t>
      </w:r>
      <w:r w:rsidR="00777BE0">
        <w:rPr>
          <w:sz w:val="28"/>
          <w:szCs w:val="28"/>
        </w:rPr>
        <w:t>s</w:t>
      </w:r>
      <w:r w:rsidR="0041376A" w:rsidRPr="008F50D7">
        <w:rPr>
          <w:sz w:val="28"/>
          <w:szCs w:val="28"/>
        </w:rPr>
        <w:t>.</w:t>
      </w:r>
      <w:r w:rsidR="0041376A">
        <w:rPr>
          <w:sz w:val="28"/>
          <w:szCs w:val="28"/>
        </w:rPr>
        <w:t xml:space="preserve"> </w:t>
      </w:r>
      <w:r w:rsidR="000843D2" w:rsidRPr="00BA1FF1">
        <w:rPr>
          <w:sz w:val="28"/>
          <w:szCs w:val="28"/>
        </w:rPr>
        <w:t xml:space="preserve"> </w:t>
      </w:r>
    </w:p>
    <w:p w14:paraId="6D06C543" w14:textId="77777777" w:rsidR="00576D5D" w:rsidRPr="00BA1FF1" w:rsidRDefault="00576D5D" w:rsidP="00B447EE">
      <w:pPr>
        <w:spacing w:after="0" w:line="240" w:lineRule="auto"/>
        <w:jc w:val="both"/>
        <w:rPr>
          <w:sz w:val="28"/>
          <w:szCs w:val="28"/>
        </w:rPr>
      </w:pPr>
    </w:p>
    <w:p w14:paraId="37CA958C" w14:textId="0B1C8B76" w:rsidR="00751D6F" w:rsidRDefault="006A3B4A" w:rsidP="00B447EE">
      <w:pPr>
        <w:spacing w:after="0" w:line="240" w:lineRule="auto"/>
        <w:jc w:val="both"/>
        <w:rPr>
          <w:sz w:val="28"/>
          <w:szCs w:val="28"/>
        </w:rPr>
      </w:pPr>
      <w:r>
        <w:rPr>
          <w:sz w:val="28"/>
          <w:szCs w:val="28"/>
        </w:rPr>
        <w:t>10</w:t>
      </w:r>
      <w:r w:rsidR="00EF34FF" w:rsidRPr="00BA1FF1">
        <w:rPr>
          <w:sz w:val="28"/>
          <w:szCs w:val="28"/>
        </w:rPr>
        <w:t xml:space="preserve">. </w:t>
      </w:r>
      <w:r w:rsidR="005940DB">
        <w:rPr>
          <w:sz w:val="28"/>
          <w:szCs w:val="28"/>
        </w:rPr>
        <w:t>Komisija</w:t>
      </w:r>
      <w:r w:rsidR="005940DB" w:rsidRPr="00BA1FF1">
        <w:rPr>
          <w:sz w:val="28"/>
          <w:szCs w:val="28"/>
        </w:rPr>
        <w:t xml:space="preserve"> </w:t>
      </w:r>
      <w:r w:rsidR="00576D5D" w:rsidRPr="00BA1FF1">
        <w:rPr>
          <w:sz w:val="28"/>
          <w:szCs w:val="28"/>
        </w:rPr>
        <w:t xml:space="preserve">izvērtē šo noteikumu </w:t>
      </w:r>
      <w:r>
        <w:rPr>
          <w:sz w:val="28"/>
          <w:szCs w:val="28"/>
        </w:rPr>
        <w:t>9</w:t>
      </w:r>
      <w:r w:rsidR="00576D5D" w:rsidRPr="00BA1FF1">
        <w:rPr>
          <w:sz w:val="28"/>
          <w:szCs w:val="28"/>
        </w:rPr>
        <w:t>.</w:t>
      </w:r>
      <w:r w:rsidR="006C4186">
        <w:rPr>
          <w:sz w:val="28"/>
          <w:szCs w:val="28"/>
        </w:rPr>
        <w:t>4. apakš</w:t>
      </w:r>
      <w:r w:rsidR="00576D5D" w:rsidRPr="00BA1FF1">
        <w:rPr>
          <w:sz w:val="28"/>
          <w:szCs w:val="28"/>
        </w:rPr>
        <w:t>punktā iesniegtos dokumentus un pieņem lēmumu</w:t>
      </w:r>
      <w:r w:rsidR="00751D6F">
        <w:rPr>
          <w:sz w:val="28"/>
          <w:szCs w:val="28"/>
        </w:rPr>
        <w:t>:</w:t>
      </w:r>
    </w:p>
    <w:p w14:paraId="71D7FF96" w14:textId="77ECA2F9" w:rsidR="00751D6F" w:rsidRDefault="006A3B4A" w:rsidP="00B447EE">
      <w:pPr>
        <w:spacing w:after="0" w:line="240" w:lineRule="auto"/>
        <w:jc w:val="both"/>
        <w:rPr>
          <w:sz w:val="28"/>
          <w:szCs w:val="28"/>
        </w:rPr>
      </w:pPr>
      <w:r>
        <w:rPr>
          <w:sz w:val="28"/>
          <w:szCs w:val="28"/>
        </w:rPr>
        <w:t>10</w:t>
      </w:r>
      <w:r w:rsidR="00751D6F">
        <w:rPr>
          <w:sz w:val="28"/>
          <w:szCs w:val="28"/>
        </w:rPr>
        <w:t>.1. piedāvā</w:t>
      </w:r>
      <w:r w:rsidR="00FF0DED">
        <w:rPr>
          <w:sz w:val="28"/>
          <w:szCs w:val="28"/>
        </w:rPr>
        <w:t>t brīvprātīgajam</w:t>
      </w:r>
      <w:r w:rsidR="00751D6F">
        <w:rPr>
          <w:sz w:val="28"/>
          <w:szCs w:val="28"/>
        </w:rPr>
        <w:t xml:space="preserve"> novadīt </w:t>
      </w:r>
      <w:r w:rsidR="00E8115D">
        <w:rPr>
          <w:sz w:val="28"/>
          <w:szCs w:val="28"/>
        </w:rPr>
        <w:t xml:space="preserve">papildus </w:t>
      </w:r>
      <w:r w:rsidR="00751D6F">
        <w:rPr>
          <w:sz w:val="28"/>
          <w:szCs w:val="28"/>
        </w:rPr>
        <w:t>ne mazāk kā vienu izlīguma procesu</w:t>
      </w:r>
      <w:r w:rsidR="00E8115D">
        <w:rPr>
          <w:sz w:val="28"/>
          <w:szCs w:val="28"/>
        </w:rPr>
        <w:t xml:space="preserve"> struktūrvienības atbildīgās amatpersonas klātbūtnē</w:t>
      </w:r>
      <w:r w:rsidR="00FF0DED">
        <w:rPr>
          <w:sz w:val="28"/>
          <w:szCs w:val="28"/>
        </w:rPr>
        <w:t>, ja ir saņemts negatīvs vērtējums</w:t>
      </w:r>
      <w:r w:rsidR="00E8115D">
        <w:rPr>
          <w:sz w:val="28"/>
          <w:szCs w:val="28"/>
        </w:rPr>
        <w:t>;</w:t>
      </w:r>
      <w:r w:rsidR="00751D6F">
        <w:rPr>
          <w:sz w:val="28"/>
          <w:szCs w:val="28"/>
        </w:rPr>
        <w:t xml:space="preserve">  </w:t>
      </w:r>
    </w:p>
    <w:p w14:paraId="067514A2" w14:textId="33F1D2BA" w:rsidR="00017B5F" w:rsidRDefault="006A3B4A" w:rsidP="00B447EE">
      <w:pPr>
        <w:spacing w:after="0" w:line="240" w:lineRule="auto"/>
        <w:jc w:val="both"/>
        <w:rPr>
          <w:sz w:val="28"/>
          <w:szCs w:val="28"/>
        </w:rPr>
      </w:pPr>
      <w:r>
        <w:rPr>
          <w:sz w:val="28"/>
          <w:szCs w:val="28"/>
        </w:rPr>
        <w:t>10</w:t>
      </w:r>
      <w:r w:rsidR="007523E2">
        <w:rPr>
          <w:sz w:val="28"/>
          <w:szCs w:val="28"/>
        </w:rPr>
        <w:t xml:space="preserve">.2. virzīt </w:t>
      </w:r>
      <w:r w:rsidR="00017B5F">
        <w:rPr>
          <w:sz w:val="28"/>
          <w:szCs w:val="28"/>
        </w:rPr>
        <w:t>brīvprātīgo sertificēšanas pārbaudes darba izpild</w:t>
      </w:r>
      <w:r w:rsidR="00777BE0">
        <w:rPr>
          <w:sz w:val="28"/>
          <w:szCs w:val="28"/>
        </w:rPr>
        <w:t>ei</w:t>
      </w:r>
      <w:r w:rsidR="00017B5F">
        <w:rPr>
          <w:sz w:val="28"/>
          <w:szCs w:val="28"/>
        </w:rPr>
        <w:t>;</w:t>
      </w:r>
    </w:p>
    <w:p w14:paraId="54A53722" w14:textId="6627D89B" w:rsidR="007523E2" w:rsidRDefault="00017B5F" w:rsidP="00B447EE">
      <w:pPr>
        <w:spacing w:after="0" w:line="240" w:lineRule="auto"/>
        <w:jc w:val="both"/>
        <w:rPr>
          <w:sz w:val="28"/>
          <w:szCs w:val="28"/>
        </w:rPr>
      </w:pPr>
      <w:r>
        <w:rPr>
          <w:sz w:val="28"/>
          <w:szCs w:val="28"/>
        </w:rPr>
        <w:t>12</w:t>
      </w:r>
      <w:r w:rsidR="006A3B4A">
        <w:rPr>
          <w:sz w:val="28"/>
          <w:szCs w:val="28"/>
        </w:rPr>
        <w:t>10</w:t>
      </w:r>
      <w:r>
        <w:rPr>
          <w:sz w:val="28"/>
          <w:szCs w:val="28"/>
        </w:rPr>
        <w:t xml:space="preserve">3. </w:t>
      </w:r>
      <w:r w:rsidR="007523E2">
        <w:rPr>
          <w:sz w:val="28"/>
          <w:szCs w:val="28"/>
        </w:rPr>
        <w:t xml:space="preserve">atteikt </w:t>
      </w:r>
      <w:r>
        <w:rPr>
          <w:sz w:val="28"/>
          <w:szCs w:val="28"/>
        </w:rPr>
        <w:t xml:space="preserve">brīvprātīgajam </w:t>
      </w:r>
      <w:r w:rsidR="007565F7">
        <w:rPr>
          <w:sz w:val="28"/>
          <w:szCs w:val="28"/>
        </w:rPr>
        <w:t xml:space="preserve">veikt </w:t>
      </w:r>
      <w:r w:rsidR="007523E2">
        <w:rPr>
          <w:sz w:val="28"/>
          <w:szCs w:val="28"/>
        </w:rPr>
        <w:t xml:space="preserve">sertificēšanas pārbaudes darba </w:t>
      </w:r>
      <w:r w:rsidR="007565F7">
        <w:rPr>
          <w:sz w:val="28"/>
          <w:szCs w:val="28"/>
        </w:rPr>
        <w:t>izpildi</w:t>
      </w:r>
      <w:r w:rsidR="007523E2">
        <w:rPr>
          <w:sz w:val="28"/>
          <w:szCs w:val="28"/>
        </w:rPr>
        <w:t>.</w:t>
      </w:r>
    </w:p>
    <w:p w14:paraId="6140FA9A" w14:textId="77777777" w:rsidR="00475E0F" w:rsidRDefault="007523E2" w:rsidP="00B447EE">
      <w:pPr>
        <w:spacing w:after="0" w:line="240" w:lineRule="auto"/>
        <w:jc w:val="both"/>
        <w:rPr>
          <w:sz w:val="28"/>
          <w:szCs w:val="28"/>
        </w:rPr>
      </w:pPr>
      <w:r>
        <w:rPr>
          <w:sz w:val="28"/>
          <w:szCs w:val="28"/>
        </w:rPr>
        <w:t xml:space="preserve"> </w:t>
      </w:r>
    </w:p>
    <w:p w14:paraId="14DACB54" w14:textId="21ADA4BA" w:rsidR="00475E0F" w:rsidRPr="00E32134" w:rsidRDefault="006A3B4A" w:rsidP="00475E0F">
      <w:pPr>
        <w:spacing w:after="0" w:line="240" w:lineRule="auto"/>
        <w:jc w:val="both"/>
        <w:rPr>
          <w:sz w:val="28"/>
          <w:szCs w:val="28"/>
        </w:rPr>
      </w:pPr>
      <w:r>
        <w:rPr>
          <w:sz w:val="28"/>
          <w:szCs w:val="28"/>
        </w:rPr>
        <w:t>11</w:t>
      </w:r>
      <w:r w:rsidR="00475E0F">
        <w:rPr>
          <w:sz w:val="28"/>
          <w:szCs w:val="28"/>
        </w:rPr>
        <w:t xml:space="preserve">. </w:t>
      </w:r>
      <w:r w:rsidR="00B84FE8">
        <w:rPr>
          <w:sz w:val="28"/>
          <w:szCs w:val="28"/>
        </w:rPr>
        <w:t xml:space="preserve">Dienests </w:t>
      </w:r>
      <w:r w:rsidR="00EB7DE8">
        <w:rPr>
          <w:sz w:val="28"/>
          <w:szCs w:val="28"/>
        </w:rPr>
        <w:t>brīvprātīgajam</w:t>
      </w:r>
      <w:r w:rsidR="00EB7DE8" w:rsidRPr="00E32134">
        <w:rPr>
          <w:sz w:val="28"/>
          <w:szCs w:val="28"/>
        </w:rPr>
        <w:t xml:space="preserve"> </w:t>
      </w:r>
      <w:proofErr w:type="spellStart"/>
      <w:r w:rsidR="00EB7DE8">
        <w:rPr>
          <w:sz w:val="28"/>
          <w:szCs w:val="28"/>
        </w:rPr>
        <w:t>nosūta</w:t>
      </w:r>
      <w:proofErr w:type="spellEnd"/>
      <w:r w:rsidR="00EB7DE8">
        <w:rPr>
          <w:sz w:val="28"/>
          <w:szCs w:val="28"/>
        </w:rPr>
        <w:t xml:space="preserve"> lēmumu un informāciju struktūrvienībai p</w:t>
      </w:r>
      <w:r w:rsidR="00475E0F">
        <w:rPr>
          <w:sz w:val="28"/>
          <w:szCs w:val="28"/>
        </w:rPr>
        <w:t xml:space="preserve">ar atteikumu </w:t>
      </w:r>
      <w:r w:rsidR="007523E2">
        <w:rPr>
          <w:sz w:val="28"/>
          <w:szCs w:val="28"/>
        </w:rPr>
        <w:t xml:space="preserve">piedalīties brīvprātīgajam </w:t>
      </w:r>
      <w:r w:rsidR="00475E0F" w:rsidRPr="00BA1FF1">
        <w:rPr>
          <w:sz w:val="28"/>
          <w:szCs w:val="28"/>
        </w:rPr>
        <w:t xml:space="preserve">sertificēšanas pārbaudes </w:t>
      </w:r>
      <w:r w:rsidR="00EB7DE8">
        <w:rPr>
          <w:sz w:val="28"/>
          <w:szCs w:val="28"/>
        </w:rPr>
        <w:t>darba izpildē.</w:t>
      </w:r>
      <w:r w:rsidR="00635002" w:rsidRPr="00635002">
        <w:rPr>
          <w:sz w:val="28"/>
          <w:szCs w:val="28"/>
        </w:rPr>
        <w:t xml:space="preserve"> </w:t>
      </w:r>
    </w:p>
    <w:p w14:paraId="28B6FFC7" w14:textId="77777777" w:rsidR="00475E0F" w:rsidRPr="00E32134" w:rsidRDefault="00475E0F" w:rsidP="00B447EE">
      <w:pPr>
        <w:spacing w:after="0" w:line="240" w:lineRule="auto"/>
        <w:jc w:val="both"/>
        <w:rPr>
          <w:sz w:val="28"/>
          <w:szCs w:val="28"/>
        </w:rPr>
      </w:pPr>
    </w:p>
    <w:p w14:paraId="0F7F39DB" w14:textId="1D95350F" w:rsidR="00EF34FF" w:rsidRPr="00E32134" w:rsidRDefault="006A3B4A" w:rsidP="00B447EE">
      <w:pPr>
        <w:spacing w:after="0" w:line="240" w:lineRule="auto"/>
        <w:jc w:val="both"/>
        <w:rPr>
          <w:sz w:val="28"/>
          <w:szCs w:val="28"/>
        </w:rPr>
      </w:pPr>
      <w:r>
        <w:rPr>
          <w:sz w:val="28"/>
          <w:szCs w:val="28"/>
        </w:rPr>
        <w:t>12</w:t>
      </w:r>
      <w:r w:rsidR="00EF34FF" w:rsidRPr="008005BC">
        <w:rPr>
          <w:sz w:val="28"/>
          <w:szCs w:val="28"/>
        </w:rPr>
        <w:t>.</w:t>
      </w:r>
      <w:r w:rsidR="00EF34FF" w:rsidRPr="00E32134">
        <w:rPr>
          <w:sz w:val="28"/>
          <w:szCs w:val="28"/>
        </w:rPr>
        <w:t xml:space="preserve"> Lēmumā </w:t>
      </w:r>
      <w:r w:rsidR="00475E0F">
        <w:rPr>
          <w:sz w:val="28"/>
          <w:szCs w:val="28"/>
        </w:rPr>
        <w:t xml:space="preserve">par atteikumu brīvprātīgajam piedalīties sertificēšanas pārbaudes darba izpildē </w:t>
      </w:r>
      <w:r w:rsidR="00EF34FF" w:rsidRPr="00E32134">
        <w:rPr>
          <w:sz w:val="28"/>
          <w:szCs w:val="28"/>
        </w:rPr>
        <w:t xml:space="preserve">norāda: </w:t>
      </w:r>
    </w:p>
    <w:p w14:paraId="1EDB41C1" w14:textId="002150DA" w:rsidR="00EF34FF" w:rsidRPr="00E32134" w:rsidRDefault="006A3B4A" w:rsidP="00EF34FF">
      <w:pPr>
        <w:pStyle w:val="tv2132"/>
        <w:spacing w:line="240" w:lineRule="auto"/>
        <w:ind w:firstLine="0"/>
        <w:jc w:val="both"/>
        <w:rPr>
          <w:color w:val="auto"/>
          <w:sz w:val="28"/>
          <w:szCs w:val="28"/>
        </w:rPr>
      </w:pPr>
      <w:r>
        <w:rPr>
          <w:color w:val="auto"/>
          <w:sz w:val="28"/>
          <w:szCs w:val="28"/>
        </w:rPr>
        <w:t>12</w:t>
      </w:r>
      <w:r w:rsidR="00EF34FF" w:rsidRPr="00E32134">
        <w:rPr>
          <w:color w:val="auto"/>
          <w:sz w:val="28"/>
          <w:szCs w:val="28"/>
        </w:rPr>
        <w:t>.1. brīvprātīgā vārdu, uzvārdu;</w:t>
      </w:r>
    </w:p>
    <w:p w14:paraId="5C764F9F" w14:textId="19276ADA" w:rsidR="00EF34FF" w:rsidRPr="00E32134" w:rsidRDefault="006A3B4A" w:rsidP="00EF34FF">
      <w:pPr>
        <w:pStyle w:val="tv2132"/>
        <w:spacing w:line="240" w:lineRule="auto"/>
        <w:ind w:firstLine="0"/>
        <w:jc w:val="both"/>
        <w:rPr>
          <w:color w:val="auto"/>
          <w:sz w:val="28"/>
          <w:szCs w:val="28"/>
        </w:rPr>
      </w:pPr>
      <w:r>
        <w:rPr>
          <w:color w:val="auto"/>
          <w:sz w:val="28"/>
          <w:szCs w:val="28"/>
        </w:rPr>
        <w:t>12</w:t>
      </w:r>
      <w:r w:rsidR="00EF34FF" w:rsidRPr="00E32134">
        <w:rPr>
          <w:color w:val="auto"/>
          <w:sz w:val="28"/>
          <w:szCs w:val="28"/>
        </w:rPr>
        <w:t xml:space="preserve">.2. personas kodu vai identifikācijas numuru; </w:t>
      </w:r>
    </w:p>
    <w:p w14:paraId="41D95DAE" w14:textId="183AF4C2" w:rsidR="00EF34FF" w:rsidRPr="00E32134" w:rsidRDefault="006A3B4A" w:rsidP="00EF34FF">
      <w:pPr>
        <w:pStyle w:val="tv2132"/>
        <w:spacing w:line="240" w:lineRule="auto"/>
        <w:ind w:firstLine="0"/>
        <w:jc w:val="both"/>
        <w:rPr>
          <w:color w:val="auto"/>
          <w:sz w:val="28"/>
          <w:szCs w:val="28"/>
        </w:rPr>
      </w:pPr>
      <w:r>
        <w:rPr>
          <w:color w:val="auto"/>
          <w:sz w:val="28"/>
          <w:szCs w:val="28"/>
        </w:rPr>
        <w:t>12</w:t>
      </w:r>
      <w:r w:rsidR="00EF34FF" w:rsidRPr="00E32134">
        <w:rPr>
          <w:color w:val="auto"/>
          <w:sz w:val="28"/>
          <w:szCs w:val="28"/>
        </w:rPr>
        <w:t>.3. struktūrvienību;</w:t>
      </w:r>
    </w:p>
    <w:p w14:paraId="4AEBAAA9" w14:textId="28CC63DE" w:rsidR="00EF34FF" w:rsidRPr="00E32134" w:rsidRDefault="006A3B4A" w:rsidP="00EF34FF">
      <w:pPr>
        <w:pStyle w:val="tv2132"/>
        <w:spacing w:line="240" w:lineRule="auto"/>
        <w:ind w:firstLine="0"/>
        <w:jc w:val="both"/>
        <w:rPr>
          <w:color w:val="auto"/>
          <w:sz w:val="28"/>
          <w:szCs w:val="28"/>
        </w:rPr>
      </w:pPr>
      <w:r>
        <w:rPr>
          <w:color w:val="auto"/>
          <w:sz w:val="28"/>
          <w:szCs w:val="28"/>
        </w:rPr>
        <w:t>12</w:t>
      </w:r>
      <w:r w:rsidR="00EF34FF" w:rsidRPr="00E32134">
        <w:rPr>
          <w:color w:val="auto"/>
          <w:sz w:val="28"/>
          <w:szCs w:val="28"/>
        </w:rPr>
        <w:t>.</w:t>
      </w:r>
      <w:hyperlink r:id="rId8" w:anchor="p12.3" w:tgtFrame="_blank" w:history="1">
        <w:r w:rsidR="00EF34FF" w:rsidRPr="00E32134">
          <w:rPr>
            <w:color w:val="auto"/>
            <w:sz w:val="28"/>
            <w:szCs w:val="28"/>
          </w:rPr>
          <w:t>4</w:t>
        </w:r>
      </w:hyperlink>
      <w:r w:rsidR="00EF34FF" w:rsidRPr="00E32134">
        <w:rPr>
          <w:color w:val="auto"/>
          <w:sz w:val="28"/>
          <w:szCs w:val="28"/>
        </w:rPr>
        <w:t>. šo noteikumu punktu vai apakšpunktu, saskaņā ar kuru br</w:t>
      </w:r>
      <w:r w:rsidR="002F1D5D" w:rsidRPr="00E32134">
        <w:rPr>
          <w:color w:val="auto"/>
          <w:sz w:val="28"/>
          <w:szCs w:val="28"/>
        </w:rPr>
        <w:t xml:space="preserve">īvprātīgajam netiek </w:t>
      </w:r>
      <w:r w:rsidR="001F7891">
        <w:rPr>
          <w:color w:val="auto"/>
          <w:sz w:val="28"/>
          <w:szCs w:val="28"/>
        </w:rPr>
        <w:t xml:space="preserve">virzīts piedalīties sertificēšanas pārbaudes darbā; </w:t>
      </w:r>
    </w:p>
    <w:p w14:paraId="4DFEF60D" w14:textId="441FF9D2" w:rsidR="00EF34FF" w:rsidRPr="00E32134" w:rsidRDefault="006A3B4A" w:rsidP="00EF34FF">
      <w:pPr>
        <w:pStyle w:val="tv2132"/>
        <w:spacing w:line="240" w:lineRule="auto"/>
        <w:ind w:firstLine="0"/>
        <w:jc w:val="both"/>
        <w:rPr>
          <w:color w:val="auto"/>
          <w:sz w:val="28"/>
          <w:szCs w:val="28"/>
        </w:rPr>
      </w:pPr>
      <w:r>
        <w:rPr>
          <w:color w:val="auto"/>
          <w:sz w:val="28"/>
          <w:szCs w:val="28"/>
        </w:rPr>
        <w:t>12</w:t>
      </w:r>
      <w:r w:rsidR="00EF34FF" w:rsidRPr="00E32134">
        <w:rPr>
          <w:color w:val="auto"/>
          <w:sz w:val="28"/>
          <w:szCs w:val="28"/>
        </w:rPr>
        <w:t>.5. pārsūdzēšanas kārtību.</w:t>
      </w:r>
    </w:p>
    <w:p w14:paraId="493236B3" w14:textId="77777777" w:rsidR="00EF34FF" w:rsidRPr="00E32134" w:rsidRDefault="00EF34FF" w:rsidP="00B447EE">
      <w:pPr>
        <w:spacing w:after="0" w:line="240" w:lineRule="auto"/>
        <w:jc w:val="both"/>
        <w:rPr>
          <w:sz w:val="28"/>
          <w:szCs w:val="28"/>
          <w:highlight w:val="yellow"/>
        </w:rPr>
      </w:pPr>
    </w:p>
    <w:p w14:paraId="26695309" w14:textId="6D1630DB" w:rsidR="00E76437" w:rsidRDefault="006A3B4A" w:rsidP="00B447EE">
      <w:pPr>
        <w:spacing w:after="0" w:line="240" w:lineRule="auto"/>
        <w:jc w:val="both"/>
        <w:rPr>
          <w:sz w:val="28"/>
          <w:szCs w:val="28"/>
        </w:rPr>
      </w:pPr>
      <w:r>
        <w:rPr>
          <w:sz w:val="28"/>
          <w:szCs w:val="28"/>
        </w:rPr>
        <w:lastRenderedPageBreak/>
        <w:t>13</w:t>
      </w:r>
      <w:r w:rsidR="00EF34FF" w:rsidRPr="00E32134">
        <w:rPr>
          <w:sz w:val="28"/>
          <w:szCs w:val="28"/>
        </w:rPr>
        <w:t xml:space="preserve">. Brīvprātīgais netiek </w:t>
      </w:r>
      <w:r w:rsidR="00E76437">
        <w:rPr>
          <w:sz w:val="28"/>
          <w:szCs w:val="28"/>
        </w:rPr>
        <w:t xml:space="preserve">iekļauts </w:t>
      </w:r>
      <w:r w:rsidR="00EF34FF" w:rsidRPr="00E32134">
        <w:rPr>
          <w:sz w:val="28"/>
          <w:szCs w:val="28"/>
        </w:rPr>
        <w:t>sertificē</w:t>
      </w:r>
      <w:r w:rsidR="00E76437">
        <w:rPr>
          <w:sz w:val="28"/>
          <w:szCs w:val="28"/>
        </w:rPr>
        <w:t xml:space="preserve">šanas pārbaudes darba izpildē, </w:t>
      </w:r>
      <w:r w:rsidR="00635002">
        <w:rPr>
          <w:sz w:val="28"/>
          <w:szCs w:val="28"/>
        </w:rPr>
        <w:t xml:space="preserve">ja </w:t>
      </w:r>
      <w:r w:rsidR="00E76437">
        <w:rPr>
          <w:sz w:val="28"/>
          <w:szCs w:val="28"/>
        </w:rPr>
        <w:t>struktūrvienības atbildīgā amatpersona ir sniegusi negatīvu vērtējumu par vismaz diviem brīvprātīgā novadītajiem izlīguma procesiem</w:t>
      </w:r>
      <w:r w:rsidR="0060526C">
        <w:rPr>
          <w:sz w:val="28"/>
          <w:szCs w:val="28"/>
        </w:rPr>
        <w:t xml:space="preserve"> praktiskajā daļā</w:t>
      </w:r>
      <w:r w:rsidR="005102B2">
        <w:rPr>
          <w:sz w:val="28"/>
          <w:szCs w:val="28"/>
        </w:rPr>
        <w:t xml:space="preserve"> un šo noteikumu </w:t>
      </w:r>
      <w:r>
        <w:rPr>
          <w:sz w:val="28"/>
          <w:szCs w:val="28"/>
        </w:rPr>
        <w:t>10</w:t>
      </w:r>
      <w:r w:rsidR="005102B2">
        <w:rPr>
          <w:sz w:val="28"/>
          <w:szCs w:val="28"/>
        </w:rPr>
        <w:t xml:space="preserve">.1. apakšpunktā norādītajiem izlīguma procesiem. </w:t>
      </w:r>
      <w:r w:rsidR="00E76437">
        <w:rPr>
          <w:sz w:val="28"/>
          <w:szCs w:val="28"/>
        </w:rPr>
        <w:t xml:space="preserve"> </w:t>
      </w:r>
    </w:p>
    <w:p w14:paraId="31A34A3A" w14:textId="77777777" w:rsidR="00382DB6" w:rsidRDefault="00382DB6" w:rsidP="00B447EE">
      <w:pPr>
        <w:spacing w:after="0" w:line="240" w:lineRule="auto"/>
        <w:jc w:val="both"/>
        <w:rPr>
          <w:sz w:val="28"/>
          <w:szCs w:val="28"/>
        </w:rPr>
      </w:pPr>
    </w:p>
    <w:p w14:paraId="60635142" w14:textId="1E9F93CD" w:rsidR="000843D2" w:rsidRPr="00E32134" w:rsidRDefault="006A3B4A" w:rsidP="002153D7">
      <w:pPr>
        <w:spacing w:after="0" w:line="240" w:lineRule="auto"/>
        <w:jc w:val="both"/>
        <w:rPr>
          <w:sz w:val="28"/>
          <w:szCs w:val="28"/>
        </w:rPr>
      </w:pPr>
      <w:r>
        <w:rPr>
          <w:sz w:val="28"/>
          <w:szCs w:val="28"/>
        </w:rPr>
        <w:t>14</w:t>
      </w:r>
      <w:r w:rsidR="002153D7" w:rsidRPr="00E32134">
        <w:rPr>
          <w:sz w:val="28"/>
          <w:szCs w:val="28"/>
        </w:rPr>
        <w:t xml:space="preserve">. </w:t>
      </w:r>
      <w:r w:rsidR="004700C2">
        <w:rPr>
          <w:sz w:val="28"/>
          <w:szCs w:val="28"/>
        </w:rPr>
        <w:t xml:space="preserve">Pēc </w:t>
      </w:r>
      <w:r w:rsidR="000843D2" w:rsidRPr="00E32134">
        <w:rPr>
          <w:sz w:val="28"/>
          <w:szCs w:val="28"/>
        </w:rPr>
        <w:t xml:space="preserve">teorētiskās </w:t>
      </w:r>
      <w:r w:rsidR="004700C2">
        <w:rPr>
          <w:sz w:val="28"/>
          <w:szCs w:val="28"/>
        </w:rPr>
        <w:t xml:space="preserve">daļas </w:t>
      </w:r>
      <w:r w:rsidR="000843D2" w:rsidRPr="00E32134">
        <w:rPr>
          <w:sz w:val="28"/>
          <w:szCs w:val="28"/>
        </w:rPr>
        <w:t>un praktiskās daļas veiksmīgas apguves</w:t>
      </w:r>
      <w:r w:rsidR="004700C2">
        <w:rPr>
          <w:sz w:val="28"/>
          <w:szCs w:val="28"/>
        </w:rPr>
        <w:t>,</w:t>
      </w:r>
      <w:r w:rsidR="000843D2" w:rsidRPr="00E32134">
        <w:rPr>
          <w:sz w:val="28"/>
          <w:szCs w:val="28"/>
        </w:rPr>
        <w:t xml:space="preserve"> </w:t>
      </w:r>
      <w:r w:rsidR="00B84FE8">
        <w:rPr>
          <w:sz w:val="28"/>
          <w:szCs w:val="28"/>
        </w:rPr>
        <w:t>Dienests</w:t>
      </w:r>
      <w:r w:rsidR="00B84FE8" w:rsidRPr="00E32134">
        <w:rPr>
          <w:sz w:val="28"/>
          <w:szCs w:val="28"/>
        </w:rPr>
        <w:t xml:space="preserve"> </w:t>
      </w:r>
      <w:r w:rsidR="004700C2">
        <w:rPr>
          <w:sz w:val="28"/>
          <w:szCs w:val="28"/>
        </w:rPr>
        <w:t xml:space="preserve">elektroniski </w:t>
      </w:r>
      <w:proofErr w:type="spellStart"/>
      <w:r w:rsidR="000843D2" w:rsidRPr="00E32134">
        <w:rPr>
          <w:sz w:val="28"/>
          <w:szCs w:val="28"/>
        </w:rPr>
        <w:t>nosūta</w:t>
      </w:r>
      <w:proofErr w:type="spellEnd"/>
      <w:r w:rsidR="000843D2" w:rsidRPr="00E32134">
        <w:rPr>
          <w:sz w:val="28"/>
          <w:szCs w:val="28"/>
        </w:rPr>
        <w:t xml:space="preserve"> brīvprātīgajam sertificēšanas pārbaudes darbu.</w:t>
      </w:r>
    </w:p>
    <w:p w14:paraId="5D314809" w14:textId="77777777" w:rsidR="000843D2" w:rsidRPr="00E32134" w:rsidRDefault="000843D2" w:rsidP="000843D2">
      <w:pPr>
        <w:spacing w:after="0" w:line="240" w:lineRule="auto"/>
        <w:jc w:val="both"/>
        <w:rPr>
          <w:sz w:val="28"/>
          <w:szCs w:val="28"/>
        </w:rPr>
      </w:pPr>
    </w:p>
    <w:p w14:paraId="46A57329" w14:textId="74C71925" w:rsidR="000843D2" w:rsidRPr="00E32134" w:rsidRDefault="006A3B4A" w:rsidP="000843D2">
      <w:pPr>
        <w:spacing w:after="0" w:line="240" w:lineRule="auto"/>
        <w:jc w:val="both"/>
        <w:rPr>
          <w:sz w:val="28"/>
          <w:szCs w:val="28"/>
        </w:rPr>
      </w:pPr>
      <w:r>
        <w:rPr>
          <w:sz w:val="28"/>
          <w:szCs w:val="28"/>
        </w:rPr>
        <w:t>15</w:t>
      </w:r>
      <w:r w:rsidR="000843D2" w:rsidRPr="00E32134">
        <w:rPr>
          <w:sz w:val="28"/>
          <w:szCs w:val="28"/>
        </w:rPr>
        <w:t>. Brīvprātīgais piecu dienu laikā</w:t>
      </w:r>
      <w:r w:rsidR="00576D5D" w:rsidRPr="00E32134">
        <w:rPr>
          <w:sz w:val="28"/>
          <w:szCs w:val="28"/>
        </w:rPr>
        <w:t xml:space="preserve"> pēc sertificēšanas pārbaudes darba saņemšanas</w:t>
      </w:r>
      <w:r w:rsidR="000843D2" w:rsidRPr="00E32134">
        <w:rPr>
          <w:sz w:val="28"/>
          <w:szCs w:val="28"/>
        </w:rPr>
        <w:t xml:space="preserve"> izpilda sertificēšanas pārbaudes darbu un elektroniski </w:t>
      </w:r>
      <w:proofErr w:type="spellStart"/>
      <w:r w:rsidR="000843D2" w:rsidRPr="00E32134">
        <w:rPr>
          <w:sz w:val="28"/>
          <w:szCs w:val="28"/>
        </w:rPr>
        <w:t>nosūta</w:t>
      </w:r>
      <w:proofErr w:type="spellEnd"/>
      <w:r w:rsidR="000843D2" w:rsidRPr="00E32134">
        <w:rPr>
          <w:sz w:val="28"/>
          <w:szCs w:val="28"/>
        </w:rPr>
        <w:t xml:space="preserve">  </w:t>
      </w:r>
      <w:r w:rsidR="00B84FE8">
        <w:rPr>
          <w:sz w:val="28"/>
          <w:szCs w:val="28"/>
        </w:rPr>
        <w:t xml:space="preserve">Dienestam </w:t>
      </w:r>
      <w:r w:rsidR="004700C2">
        <w:rPr>
          <w:sz w:val="28"/>
          <w:szCs w:val="28"/>
        </w:rPr>
        <w:t>novērtēšanai</w:t>
      </w:r>
      <w:r w:rsidR="000843D2" w:rsidRPr="00E32134">
        <w:rPr>
          <w:sz w:val="28"/>
          <w:szCs w:val="28"/>
        </w:rPr>
        <w:t xml:space="preserve">. </w:t>
      </w:r>
    </w:p>
    <w:p w14:paraId="543FC954" w14:textId="77777777" w:rsidR="000843D2" w:rsidRPr="00E32134" w:rsidRDefault="000843D2" w:rsidP="000843D2">
      <w:pPr>
        <w:spacing w:after="0" w:line="240" w:lineRule="auto"/>
        <w:jc w:val="both"/>
        <w:rPr>
          <w:sz w:val="28"/>
          <w:szCs w:val="28"/>
        </w:rPr>
      </w:pPr>
    </w:p>
    <w:p w14:paraId="2E1B88C3" w14:textId="0297165F" w:rsidR="000843D2" w:rsidRPr="00E32134" w:rsidRDefault="006A3B4A" w:rsidP="000843D2">
      <w:pPr>
        <w:spacing w:after="0" w:line="240" w:lineRule="auto"/>
        <w:jc w:val="both"/>
        <w:rPr>
          <w:sz w:val="28"/>
          <w:szCs w:val="28"/>
        </w:rPr>
      </w:pPr>
      <w:r>
        <w:rPr>
          <w:sz w:val="28"/>
          <w:szCs w:val="28"/>
        </w:rPr>
        <w:t>16</w:t>
      </w:r>
      <w:r w:rsidR="000843D2" w:rsidRPr="00E32134">
        <w:rPr>
          <w:sz w:val="28"/>
          <w:szCs w:val="28"/>
        </w:rPr>
        <w:t xml:space="preserve">. </w:t>
      </w:r>
      <w:r w:rsidR="00B84FE8">
        <w:rPr>
          <w:sz w:val="28"/>
          <w:szCs w:val="28"/>
        </w:rPr>
        <w:t xml:space="preserve">Dienests </w:t>
      </w:r>
      <w:r w:rsidR="000843D2" w:rsidRPr="00E32134">
        <w:rPr>
          <w:sz w:val="28"/>
          <w:szCs w:val="28"/>
        </w:rPr>
        <w:t>piecu dienu laikā no sertificēšanas p</w:t>
      </w:r>
      <w:r w:rsidR="002F1D5D" w:rsidRPr="00E32134">
        <w:rPr>
          <w:sz w:val="28"/>
          <w:szCs w:val="28"/>
        </w:rPr>
        <w:t>ārbaudes darba saņemšanas</w:t>
      </w:r>
      <w:r w:rsidR="000843D2" w:rsidRPr="00E32134">
        <w:rPr>
          <w:sz w:val="28"/>
          <w:szCs w:val="28"/>
        </w:rPr>
        <w:t xml:space="preserve">, veic tā novērtējumu un par rezultātiem </w:t>
      </w:r>
      <w:r w:rsidR="00607D0B" w:rsidRPr="00E32134">
        <w:rPr>
          <w:sz w:val="28"/>
          <w:szCs w:val="28"/>
        </w:rPr>
        <w:t xml:space="preserve">elektroniski </w:t>
      </w:r>
      <w:r w:rsidR="000843D2" w:rsidRPr="00E32134">
        <w:rPr>
          <w:sz w:val="28"/>
          <w:szCs w:val="28"/>
        </w:rPr>
        <w:t>informē brīvprātīgo</w:t>
      </w:r>
      <w:r w:rsidR="004700C2">
        <w:rPr>
          <w:sz w:val="28"/>
          <w:szCs w:val="28"/>
        </w:rPr>
        <w:t xml:space="preserve"> un struktūrvienību</w:t>
      </w:r>
      <w:r w:rsidR="000843D2" w:rsidRPr="00E32134">
        <w:rPr>
          <w:sz w:val="28"/>
          <w:szCs w:val="28"/>
        </w:rPr>
        <w:t>.</w:t>
      </w:r>
      <w:r w:rsidR="004700C2">
        <w:rPr>
          <w:sz w:val="28"/>
          <w:szCs w:val="28"/>
        </w:rPr>
        <w:t xml:space="preserve"> </w:t>
      </w:r>
      <w:r w:rsidR="000843D2" w:rsidRPr="00E32134">
        <w:rPr>
          <w:sz w:val="28"/>
          <w:szCs w:val="28"/>
        </w:rPr>
        <w:t xml:space="preserve"> </w:t>
      </w:r>
    </w:p>
    <w:p w14:paraId="715A743B" w14:textId="77777777" w:rsidR="000843D2" w:rsidRPr="00E32134" w:rsidRDefault="000843D2" w:rsidP="000843D2">
      <w:pPr>
        <w:spacing w:after="0" w:line="240" w:lineRule="auto"/>
        <w:jc w:val="both"/>
        <w:rPr>
          <w:sz w:val="28"/>
          <w:szCs w:val="28"/>
        </w:rPr>
      </w:pPr>
    </w:p>
    <w:p w14:paraId="362A0201" w14:textId="6F234DCD" w:rsidR="002F1D5D" w:rsidRPr="00E32134" w:rsidRDefault="006A3B4A" w:rsidP="000843D2">
      <w:pPr>
        <w:spacing w:after="0" w:line="240" w:lineRule="auto"/>
        <w:jc w:val="both"/>
        <w:rPr>
          <w:sz w:val="28"/>
          <w:szCs w:val="28"/>
        </w:rPr>
      </w:pPr>
      <w:r>
        <w:rPr>
          <w:sz w:val="28"/>
          <w:szCs w:val="28"/>
        </w:rPr>
        <w:t>17</w:t>
      </w:r>
      <w:r w:rsidR="000843D2" w:rsidRPr="00E32134">
        <w:rPr>
          <w:sz w:val="28"/>
          <w:szCs w:val="28"/>
        </w:rPr>
        <w:t xml:space="preserve">. Ja sertificēšanas pārbaudes darbs nav </w:t>
      </w:r>
      <w:r w:rsidR="003D20C6">
        <w:rPr>
          <w:sz w:val="28"/>
          <w:szCs w:val="28"/>
        </w:rPr>
        <w:t xml:space="preserve">veiksmīgi izpildīts, </w:t>
      </w:r>
      <w:r w:rsidR="00B84FE8">
        <w:rPr>
          <w:sz w:val="28"/>
          <w:szCs w:val="28"/>
        </w:rPr>
        <w:t xml:space="preserve">Dienests </w:t>
      </w:r>
      <w:r w:rsidR="003D20C6">
        <w:rPr>
          <w:sz w:val="28"/>
          <w:szCs w:val="28"/>
        </w:rPr>
        <w:t xml:space="preserve">var </w:t>
      </w:r>
      <w:r w:rsidR="000843D2" w:rsidRPr="00E32134">
        <w:rPr>
          <w:sz w:val="28"/>
          <w:szCs w:val="28"/>
        </w:rPr>
        <w:t>saskaņo</w:t>
      </w:r>
      <w:r w:rsidR="003D20C6">
        <w:rPr>
          <w:sz w:val="28"/>
          <w:szCs w:val="28"/>
        </w:rPr>
        <w:t>t</w:t>
      </w:r>
      <w:r w:rsidR="000843D2" w:rsidRPr="00E32134">
        <w:rPr>
          <w:sz w:val="28"/>
          <w:szCs w:val="28"/>
        </w:rPr>
        <w:t xml:space="preserve">  ar struktūrvienības </w:t>
      </w:r>
      <w:r w:rsidR="003D20C6">
        <w:rPr>
          <w:sz w:val="28"/>
          <w:szCs w:val="28"/>
        </w:rPr>
        <w:t xml:space="preserve">atbildīgo amatpersonu </w:t>
      </w:r>
      <w:r w:rsidR="000843D2" w:rsidRPr="00E32134">
        <w:rPr>
          <w:sz w:val="28"/>
          <w:szCs w:val="28"/>
        </w:rPr>
        <w:t>un brīvprātīgo termiņu atkārtotai tā izpildīšanai</w:t>
      </w:r>
      <w:r w:rsidR="002F1D5D" w:rsidRPr="00E32134">
        <w:rPr>
          <w:sz w:val="28"/>
          <w:szCs w:val="28"/>
        </w:rPr>
        <w:t>.</w:t>
      </w:r>
    </w:p>
    <w:p w14:paraId="049BC2E6" w14:textId="77777777" w:rsidR="002F1D5D" w:rsidRPr="00E32134" w:rsidRDefault="002F1D5D" w:rsidP="000843D2">
      <w:pPr>
        <w:spacing w:after="0" w:line="240" w:lineRule="auto"/>
        <w:jc w:val="both"/>
        <w:rPr>
          <w:sz w:val="28"/>
          <w:szCs w:val="28"/>
          <w:highlight w:val="yellow"/>
        </w:rPr>
      </w:pPr>
    </w:p>
    <w:p w14:paraId="66909F8F" w14:textId="386C9FD8" w:rsidR="000843D2" w:rsidRPr="00E32134" w:rsidRDefault="006A3B4A" w:rsidP="000843D2">
      <w:pPr>
        <w:spacing w:after="0" w:line="240" w:lineRule="auto"/>
        <w:jc w:val="both"/>
        <w:rPr>
          <w:sz w:val="28"/>
          <w:szCs w:val="28"/>
        </w:rPr>
      </w:pPr>
      <w:r>
        <w:rPr>
          <w:sz w:val="28"/>
          <w:szCs w:val="28"/>
        </w:rPr>
        <w:t>18</w:t>
      </w:r>
      <w:r w:rsidR="002F1D5D" w:rsidRPr="00E32134">
        <w:rPr>
          <w:sz w:val="28"/>
          <w:szCs w:val="28"/>
        </w:rPr>
        <w:t>. Sertificēšanas pārbaudes darbu brīvprātīgais drīkst kārtot atkārtoti ne vairāk kā divas reizes.</w:t>
      </w:r>
    </w:p>
    <w:p w14:paraId="55461F05" w14:textId="77777777" w:rsidR="002F1D5D" w:rsidRPr="00E32134" w:rsidRDefault="002F1D5D" w:rsidP="000843D2">
      <w:pPr>
        <w:spacing w:after="0" w:line="240" w:lineRule="auto"/>
        <w:jc w:val="both"/>
        <w:rPr>
          <w:sz w:val="28"/>
          <w:szCs w:val="28"/>
        </w:rPr>
      </w:pPr>
    </w:p>
    <w:p w14:paraId="7E20D622" w14:textId="3A3CEA60" w:rsidR="000843D2" w:rsidRDefault="006A3B4A" w:rsidP="000843D2">
      <w:pPr>
        <w:spacing w:after="0" w:line="240" w:lineRule="auto"/>
        <w:jc w:val="both"/>
        <w:rPr>
          <w:sz w:val="28"/>
          <w:szCs w:val="28"/>
        </w:rPr>
      </w:pPr>
      <w:r>
        <w:rPr>
          <w:sz w:val="28"/>
          <w:szCs w:val="28"/>
        </w:rPr>
        <w:t>19</w:t>
      </w:r>
      <w:r w:rsidR="000843D2" w:rsidRPr="00E32134">
        <w:rPr>
          <w:sz w:val="28"/>
          <w:szCs w:val="28"/>
        </w:rPr>
        <w:t>. Pēc sekmīgas starpnieku mācību programmas apgūšanas</w:t>
      </w:r>
      <w:r w:rsidR="003A65B2">
        <w:rPr>
          <w:sz w:val="28"/>
          <w:szCs w:val="28"/>
        </w:rPr>
        <w:t>,</w:t>
      </w:r>
      <w:r w:rsidR="000843D2" w:rsidRPr="00E32134">
        <w:rPr>
          <w:sz w:val="28"/>
          <w:szCs w:val="28"/>
        </w:rPr>
        <w:t xml:space="preserve"> brīvprātīgais iesniedz</w:t>
      </w:r>
      <w:r w:rsidR="009C736C" w:rsidRPr="00E32134">
        <w:rPr>
          <w:sz w:val="28"/>
          <w:szCs w:val="28"/>
        </w:rPr>
        <w:t xml:space="preserve"> </w:t>
      </w:r>
      <w:r w:rsidR="000843D2" w:rsidRPr="00E32134">
        <w:rPr>
          <w:sz w:val="28"/>
          <w:szCs w:val="28"/>
        </w:rPr>
        <w:t>komisijai</w:t>
      </w:r>
      <w:r w:rsidR="004D2A03">
        <w:rPr>
          <w:sz w:val="28"/>
          <w:szCs w:val="28"/>
        </w:rPr>
        <w:t xml:space="preserve"> </w:t>
      </w:r>
      <w:r w:rsidR="000843D2" w:rsidRPr="00E32134">
        <w:rPr>
          <w:sz w:val="28"/>
          <w:szCs w:val="28"/>
        </w:rPr>
        <w:t xml:space="preserve">iesniegumu ar lūgumu </w:t>
      </w:r>
      <w:r w:rsidR="003A65B2">
        <w:rPr>
          <w:sz w:val="28"/>
          <w:szCs w:val="28"/>
        </w:rPr>
        <w:t xml:space="preserve">kļūt par </w:t>
      </w:r>
      <w:r>
        <w:rPr>
          <w:sz w:val="28"/>
          <w:szCs w:val="28"/>
        </w:rPr>
        <w:t xml:space="preserve">starpnieku </w:t>
      </w:r>
      <w:r w:rsidR="003A65B2">
        <w:rPr>
          <w:sz w:val="28"/>
          <w:szCs w:val="28"/>
        </w:rPr>
        <w:t>un saņemt</w:t>
      </w:r>
      <w:r w:rsidR="000843D2" w:rsidRPr="00E32134">
        <w:rPr>
          <w:sz w:val="28"/>
          <w:szCs w:val="28"/>
        </w:rPr>
        <w:t xml:space="preserve"> sertifikātu</w:t>
      </w:r>
      <w:r w:rsidR="003A65B2">
        <w:rPr>
          <w:sz w:val="28"/>
          <w:szCs w:val="28"/>
        </w:rPr>
        <w:t xml:space="preserve"> izlīguma procesa organizēšanai un vadīšanai Dienestā</w:t>
      </w:r>
      <w:r w:rsidR="000843D2" w:rsidRPr="00E32134">
        <w:rPr>
          <w:sz w:val="28"/>
          <w:szCs w:val="28"/>
        </w:rPr>
        <w:t xml:space="preserve">. </w:t>
      </w:r>
    </w:p>
    <w:p w14:paraId="52BCF180" w14:textId="77777777" w:rsidR="004D2A03" w:rsidRDefault="004D2A03" w:rsidP="000843D2">
      <w:pPr>
        <w:spacing w:after="0" w:line="240" w:lineRule="auto"/>
        <w:jc w:val="both"/>
        <w:rPr>
          <w:sz w:val="28"/>
          <w:szCs w:val="28"/>
        </w:rPr>
      </w:pPr>
    </w:p>
    <w:p w14:paraId="35899916" w14:textId="4DF83499" w:rsidR="004D2A03" w:rsidRDefault="00661124" w:rsidP="00EE3070">
      <w:pPr>
        <w:tabs>
          <w:tab w:val="left" w:pos="3160"/>
        </w:tabs>
        <w:spacing w:after="0" w:line="240" w:lineRule="auto"/>
        <w:jc w:val="both"/>
        <w:rPr>
          <w:sz w:val="28"/>
          <w:szCs w:val="28"/>
        </w:rPr>
      </w:pPr>
      <w:r>
        <w:rPr>
          <w:rFonts w:eastAsia="Times New Roman" w:cs="Times New Roman"/>
          <w:sz w:val="28"/>
          <w:szCs w:val="28"/>
          <w:lang w:eastAsia="lv-LV"/>
        </w:rPr>
        <w:t>20</w:t>
      </w:r>
      <w:r w:rsidR="004D2A03" w:rsidRPr="00E32134">
        <w:rPr>
          <w:rFonts w:eastAsia="Times New Roman" w:cs="Times New Roman"/>
          <w:sz w:val="28"/>
          <w:szCs w:val="28"/>
          <w:lang w:eastAsia="lv-LV"/>
        </w:rPr>
        <w:t xml:space="preserve">. </w:t>
      </w:r>
      <w:r w:rsidR="004D2A03" w:rsidRPr="00E32134">
        <w:rPr>
          <w:sz w:val="28"/>
          <w:szCs w:val="28"/>
        </w:rPr>
        <w:t xml:space="preserve">Dienesta nodarbinātie, kuri ir izbeiguši </w:t>
      </w:r>
      <w:r w:rsidR="004D2A03">
        <w:rPr>
          <w:sz w:val="28"/>
          <w:szCs w:val="28"/>
        </w:rPr>
        <w:t xml:space="preserve">valsts civildienesta vai </w:t>
      </w:r>
      <w:r w:rsidR="004D2A03" w:rsidRPr="00E32134">
        <w:rPr>
          <w:sz w:val="28"/>
          <w:szCs w:val="28"/>
        </w:rPr>
        <w:t xml:space="preserve">darba tiesiskās attiecības ar Dienestu, un pēdējā gada laikā amata pienākumu ietvaros ir organizējuši un vadījuši izlīguma procesus,  sešu mēnešu laikā no </w:t>
      </w:r>
      <w:r w:rsidR="004D2A03">
        <w:rPr>
          <w:sz w:val="28"/>
          <w:szCs w:val="28"/>
        </w:rPr>
        <w:t xml:space="preserve">valsts civildienesta vai </w:t>
      </w:r>
      <w:r w:rsidR="004D2A03" w:rsidRPr="00E32134">
        <w:rPr>
          <w:sz w:val="28"/>
          <w:szCs w:val="28"/>
        </w:rPr>
        <w:t xml:space="preserve">darba tiesisko attiecību pārtraukšanas ar Dienestu, var iesniegt komisijai iesniegumu ar lūgumu izsniegt sertifikātu bez atkārtotas mācību programmas apgūšanas. </w:t>
      </w:r>
    </w:p>
    <w:p w14:paraId="16CD4AB6" w14:textId="0831C73A" w:rsidR="00887A90" w:rsidRDefault="00887A90" w:rsidP="000843D2">
      <w:pPr>
        <w:spacing w:after="0" w:line="240" w:lineRule="auto"/>
        <w:jc w:val="both"/>
        <w:rPr>
          <w:sz w:val="28"/>
          <w:szCs w:val="28"/>
        </w:rPr>
      </w:pPr>
    </w:p>
    <w:p w14:paraId="58CC9DC8" w14:textId="42F82849" w:rsidR="000843D2" w:rsidRDefault="009F47AA" w:rsidP="00661124">
      <w:pPr>
        <w:spacing w:after="0" w:line="240" w:lineRule="auto"/>
        <w:jc w:val="center"/>
        <w:rPr>
          <w:rFonts w:eastAsia="Times New Roman" w:cs="Times New Roman"/>
          <w:b/>
          <w:bCs/>
          <w:sz w:val="28"/>
          <w:szCs w:val="28"/>
          <w:lang w:eastAsia="lv-LV"/>
        </w:rPr>
      </w:pPr>
      <w:bookmarkStart w:id="6" w:name="n2"/>
      <w:bookmarkEnd w:id="6"/>
      <w:r>
        <w:rPr>
          <w:rFonts w:eastAsia="Times New Roman" w:cs="Times New Roman"/>
          <w:b/>
          <w:bCs/>
          <w:sz w:val="28"/>
          <w:szCs w:val="28"/>
          <w:lang w:eastAsia="lv-LV"/>
        </w:rPr>
        <w:t>I</w:t>
      </w:r>
      <w:r w:rsidR="000843D2" w:rsidRPr="00E32134">
        <w:rPr>
          <w:rFonts w:eastAsia="Times New Roman" w:cs="Times New Roman"/>
          <w:b/>
          <w:bCs/>
          <w:sz w:val="28"/>
          <w:szCs w:val="28"/>
          <w:lang w:eastAsia="lv-LV"/>
        </w:rPr>
        <w:t>II. Brīvprātīgā sertificēšanas kārtība</w:t>
      </w:r>
    </w:p>
    <w:p w14:paraId="452E5774" w14:textId="77777777" w:rsidR="00661124" w:rsidRPr="00661124" w:rsidRDefault="00661124" w:rsidP="00661124">
      <w:pPr>
        <w:spacing w:after="0" w:line="240" w:lineRule="auto"/>
        <w:jc w:val="center"/>
        <w:rPr>
          <w:rFonts w:eastAsia="Times New Roman" w:cs="Times New Roman"/>
          <w:b/>
          <w:bCs/>
          <w:sz w:val="28"/>
          <w:szCs w:val="28"/>
          <w:lang w:eastAsia="lv-LV"/>
        </w:rPr>
      </w:pPr>
    </w:p>
    <w:p w14:paraId="3CCDF1D3" w14:textId="549C21CD" w:rsidR="000843D2" w:rsidRPr="00E32134" w:rsidRDefault="00661124" w:rsidP="00AD68A8">
      <w:pPr>
        <w:pStyle w:val="Sarakstarindkopa"/>
        <w:spacing w:after="0" w:line="240" w:lineRule="auto"/>
        <w:ind w:left="0"/>
        <w:jc w:val="both"/>
        <w:rPr>
          <w:sz w:val="28"/>
          <w:szCs w:val="28"/>
          <w:lang w:eastAsia="lv-LV"/>
        </w:rPr>
      </w:pPr>
      <w:r>
        <w:rPr>
          <w:rFonts w:eastAsia="Times New Roman" w:cs="Times New Roman"/>
          <w:bCs/>
          <w:sz w:val="28"/>
          <w:szCs w:val="28"/>
          <w:lang w:eastAsia="lv-LV"/>
        </w:rPr>
        <w:t>21</w:t>
      </w:r>
      <w:r w:rsidR="000843D2" w:rsidRPr="00E32134">
        <w:rPr>
          <w:rFonts w:eastAsia="Times New Roman" w:cs="Times New Roman"/>
          <w:bCs/>
          <w:sz w:val="28"/>
          <w:szCs w:val="28"/>
          <w:lang w:eastAsia="lv-LV"/>
        </w:rPr>
        <w:t xml:space="preserve">. </w:t>
      </w:r>
      <w:bookmarkStart w:id="7" w:name="p-150957"/>
      <w:bookmarkStart w:id="8" w:name="p4"/>
      <w:bookmarkStart w:id="9" w:name="p-150958"/>
      <w:bookmarkStart w:id="10" w:name="p5"/>
      <w:bookmarkStart w:id="11" w:name="p-150959"/>
      <w:bookmarkStart w:id="12" w:name="p6"/>
      <w:bookmarkEnd w:id="7"/>
      <w:bookmarkEnd w:id="8"/>
      <w:bookmarkEnd w:id="9"/>
      <w:bookmarkEnd w:id="10"/>
      <w:bookmarkEnd w:id="11"/>
      <w:bookmarkEnd w:id="12"/>
      <w:r w:rsidR="000843D2" w:rsidRPr="00E32134">
        <w:rPr>
          <w:sz w:val="28"/>
          <w:szCs w:val="28"/>
          <w:lang w:eastAsia="lv-LV"/>
        </w:rPr>
        <w:t xml:space="preserve">Pēc šo noteikumu </w:t>
      </w:r>
      <w:r>
        <w:rPr>
          <w:sz w:val="28"/>
          <w:szCs w:val="28"/>
          <w:lang w:eastAsia="lv-LV"/>
        </w:rPr>
        <w:t>19</w:t>
      </w:r>
      <w:r w:rsidR="000843D2" w:rsidRPr="00E32134">
        <w:rPr>
          <w:sz w:val="28"/>
          <w:szCs w:val="28"/>
          <w:lang w:eastAsia="lv-LV"/>
        </w:rPr>
        <w:t>.punktā minēt</w:t>
      </w:r>
      <w:r w:rsidR="006D26C8" w:rsidRPr="00E32134">
        <w:rPr>
          <w:sz w:val="28"/>
          <w:szCs w:val="28"/>
          <w:lang w:eastAsia="lv-LV"/>
        </w:rPr>
        <w:t>ā</w:t>
      </w:r>
      <w:r w:rsidR="000843D2" w:rsidRPr="00E32134">
        <w:rPr>
          <w:sz w:val="28"/>
          <w:szCs w:val="28"/>
          <w:lang w:eastAsia="lv-LV"/>
        </w:rPr>
        <w:t xml:space="preserve"> </w:t>
      </w:r>
      <w:r w:rsidR="002556FC" w:rsidRPr="00E32134">
        <w:rPr>
          <w:sz w:val="28"/>
          <w:szCs w:val="28"/>
          <w:lang w:eastAsia="lv-LV"/>
        </w:rPr>
        <w:t>iesnieguma</w:t>
      </w:r>
      <w:r w:rsidR="00E14ABE">
        <w:rPr>
          <w:sz w:val="28"/>
          <w:szCs w:val="28"/>
          <w:lang w:eastAsia="lv-LV"/>
        </w:rPr>
        <w:t xml:space="preserve"> saņemšanas, </w:t>
      </w:r>
      <w:r w:rsidR="000843D2" w:rsidRPr="00E32134">
        <w:rPr>
          <w:sz w:val="28"/>
          <w:szCs w:val="28"/>
          <w:lang w:eastAsia="lv-LV"/>
        </w:rPr>
        <w:t xml:space="preserve">komisija 15 dienu laikā pieņem lēmumu par sertifikāta piešķiršanu vai atteikumu piešķirt sertifikātu brīvprātīgajam. </w:t>
      </w:r>
    </w:p>
    <w:p w14:paraId="43C30245" w14:textId="77777777" w:rsidR="000843D2" w:rsidRPr="00E32134" w:rsidRDefault="000843D2" w:rsidP="00AD68A8">
      <w:pPr>
        <w:pStyle w:val="Sarakstarindkopa"/>
        <w:spacing w:after="0" w:line="240" w:lineRule="auto"/>
        <w:ind w:left="0"/>
        <w:jc w:val="both"/>
        <w:rPr>
          <w:sz w:val="28"/>
          <w:szCs w:val="28"/>
          <w:lang w:eastAsia="lv-LV"/>
        </w:rPr>
      </w:pPr>
    </w:p>
    <w:p w14:paraId="2B3AEA02" w14:textId="04C9904A" w:rsidR="000843D2" w:rsidRPr="00E32134" w:rsidRDefault="00661124" w:rsidP="00AD68A8">
      <w:pPr>
        <w:pStyle w:val="Sarakstarindkopa"/>
        <w:spacing w:after="0" w:line="240" w:lineRule="auto"/>
        <w:ind w:left="0"/>
        <w:jc w:val="both"/>
        <w:rPr>
          <w:sz w:val="28"/>
          <w:szCs w:val="28"/>
          <w:lang w:eastAsia="lv-LV"/>
        </w:rPr>
      </w:pPr>
      <w:r>
        <w:rPr>
          <w:sz w:val="28"/>
          <w:szCs w:val="28"/>
          <w:lang w:eastAsia="lv-LV"/>
        </w:rPr>
        <w:t>22</w:t>
      </w:r>
      <w:r w:rsidR="002153D7" w:rsidRPr="00E32134">
        <w:rPr>
          <w:sz w:val="28"/>
          <w:szCs w:val="28"/>
          <w:lang w:eastAsia="lv-LV"/>
        </w:rPr>
        <w:t xml:space="preserve">. </w:t>
      </w:r>
      <w:r w:rsidR="000843D2" w:rsidRPr="00E32134">
        <w:rPr>
          <w:sz w:val="28"/>
          <w:szCs w:val="28"/>
          <w:lang w:eastAsia="lv-LV"/>
        </w:rPr>
        <w:t>Lēmumā norāda:</w:t>
      </w:r>
    </w:p>
    <w:p w14:paraId="0E301982" w14:textId="43B1200E" w:rsidR="00B647A7" w:rsidRPr="00E32134" w:rsidRDefault="00661124" w:rsidP="002556FC">
      <w:pPr>
        <w:pStyle w:val="tv2132"/>
        <w:spacing w:line="240" w:lineRule="auto"/>
        <w:ind w:firstLine="0"/>
        <w:jc w:val="both"/>
        <w:rPr>
          <w:color w:val="auto"/>
          <w:sz w:val="28"/>
          <w:szCs w:val="28"/>
        </w:rPr>
      </w:pPr>
      <w:r>
        <w:rPr>
          <w:color w:val="auto"/>
          <w:sz w:val="28"/>
          <w:szCs w:val="28"/>
        </w:rPr>
        <w:t>22</w:t>
      </w:r>
      <w:r w:rsidR="002153D7" w:rsidRPr="00E32134">
        <w:rPr>
          <w:color w:val="auto"/>
          <w:sz w:val="28"/>
          <w:szCs w:val="28"/>
        </w:rPr>
        <w:t xml:space="preserve">.1. brīvprātīgā </w:t>
      </w:r>
      <w:r w:rsidR="00B647A7" w:rsidRPr="00E32134">
        <w:rPr>
          <w:color w:val="auto"/>
          <w:sz w:val="28"/>
          <w:szCs w:val="28"/>
        </w:rPr>
        <w:t>vārdu, uzvārdu;</w:t>
      </w:r>
    </w:p>
    <w:p w14:paraId="664F4E57" w14:textId="7D278343" w:rsidR="002153D7" w:rsidRPr="00E32134" w:rsidRDefault="00661124" w:rsidP="002556FC">
      <w:pPr>
        <w:pStyle w:val="tv2132"/>
        <w:spacing w:line="240" w:lineRule="auto"/>
        <w:ind w:firstLine="0"/>
        <w:jc w:val="both"/>
        <w:rPr>
          <w:color w:val="auto"/>
          <w:sz w:val="28"/>
          <w:szCs w:val="28"/>
        </w:rPr>
      </w:pPr>
      <w:r>
        <w:rPr>
          <w:color w:val="auto"/>
          <w:sz w:val="28"/>
          <w:szCs w:val="28"/>
        </w:rPr>
        <w:t>22</w:t>
      </w:r>
      <w:r w:rsidR="00B647A7" w:rsidRPr="00E32134">
        <w:rPr>
          <w:color w:val="auto"/>
          <w:sz w:val="28"/>
          <w:szCs w:val="28"/>
        </w:rPr>
        <w:t>.2.</w:t>
      </w:r>
      <w:r w:rsidR="000843D2" w:rsidRPr="00E32134">
        <w:rPr>
          <w:color w:val="auto"/>
          <w:sz w:val="28"/>
          <w:szCs w:val="28"/>
        </w:rPr>
        <w:t xml:space="preserve"> personas kodu vai</w:t>
      </w:r>
      <w:r w:rsidR="002153D7" w:rsidRPr="00E32134">
        <w:rPr>
          <w:color w:val="auto"/>
          <w:sz w:val="28"/>
          <w:szCs w:val="28"/>
        </w:rPr>
        <w:t xml:space="preserve"> identifikācijas numuru; </w:t>
      </w:r>
    </w:p>
    <w:p w14:paraId="0B7D4FB4" w14:textId="6FE39ACC" w:rsidR="000843D2" w:rsidRPr="00E32134" w:rsidRDefault="00661124" w:rsidP="002556FC">
      <w:pPr>
        <w:pStyle w:val="tv2132"/>
        <w:spacing w:line="240" w:lineRule="auto"/>
        <w:ind w:firstLine="0"/>
        <w:jc w:val="both"/>
        <w:rPr>
          <w:color w:val="auto"/>
          <w:sz w:val="28"/>
          <w:szCs w:val="28"/>
        </w:rPr>
      </w:pPr>
      <w:r>
        <w:rPr>
          <w:color w:val="auto"/>
          <w:sz w:val="28"/>
          <w:szCs w:val="28"/>
        </w:rPr>
        <w:t>22</w:t>
      </w:r>
      <w:r w:rsidR="00B647A7" w:rsidRPr="00E32134">
        <w:rPr>
          <w:color w:val="auto"/>
          <w:sz w:val="28"/>
          <w:szCs w:val="28"/>
        </w:rPr>
        <w:t>.3</w:t>
      </w:r>
      <w:r w:rsidR="000843D2" w:rsidRPr="00E32134">
        <w:rPr>
          <w:color w:val="auto"/>
          <w:sz w:val="28"/>
          <w:szCs w:val="28"/>
        </w:rPr>
        <w:t>. struk</w:t>
      </w:r>
      <w:r w:rsidR="002153D7" w:rsidRPr="00E32134">
        <w:rPr>
          <w:color w:val="auto"/>
          <w:sz w:val="28"/>
          <w:szCs w:val="28"/>
        </w:rPr>
        <w:t>tūrvienību</w:t>
      </w:r>
      <w:r w:rsidR="000843D2" w:rsidRPr="00E32134">
        <w:rPr>
          <w:color w:val="auto"/>
          <w:sz w:val="28"/>
          <w:szCs w:val="28"/>
        </w:rPr>
        <w:t>;</w:t>
      </w:r>
    </w:p>
    <w:p w14:paraId="616755AD" w14:textId="36C8A7CC" w:rsidR="000843D2" w:rsidRPr="00E32134" w:rsidRDefault="00661124" w:rsidP="002556FC">
      <w:pPr>
        <w:pStyle w:val="tv2132"/>
        <w:spacing w:line="240" w:lineRule="auto"/>
        <w:ind w:firstLine="0"/>
        <w:jc w:val="both"/>
        <w:rPr>
          <w:color w:val="auto"/>
          <w:sz w:val="28"/>
          <w:szCs w:val="28"/>
        </w:rPr>
      </w:pPr>
      <w:r>
        <w:rPr>
          <w:color w:val="auto"/>
          <w:sz w:val="28"/>
          <w:szCs w:val="28"/>
        </w:rPr>
        <w:lastRenderedPageBreak/>
        <w:t>22</w:t>
      </w:r>
      <w:r w:rsidR="0054126C" w:rsidRPr="00E32134">
        <w:rPr>
          <w:color w:val="auto"/>
          <w:sz w:val="28"/>
          <w:szCs w:val="28"/>
        </w:rPr>
        <w:t>.</w:t>
      </w:r>
      <w:hyperlink r:id="rId9" w:anchor="p12.3" w:tgtFrame="_blank" w:history="1">
        <w:r w:rsidR="0054126C" w:rsidRPr="00E32134">
          <w:rPr>
            <w:color w:val="auto"/>
            <w:sz w:val="28"/>
            <w:szCs w:val="28"/>
          </w:rPr>
          <w:t>4</w:t>
        </w:r>
      </w:hyperlink>
      <w:r w:rsidR="000843D2" w:rsidRPr="00E32134">
        <w:rPr>
          <w:color w:val="auto"/>
          <w:sz w:val="28"/>
          <w:szCs w:val="28"/>
        </w:rPr>
        <w:t xml:space="preserve">. ārējā normatīvā akta pantu, tā daļu, punktu vai </w:t>
      </w:r>
      <w:r w:rsidR="00B647A7" w:rsidRPr="00E32134">
        <w:rPr>
          <w:color w:val="auto"/>
          <w:sz w:val="28"/>
          <w:szCs w:val="28"/>
        </w:rPr>
        <w:t xml:space="preserve">apakšpunktu, </w:t>
      </w:r>
      <w:r w:rsidR="0009074C" w:rsidRPr="00E32134">
        <w:rPr>
          <w:color w:val="auto"/>
          <w:sz w:val="28"/>
          <w:szCs w:val="28"/>
        </w:rPr>
        <w:t xml:space="preserve">un šo noteikumu punktu vai apakšpunktu, </w:t>
      </w:r>
      <w:r w:rsidR="00B647A7" w:rsidRPr="00E32134">
        <w:rPr>
          <w:color w:val="auto"/>
          <w:sz w:val="28"/>
          <w:szCs w:val="28"/>
        </w:rPr>
        <w:t xml:space="preserve">saskaņā ar kuru brīvprātīgajam </w:t>
      </w:r>
      <w:r w:rsidR="00E14ABE">
        <w:rPr>
          <w:color w:val="auto"/>
          <w:sz w:val="28"/>
          <w:szCs w:val="28"/>
        </w:rPr>
        <w:t xml:space="preserve">piešķir sertifikātu vai atsaka piešķirt </w:t>
      </w:r>
      <w:r w:rsidR="00B647A7" w:rsidRPr="00E32134">
        <w:rPr>
          <w:color w:val="auto"/>
          <w:sz w:val="28"/>
          <w:szCs w:val="28"/>
        </w:rPr>
        <w:t>sertifikātu</w:t>
      </w:r>
      <w:r w:rsidR="000843D2" w:rsidRPr="00E32134">
        <w:rPr>
          <w:color w:val="auto"/>
          <w:sz w:val="28"/>
          <w:szCs w:val="28"/>
        </w:rPr>
        <w:t>;</w:t>
      </w:r>
    </w:p>
    <w:p w14:paraId="544EAAE8" w14:textId="2B112110" w:rsidR="000843D2" w:rsidRPr="00E32134" w:rsidRDefault="00661124" w:rsidP="002556FC">
      <w:pPr>
        <w:pStyle w:val="tv2132"/>
        <w:spacing w:line="240" w:lineRule="auto"/>
        <w:ind w:firstLine="0"/>
        <w:jc w:val="both"/>
        <w:rPr>
          <w:color w:val="auto"/>
          <w:sz w:val="28"/>
          <w:szCs w:val="28"/>
        </w:rPr>
      </w:pPr>
      <w:r>
        <w:rPr>
          <w:color w:val="auto"/>
          <w:sz w:val="28"/>
          <w:szCs w:val="28"/>
        </w:rPr>
        <w:t>22</w:t>
      </w:r>
      <w:r w:rsidR="0054126C" w:rsidRPr="00E32134">
        <w:rPr>
          <w:color w:val="auto"/>
          <w:sz w:val="28"/>
          <w:szCs w:val="28"/>
        </w:rPr>
        <w:t>.5</w:t>
      </w:r>
      <w:r w:rsidR="000843D2" w:rsidRPr="00E32134">
        <w:rPr>
          <w:color w:val="auto"/>
          <w:sz w:val="28"/>
          <w:szCs w:val="28"/>
        </w:rPr>
        <w:t xml:space="preserve">. </w:t>
      </w:r>
      <w:r w:rsidR="00B647A7" w:rsidRPr="00E32134">
        <w:rPr>
          <w:color w:val="auto"/>
          <w:sz w:val="28"/>
          <w:szCs w:val="28"/>
        </w:rPr>
        <w:t>pārsūdzēšanas kārtību.</w:t>
      </w:r>
    </w:p>
    <w:p w14:paraId="68FF770C" w14:textId="77777777" w:rsidR="000843D2" w:rsidRPr="00E32134" w:rsidRDefault="000843D2" w:rsidP="00AD68A8">
      <w:pPr>
        <w:pStyle w:val="Sarakstarindkopa"/>
        <w:spacing w:after="0" w:line="240" w:lineRule="auto"/>
        <w:ind w:left="0"/>
        <w:jc w:val="both"/>
        <w:rPr>
          <w:sz w:val="28"/>
          <w:szCs w:val="28"/>
          <w:lang w:eastAsia="lv-LV"/>
        </w:rPr>
      </w:pPr>
    </w:p>
    <w:p w14:paraId="2B86EF5D" w14:textId="47414B32" w:rsidR="000843D2" w:rsidRPr="00E32134" w:rsidRDefault="00661124" w:rsidP="00607D0B">
      <w:pPr>
        <w:spacing w:after="0" w:line="240" w:lineRule="auto"/>
        <w:jc w:val="both"/>
        <w:rPr>
          <w:sz w:val="28"/>
          <w:szCs w:val="28"/>
          <w:lang w:eastAsia="lv-LV"/>
        </w:rPr>
      </w:pPr>
      <w:r>
        <w:rPr>
          <w:rFonts w:eastAsia="Times New Roman" w:cs="Times New Roman"/>
          <w:sz w:val="28"/>
          <w:szCs w:val="28"/>
          <w:lang w:eastAsia="lv-LV"/>
        </w:rPr>
        <w:t>23</w:t>
      </w:r>
      <w:r w:rsidR="000843D2" w:rsidRPr="00E32134">
        <w:rPr>
          <w:rFonts w:eastAsia="Times New Roman" w:cs="Times New Roman"/>
          <w:sz w:val="28"/>
          <w:szCs w:val="28"/>
          <w:lang w:eastAsia="lv-LV"/>
        </w:rPr>
        <w:t xml:space="preserve">. </w:t>
      </w:r>
      <w:r w:rsidR="000843D2" w:rsidRPr="00E32134">
        <w:rPr>
          <w:sz w:val="28"/>
          <w:szCs w:val="28"/>
          <w:lang w:eastAsia="lv-LV"/>
        </w:rPr>
        <w:t xml:space="preserve">Komisija pieņem lēmumu par atteikumu piešķirt sertifikātu, ja </w:t>
      </w:r>
      <w:r w:rsidR="00EA3CF0">
        <w:rPr>
          <w:sz w:val="28"/>
          <w:szCs w:val="28"/>
          <w:lang w:eastAsia="lv-LV"/>
        </w:rPr>
        <w:t>mācību procesā</w:t>
      </w:r>
      <w:r w:rsidR="000843D2" w:rsidRPr="00E32134">
        <w:rPr>
          <w:sz w:val="28"/>
          <w:szCs w:val="28"/>
          <w:lang w:eastAsia="lv-LV"/>
        </w:rPr>
        <w:t xml:space="preserve"> konstatēts, ka brīvprātīgais nav </w:t>
      </w:r>
      <w:r w:rsidR="00607D0B" w:rsidRPr="00E32134">
        <w:rPr>
          <w:rFonts w:eastAsia="Times New Roman" w:cs="Times New Roman"/>
          <w:sz w:val="28"/>
          <w:szCs w:val="28"/>
          <w:lang w:eastAsia="lv-LV"/>
        </w:rPr>
        <w:t xml:space="preserve">apguvis </w:t>
      </w:r>
      <w:r w:rsidR="007565F7">
        <w:rPr>
          <w:rFonts w:eastAsia="Times New Roman" w:cs="Times New Roman"/>
          <w:sz w:val="28"/>
          <w:szCs w:val="28"/>
          <w:lang w:eastAsia="lv-LV"/>
        </w:rPr>
        <w:t xml:space="preserve">starpnieka </w:t>
      </w:r>
      <w:r w:rsidR="00607D0B" w:rsidRPr="00E32134">
        <w:rPr>
          <w:rFonts w:eastAsia="Times New Roman" w:cs="Times New Roman"/>
          <w:sz w:val="28"/>
          <w:szCs w:val="28"/>
          <w:lang w:eastAsia="lv-LV"/>
        </w:rPr>
        <w:t>mācību programmu.</w:t>
      </w:r>
    </w:p>
    <w:p w14:paraId="72997AC1" w14:textId="77777777" w:rsidR="000843D2" w:rsidRPr="00E32134" w:rsidRDefault="000843D2" w:rsidP="000843D2">
      <w:pPr>
        <w:pStyle w:val="Sarakstarindkopa"/>
        <w:numPr>
          <w:ilvl w:val="0"/>
          <w:numId w:val="2"/>
        </w:numPr>
        <w:spacing w:after="0" w:line="240" w:lineRule="auto"/>
        <w:jc w:val="both"/>
        <w:rPr>
          <w:rFonts w:eastAsia="Times New Roman" w:cs="Times New Roman"/>
          <w:vanish/>
          <w:sz w:val="28"/>
          <w:szCs w:val="28"/>
          <w:lang w:eastAsia="lv-LV"/>
        </w:rPr>
      </w:pPr>
    </w:p>
    <w:p w14:paraId="05073242" w14:textId="77777777" w:rsidR="00607D0B" w:rsidRPr="00E32134" w:rsidRDefault="00607D0B" w:rsidP="000843D2">
      <w:pPr>
        <w:spacing w:after="0" w:line="240" w:lineRule="auto"/>
        <w:jc w:val="both"/>
        <w:rPr>
          <w:rFonts w:eastAsia="Times New Roman" w:cs="Times New Roman"/>
          <w:sz w:val="28"/>
          <w:szCs w:val="28"/>
          <w:lang w:eastAsia="lv-LV"/>
        </w:rPr>
      </w:pPr>
    </w:p>
    <w:p w14:paraId="001FB013" w14:textId="104F481E" w:rsidR="000843D2" w:rsidRPr="00E32134" w:rsidRDefault="00661124" w:rsidP="000843D2">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24</w:t>
      </w:r>
      <w:r w:rsidR="000843D2" w:rsidRPr="00E32134">
        <w:rPr>
          <w:rFonts w:eastAsia="Times New Roman" w:cs="Times New Roman"/>
          <w:sz w:val="28"/>
          <w:szCs w:val="28"/>
          <w:lang w:eastAsia="lv-LV"/>
        </w:rPr>
        <w:t xml:space="preserve">. Komisija piecu dienu laikā par lēmumu rakstiski informē brīvprātīgo un struktūrvienības </w:t>
      </w:r>
      <w:r w:rsidR="00EA3CF0">
        <w:rPr>
          <w:rFonts w:eastAsia="Times New Roman" w:cs="Times New Roman"/>
          <w:sz w:val="28"/>
          <w:szCs w:val="28"/>
          <w:lang w:eastAsia="lv-LV"/>
        </w:rPr>
        <w:t xml:space="preserve">atbildīgo amatpersonu. </w:t>
      </w:r>
      <w:r w:rsidR="000843D2" w:rsidRPr="00E32134">
        <w:rPr>
          <w:rFonts w:eastAsia="Times New Roman" w:cs="Times New Roman"/>
          <w:sz w:val="28"/>
          <w:szCs w:val="28"/>
          <w:lang w:eastAsia="lv-LV"/>
        </w:rPr>
        <w:t xml:space="preserve"> </w:t>
      </w:r>
      <w:bookmarkStart w:id="13" w:name="p-150961"/>
      <w:bookmarkStart w:id="14" w:name="p8"/>
      <w:bookmarkEnd w:id="13"/>
      <w:bookmarkEnd w:id="14"/>
    </w:p>
    <w:p w14:paraId="53133B51" w14:textId="77777777" w:rsidR="000843D2" w:rsidRPr="00E32134" w:rsidRDefault="000843D2" w:rsidP="000843D2">
      <w:pPr>
        <w:spacing w:after="0" w:line="240" w:lineRule="auto"/>
        <w:jc w:val="both"/>
        <w:rPr>
          <w:rFonts w:eastAsia="Times New Roman" w:cs="Times New Roman"/>
          <w:sz w:val="28"/>
          <w:szCs w:val="28"/>
          <w:lang w:eastAsia="lv-LV"/>
        </w:rPr>
      </w:pPr>
    </w:p>
    <w:p w14:paraId="23D779AE" w14:textId="4C8E6D7B" w:rsidR="000843D2" w:rsidRDefault="00661124" w:rsidP="000843D2">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25</w:t>
      </w:r>
      <w:r w:rsidR="0060713F" w:rsidRPr="00E32134">
        <w:rPr>
          <w:rFonts w:eastAsia="Times New Roman" w:cs="Times New Roman"/>
          <w:sz w:val="28"/>
          <w:szCs w:val="28"/>
          <w:lang w:eastAsia="lv-LV"/>
        </w:rPr>
        <w:t xml:space="preserve">. </w:t>
      </w:r>
      <w:r w:rsidR="00FC1678" w:rsidRPr="00E32134">
        <w:rPr>
          <w:rFonts w:eastAsia="Times New Roman" w:cs="Times New Roman"/>
          <w:sz w:val="28"/>
          <w:szCs w:val="28"/>
          <w:lang w:eastAsia="lv-LV"/>
        </w:rPr>
        <w:t xml:space="preserve">Brīvprātīgais kļūst par </w:t>
      </w:r>
      <w:r w:rsidR="001B09AA">
        <w:rPr>
          <w:rFonts w:eastAsia="Times New Roman" w:cs="Times New Roman"/>
          <w:sz w:val="28"/>
          <w:szCs w:val="28"/>
          <w:lang w:eastAsia="lv-LV"/>
        </w:rPr>
        <w:t xml:space="preserve">Dienesta </w:t>
      </w:r>
      <w:r w:rsidR="00FC1678" w:rsidRPr="00E32134">
        <w:rPr>
          <w:rFonts w:eastAsia="Times New Roman" w:cs="Times New Roman"/>
          <w:sz w:val="28"/>
          <w:szCs w:val="28"/>
          <w:lang w:eastAsia="lv-LV"/>
        </w:rPr>
        <w:t>starpnieku pēc sertifikāta saņemšanas, kas tiek izsniegts uz diviem gadiem.</w:t>
      </w:r>
      <w:r w:rsidR="001B09AA">
        <w:rPr>
          <w:rFonts w:eastAsia="Times New Roman" w:cs="Times New Roman"/>
          <w:sz w:val="28"/>
          <w:szCs w:val="28"/>
          <w:lang w:eastAsia="lv-LV"/>
        </w:rPr>
        <w:t xml:space="preserve">   </w:t>
      </w:r>
    </w:p>
    <w:p w14:paraId="1C63C73A" w14:textId="77777777" w:rsidR="00381DBB" w:rsidRPr="00E32134" w:rsidRDefault="00381DBB" w:rsidP="000843D2">
      <w:pPr>
        <w:spacing w:after="0" w:line="240" w:lineRule="auto"/>
        <w:jc w:val="both"/>
        <w:rPr>
          <w:rFonts w:eastAsia="Times New Roman" w:cs="Times New Roman"/>
          <w:sz w:val="28"/>
          <w:szCs w:val="28"/>
          <w:lang w:eastAsia="lv-LV"/>
        </w:rPr>
      </w:pPr>
    </w:p>
    <w:p w14:paraId="3ADECCB2" w14:textId="0F0AE592" w:rsidR="000843D2" w:rsidRPr="00E32134" w:rsidRDefault="00661124" w:rsidP="009F47AA">
      <w:pPr>
        <w:spacing w:after="0"/>
        <w:jc w:val="both"/>
        <w:rPr>
          <w:sz w:val="28"/>
          <w:szCs w:val="28"/>
          <w:lang w:eastAsia="lv-LV"/>
        </w:rPr>
      </w:pPr>
      <w:r>
        <w:rPr>
          <w:rFonts w:eastAsia="Times New Roman" w:cs="Times New Roman"/>
          <w:sz w:val="28"/>
          <w:szCs w:val="28"/>
          <w:lang w:eastAsia="lv-LV"/>
        </w:rPr>
        <w:t>26</w:t>
      </w:r>
      <w:r w:rsidR="000843D2" w:rsidRPr="00E32134">
        <w:rPr>
          <w:rFonts w:eastAsia="Times New Roman" w:cs="Times New Roman"/>
          <w:sz w:val="28"/>
          <w:szCs w:val="28"/>
          <w:lang w:eastAsia="lv-LV"/>
        </w:rPr>
        <w:t xml:space="preserve">. </w:t>
      </w:r>
      <w:bookmarkStart w:id="15" w:name="p-150963"/>
      <w:bookmarkStart w:id="16" w:name="p10"/>
      <w:bookmarkEnd w:id="15"/>
      <w:bookmarkEnd w:id="16"/>
      <w:r w:rsidR="000843D2" w:rsidRPr="00E32134">
        <w:rPr>
          <w:sz w:val="28"/>
          <w:szCs w:val="28"/>
          <w:lang w:eastAsia="lv-LV"/>
        </w:rPr>
        <w:t xml:space="preserve">Pēc sertifikāta derīguma termiņa beigām </w:t>
      </w:r>
      <w:r w:rsidR="00331DC3">
        <w:rPr>
          <w:sz w:val="28"/>
          <w:szCs w:val="28"/>
          <w:lang w:eastAsia="lv-LV"/>
        </w:rPr>
        <w:t xml:space="preserve">komisija </w:t>
      </w:r>
      <w:r w:rsidR="00125707">
        <w:rPr>
          <w:sz w:val="28"/>
          <w:szCs w:val="28"/>
          <w:lang w:eastAsia="lv-LV"/>
        </w:rPr>
        <w:t xml:space="preserve">starpniekam izsniedz </w:t>
      </w:r>
      <w:r w:rsidR="000843D2" w:rsidRPr="00E32134">
        <w:rPr>
          <w:sz w:val="28"/>
          <w:szCs w:val="28"/>
          <w:lang w:eastAsia="lv-LV"/>
        </w:rPr>
        <w:t>jaunu sertifikātu, ja starpnieks sertifikāta darbības laikā:</w:t>
      </w:r>
    </w:p>
    <w:p w14:paraId="105F8D3A" w14:textId="3015DC5F" w:rsidR="000843D2" w:rsidRPr="00E32134" w:rsidRDefault="00661124" w:rsidP="00504813">
      <w:pPr>
        <w:spacing w:after="0" w:line="240" w:lineRule="auto"/>
        <w:ind w:firstLine="16"/>
        <w:jc w:val="both"/>
        <w:rPr>
          <w:rFonts w:eastAsia="Times New Roman" w:cs="Times New Roman"/>
          <w:sz w:val="28"/>
          <w:szCs w:val="28"/>
          <w:lang w:eastAsia="lv-LV"/>
        </w:rPr>
      </w:pPr>
      <w:r>
        <w:rPr>
          <w:rFonts w:eastAsia="Times New Roman" w:cs="Times New Roman"/>
          <w:sz w:val="28"/>
          <w:szCs w:val="28"/>
          <w:lang w:eastAsia="lv-LV"/>
        </w:rPr>
        <w:t>26</w:t>
      </w:r>
      <w:r w:rsidR="000843D2" w:rsidRPr="00E32134">
        <w:rPr>
          <w:rFonts w:eastAsia="Times New Roman" w:cs="Times New Roman"/>
          <w:sz w:val="28"/>
          <w:szCs w:val="28"/>
          <w:lang w:eastAsia="lv-LV"/>
        </w:rPr>
        <w:t xml:space="preserve">.1. nav pārkāpis izlīguma procesa organizēšanas un vadīšanas noteikumus un </w:t>
      </w:r>
      <w:r w:rsidR="00331DC3">
        <w:rPr>
          <w:rFonts w:eastAsia="Times New Roman" w:cs="Times New Roman"/>
          <w:sz w:val="28"/>
          <w:szCs w:val="28"/>
          <w:lang w:eastAsia="lv-LV"/>
        </w:rPr>
        <w:t xml:space="preserve">Dienesta </w:t>
      </w:r>
      <w:r w:rsidR="000843D2" w:rsidRPr="00E32134">
        <w:rPr>
          <w:rFonts w:eastAsia="Times New Roman" w:cs="Times New Roman"/>
          <w:sz w:val="28"/>
          <w:szCs w:val="28"/>
          <w:lang w:eastAsia="lv-LV"/>
        </w:rPr>
        <w:t>starpnieka ētikas principus;</w:t>
      </w:r>
    </w:p>
    <w:p w14:paraId="3CB9A544" w14:textId="51B3E32E" w:rsidR="000843D2" w:rsidRPr="00E32134" w:rsidRDefault="00661124" w:rsidP="00504813">
      <w:pPr>
        <w:spacing w:after="0" w:line="240" w:lineRule="auto"/>
        <w:ind w:firstLine="16"/>
        <w:jc w:val="both"/>
        <w:rPr>
          <w:rFonts w:eastAsia="Times New Roman" w:cs="Times New Roman"/>
          <w:sz w:val="28"/>
          <w:szCs w:val="28"/>
          <w:lang w:eastAsia="lv-LV"/>
        </w:rPr>
      </w:pPr>
      <w:r>
        <w:rPr>
          <w:rFonts w:eastAsia="Times New Roman" w:cs="Times New Roman"/>
          <w:sz w:val="28"/>
          <w:szCs w:val="28"/>
          <w:lang w:eastAsia="lv-LV"/>
        </w:rPr>
        <w:t>26</w:t>
      </w:r>
      <w:r w:rsidR="00381DBB">
        <w:rPr>
          <w:rFonts w:eastAsia="Times New Roman" w:cs="Times New Roman"/>
          <w:sz w:val="28"/>
          <w:szCs w:val="28"/>
          <w:lang w:eastAsia="lv-LV"/>
        </w:rPr>
        <w:t>.2. i</w:t>
      </w:r>
      <w:r w:rsidR="00DD42CE" w:rsidRPr="00E32134">
        <w:rPr>
          <w:rFonts w:eastAsia="Times New Roman" w:cs="Times New Roman"/>
          <w:sz w:val="28"/>
          <w:szCs w:val="28"/>
          <w:lang w:eastAsia="lv-LV"/>
        </w:rPr>
        <w:t>r piedalījies Dienesta vai citu institūciju</w:t>
      </w:r>
      <w:r w:rsidR="000843D2" w:rsidRPr="00E32134">
        <w:rPr>
          <w:rFonts w:eastAsia="Times New Roman" w:cs="Times New Roman"/>
          <w:sz w:val="28"/>
          <w:szCs w:val="28"/>
          <w:lang w:eastAsia="lv-LV"/>
        </w:rPr>
        <w:t xml:space="preserve"> organizētajos </w:t>
      </w:r>
      <w:r w:rsidR="00125707">
        <w:rPr>
          <w:rFonts w:eastAsia="Times New Roman" w:cs="Times New Roman"/>
          <w:sz w:val="28"/>
          <w:szCs w:val="28"/>
          <w:lang w:eastAsia="lv-LV"/>
        </w:rPr>
        <w:t xml:space="preserve">starpnieka profesionālās kompetences </w:t>
      </w:r>
      <w:r w:rsidR="000843D2" w:rsidRPr="00E32134">
        <w:rPr>
          <w:rFonts w:eastAsia="Times New Roman" w:cs="Times New Roman"/>
          <w:sz w:val="28"/>
          <w:szCs w:val="28"/>
          <w:lang w:eastAsia="lv-LV"/>
        </w:rPr>
        <w:t>paaugstināšanas pasākumos</w:t>
      </w:r>
      <w:r w:rsidR="00C236D5" w:rsidRPr="00E32134">
        <w:rPr>
          <w:rFonts w:eastAsia="Times New Roman" w:cs="Times New Roman"/>
          <w:sz w:val="28"/>
          <w:szCs w:val="28"/>
          <w:lang w:eastAsia="lv-LV"/>
        </w:rPr>
        <w:t xml:space="preserve"> </w:t>
      </w:r>
      <w:r w:rsidR="000843D2" w:rsidRPr="00E32134">
        <w:rPr>
          <w:rFonts w:eastAsia="Times New Roman" w:cs="Times New Roman"/>
          <w:sz w:val="28"/>
          <w:szCs w:val="28"/>
          <w:lang w:eastAsia="lv-LV"/>
        </w:rPr>
        <w:t xml:space="preserve"> </w:t>
      </w:r>
      <w:r w:rsidR="00C236D5" w:rsidRPr="00E32134">
        <w:rPr>
          <w:rFonts w:eastAsia="Times New Roman" w:cs="Times New Roman"/>
          <w:sz w:val="28"/>
          <w:szCs w:val="28"/>
          <w:lang w:eastAsia="lv-LV"/>
        </w:rPr>
        <w:t>(</w:t>
      </w:r>
      <w:r w:rsidR="000843D2" w:rsidRPr="00E32134">
        <w:rPr>
          <w:rFonts w:eastAsia="Times New Roman" w:cs="Times New Roman"/>
          <w:sz w:val="28"/>
          <w:szCs w:val="28"/>
          <w:lang w:eastAsia="lv-LV"/>
        </w:rPr>
        <w:t>vismaz astoņas stundas gadā</w:t>
      </w:r>
      <w:r w:rsidR="00F07815" w:rsidRPr="00E32134">
        <w:rPr>
          <w:rFonts w:eastAsia="Times New Roman" w:cs="Times New Roman"/>
          <w:sz w:val="28"/>
          <w:szCs w:val="28"/>
          <w:lang w:eastAsia="lv-LV"/>
        </w:rPr>
        <w:t>);</w:t>
      </w:r>
    </w:p>
    <w:p w14:paraId="3905E836" w14:textId="32A0C506" w:rsidR="000843D2" w:rsidRPr="00E32134" w:rsidRDefault="00661124" w:rsidP="00504813">
      <w:pPr>
        <w:spacing w:after="0" w:line="240" w:lineRule="auto"/>
        <w:ind w:firstLine="16"/>
        <w:jc w:val="both"/>
        <w:rPr>
          <w:rFonts w:eastAsia="Times New Roman" w:cs="Times New Roman"/>
          <w:sz w:val="28"/>
          <w:szCs w:val="28"/>
          <w:lang w:eastAsia="lv-LV"/>
        </w:rPr>
      </w:pPr>
      <w:r>
        <w:rPr>
          <w:rFonts w:eastAsia="Times New Roman" w:cs="Times New Roman"/>
          <w:sz w:val="28"/>
          <w:szCs w:val="28"/>
          <w:lang w:eastAsia="lv-LV"/>
        </w:rPr>
        <w:t>26</w:t>
      </w:r>
      <w:r w:rsidR="000843D2" w:rsidRPr="00E32134">
        <w:rPr>
          <w:rFonts w:eastAsia="Times New Roman" w:cs="Times New Roman"/>
          <w:sz w:val="28"/>
          <w:szCs w:val="28"/>
          <w:lang w:eastAsia="lv-LV"/>
        </w:rPr>
        <w:t xml:space="preserve">.3. saņēmis </w:t>
      </w:r>
      <w:r w:rsidR="000843D2" w:rsidRPr="00E32134">
        <w:rPr>
          <w:sz w:val="28"/>
          <w:szCs w:val="28"/>
        </w:rPr>
        <w:t xml:space="preserve">struktūrvienības </w:t>
      </w:r>
      <w:r w:rsidR="000843D2" w:rsidRPr="00E32134">
        <w:rPr>
          <w:rFonts w:eastAsia="Times New Roman" w:cs="Times New Roman"/>
          <w:sz w:val="28"/>
          <w:szCs w:val="28"/>
          <w:lang w:eastAsia="lv-LV"/>
        </w:rPr>
        <w:t>pozitīvu</w:t>
      </w:r>
      <w:r w:rsidR="003117DB" w:rsidRPr="00E32134">
        <w:rPr>
          <w:sz w:val="28"/>
          <w:szCs w:val="28"/>
        </w:rPr>
        <w:t xml:space="preserve"> rakstveida atzinumu par brīvprātīgā</w:t>
      </w:r>
      <w:r w:rsidR="000843D2" w:rsidRPr="00E32134">
        <w:rPr>
          <w:sz w:val="28"/>
          <w:szCs w:val="28"/>
        </w:rPr>
        <w:t xml:space="preserve"> darbību</w:t>
      </w:r>
      <w:r w:rsidR="000843D2" w:rsidRPr="00E32134">
        <w:rPr>
          <w:rFonts w:eastAsia="Times New Roman" w:cs="Times New Roman"/>
          <w:sz w:val="28"/>
          <w:szCs w:val="28"/>
          <w:lang w:eastAsia="lv-LV"/>
        </w:rPr>
        <w:t>;</w:t>
      </w:r>
    </w:p>
    <w:p w14:paraId="32AA3689" w14:textId="5CB34315" w:rsidR="000843D2" w:rsidRPr="00E32134" w:rsidRDefault="00661124" w:rsidP="00504813">
      <w:pPr>
        <w:spacing w:after="0" w:line="240" w:lineRule="auto"/>
        <w:ind w:firstLine="16"/>
        <w:jc w:val="both"/>
        <w:rPr>
          <w:rFonts w:eastAsia="Times New Roman" w:cs="Times New Roman"/>
          <w:sz w:val="28"/>
          <w:szCs w:val="28"/>
          <w:lang w:eastAsia="lv-LV"/>
        </w:rPr>
      </w:pPr>
      <w:r>
        <w:rPr>
          <w:rFonts w:eastAsia="Times New Roman" w:cs="Times New Roman"/>
          <w:sz w:val="28"/>
          <w:szCs w:val="28"/>
          <w:lang w:eastAsia="lv-LV"/>
        </w:rPr>
        <w:t>26</w:t>
      </w:r>
      <w:r w:rsidR="000843D2" w:rsidRPr="007D0E17">
        <w:rPr>
          <w:rFonts w:eastAsia="Times New Roman" w:cs="Times New Roman"/>
          <w:sz w:val="28"/>
          <w:szCs w:val="28"/>
          <w:lang w:eastAsia="lv-LV"/>
        </w:rPr>
        <w:t xml:space="preserve">.4. sertifikāta darbības laikā organizējis un </w:t>
      </w:r>
      <w:r w:rsidR="00454670">
        <w:rPr>
          <w:rFonts w:eastAsia="Times New Roman" w:cs="Times New Roman"/>
          <w:sz w:val="28"/>
          <w:szCs w:val="28"/>
          <w:lang w:eastAsia="lv-LV"/>
        </w:rPr>
        <w:t>no</w:t>
      </w:r>
      <w:r w:rsidR="000843D2" w:rsidRPr="007D0E17">
        <w:rPr>
          <w:rFonts w:eastAsia="Times New Roman" w:cs="Times New Roman"/>
          <w:sz w:val="28"/>
          <w:szCs w:val="28"/>
          <w:lang w:eastAsia="lv-LV"/>
        </w:rPr>
        <w:t>vadījis vi</w:t>
      </w:r>
      <w:r w:rsidR="007D0E17">
        <w:rPr>
          <w:rFonts w:eastAsia="Times New Roman" w:cs="Times New Roman"/>
          <w:sz w:val="28"/>
          <w:szCs w:val="28"/>
          <w:lang w:eastAsia="lv-LV"/>
        </w:rPr>
        <w:t>smaz sešus izlīguma procesus.</w:t>
      </w:r>
    </w:p>
    <w:p w14:paraId="46FAF438" w14:textId="77777777" w:rsidR="000843D2" w:rsidRPr="00E32134" w:rsidRDefault="000843D2" w:rsidP="000843D2">
      <w:pPr>
        <w:spacing w:after="0" w:line="240" w:lineRule="auto"/>
        <w:ind w:left="284" w:firstLine="16"/>
        <w:jc w:val="both"/>
        <w:rPr>
          <w:rFonts w:eastAsia="Times New Roman" w:cs="Times New Roman"/>
          <w:sz w:val="28"/>
          <w:szCs w:val="28"/>
          <w:lang w:eastAsia="lv-LV"/>
        </w:rPr>
      </w:pPr>
    </w:p>
    <w:p w14:paraId="2477E901" w14:textId="6421568A" w:rsidR="000843D2" w:rsidRPr="00E32134" w:rsidRDefault="00661124" w:rsidP="000843D2">
      <w:pPr>
        <w:tabs>
          <w:tab w:val="left" w:pos="426"/>
        </w:tabs>
        <w:spacing w:after="0" w:line="240" w:lineRule="auto"/>
        <w:jc w:val="both"/>
        <w:rPr>
          <w:rFonts w:eastAsia="Times New Roman" w:cs="Times New Roman"/>
          <w:sz w:val="28"/>
          <w:szCs w:val="28"/>
          <w:lang w:eastAsia="lv-LV"/>
        </w:rPr>
      </w:pPr>
      <w:bookmarkStart w:id="17" w:name="p-150964"/>
      <w:bookmarkStart w:id="18" w:name="p11"/>
      <w:bookmarkEnd w:id="17"/>
      <w:bookmarkEnd w:id="18"/>
      <w:r>
        <w:rPr>
          <w:rFonts w:eastAsia="Times New Roman" w:cs="Times New Roman"/>
          <w:sz w:val="28"/>
          <w:szCs w:val="28"/>
          <w:lang w:eastAsia="lv-LV"/>
        </w:rPr>
        <w:t>27</w:t>
      </w:r>
      <w:r w:rsidR="000843D2" w:rsidRPr="00E32134">
        <w:rPr>
          <w:rFonts w:eastAsia="Times New Roman" w:cs="Times New Roman"/>
          <w:sz w:val="28"/>
          <w:szCs w:val="28"/>
          <w:lang w:eastAsia="lv-LV"/>
        </w:rPr>
        <w:t>. Lai saņemtu jaunu s</w:t>
      </w:r>
      <w:r w:rsidR="00F16A29" w:rsidRPr="00E32134">
        <w:rPr>
          <w:rFonts w:eastAsia="Times New Roman" w:cs="Times New Roman"/>
          <w:sz w:val="28"/>
          <w:szCs w:val="28"/>
          <w:lang w:eastAsia="lv-LV"/>
        </w:rPr>
        <w:t>ertifikātu, starpnieks</w:t>
      </w:r>
      <w:r w:rsidR="00125707">
        <w:rPr>
          <w:rFonts w:eastAsia="Times New Roman" w:cs="Times New Roman"/>
          <w:sz w:val="28"/>
          <w:szCs w:val="28"/>
          <w:lang w:eastAsia="lv-LV"/>
        </w:rPr>
        <w:t xml:space="preserve"> 30 dienas </w:t>
      </w:r>
      <w:r w:rsidR="000843D2" w:rsidRPr="00E32134">
        <w:rPr>
          <w:rFonts w:eastAsia="Times New Roman" w:cs="Times New Roman"/>
          <w:sz w:val="28"/>
          <w:szCs w:val="28"/>
          <w:lang w:eastAsia="lv-LV"/>
        </w:rPr>
        <w:t xml:space="preserve">pirms sertifikāta derīguma termiņa beigām, bet ne vēlāk kā sešus mēnešus pēc sertifikāta derīguma termiņa beigām, iesniedz komisijai </w:t>
      </w:r>
      <w:r w:rsidR="0054126C" w:rsidRPr="00E32134">
        <w:rPr>
          <w:rFonts w:eastAsia="Times New Roman" w:cs="Times New Roman"/>
          <w:sz w:val="28"/>
          <w:szCs w:val="28"/>
          <w:lang w:eastAsia="lv-LV"/>
        </w:rPr>
        <w:t xml:space="preserve">adresētu </w:t>
      </w:r>
      <w:r w:rsidR="000843D2" w:rsidRPr="00E32134">
        <w:rPr>
          <w:rFonts w:eastAsia="Times New Roman" w:cs="Times New Roman"/>
          <w:sz w:val="28"/>
          <w:szCs w:val="28"/>
          <w:lang w:eastAsia="lv-LV"/>
        </w:rPr>
        <w:t>rakstisku iesniegumu</w:t>
      </w:r>
      <w:r w:rsidR="00F16A29" w:rsidRPr="00E32134">
        <w:rPr>
          <w:rFonts w:eastAsia="Times New Roman" w:cs="Times New Roman"/>
          <w:sz w:val="28"/>
          <w:szCs w:val="28"/>
          <w:lang w:eastAsia="lv-LV"/>
        </w:rPr>
        <w:t>.</w:t>
      </w:r>
      <w:r w:rsidR="000843D2" w:rsidRPr="00E32134">
        <w:rPr>
          <w:rFonts w:eastAsia="Times New Roman" w:cs="Times New Roman"/>
          <w:sz w:val="28"/>
          <w:szCs w:val="28"/>
          <w:lang w:eastAsia="lv-LV"/>
        </w:rPr>
        <w:t xml:space="preserve"> </w:t>
      </w:r>
    </w:p>
    <w:p w14:paraId="27328AFB" w14:textId="77777777" w:rsidR="000843D2" w:rsidRPr="00E32134" w:rsidRDefault="000843D2" w:rsidP="000843D2">
      <w:pPr>
        <w:tabs>
          <w:tab w:val="left" w:pos="426"/>
        </w:tabs>
        <w:spacing w:after="0" w:line="240" w:lineRule="auto"/>
        <w:jc w:val="both"/>
        <w:rPr>
          <w:rFonts w:eastAsia="Times New Roman" w:cs="Times New Roman"/>
          <w:sz w:val="28"/>
          <w:szCs w:val="28"/>
          <w:highlight w:val="yellow"/>
          <w:lang w:eastAsia="lv-LV"/>
        </w:rPr>
      </w:pPr>
    </w:p>
    <w:p w14:paraId="590A7AD3" w14:textId="6E01EB22" w:rsidR="000843D2" w:rsidRPr="00E32134" w:rsidRDefault="00661124" w:rsidP="009078A2">
      <w:pPr>
        <w:tabs>
          <w:tab w:val="left" w:pos="426"/>
        </w:tabs>
        <w:spacing w:after="0" w:line="240" w:lineRule="auto"/>
        <w:jc w:val="both"/>
        <w:rPr>
          <w:rFonts w:eastAsia="Times New Roman" w:cs="Times New Roman"/>
          <w:sz w:val="28"/>
          <w:szCs w:val="28"/>
          <w:lang w:eastAsia="lv-LV"/>
        </w:rPr>
      </w:pPr>
      <w:r>
        <w:rPr>
          <w:rFonts w:eastAsia="Times New Roman" w:cs="Times New Roman"/>
          <w:sz w:val="28"/>
          <w:szCs w:val="28"/>
          <w:lang w:eastAsia="lv-LV"/>
        </w:rPr>
        <w:t>28</w:t>
      </w:r>
      <w:r w:rsidR="000843D2" w:rsidRPr="00E32134">
        <w:rPr>
          <w:rFonts w:eastAsia="Times New Roman" w:cs="Times New Roman"/>
          <w:sz w:val="28"/>
          <w:szCs w:val="28"/>
          <w:lang w:eastAsia="lv-LV"/>
        </w:rPr>
        <w:t>. Iesniegumā norāda:</w:t>
      </w:r>
    </w:p>
    <w:p w14:paraId="0216E0F9" w14:textId="5AA672FB" w:rsidR="00B647A7" w:rsidRPr="00E32134" w:rsidRDefault="00661124" w:rsidP="00504813">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28</w:t>
      </w:r>
      <w:r w:rsidR="000843D2" w:rsidRPr="00E32134">
        <w:rPr>
          <w:rFonts w:eastAsia="Times New Roman" w:cs="Times New Roman"/>
          <w:sz w:val="28"/>
          <w:szCs w:val="28"/>
          <w:lang w:eastAsia="lv-LV"/>
        </w:rPr>
        <w:t>.1.</w:t>
      </w:r>
      <w:r w:rsidR="009078A2" w:rsidRPr="00E32134">
        <w:rPr>
          <w:rFonts w:eastAsia="Times New Roman" w:cs="Times New Roman"/>
          <w:sz w:val="28"/>
          <w:szCs w:val="28"/>
          <w:lang w:eastAsia="lv-LV"/>
        </w:rPr>
        <w:t xml:space="preserve"> </w:t>
      </w:r>
      <w:r w:rsidR="00702634" w:rsidRPr="00E32134">
        <w:rPr>
          <w:rFonts w:eastAsia="Times New Roman" w:cs="Times New Roman"/>
          <w:sz w:val="28"/>
          <w:szCs w:val="28"/>
          <w:lang w:eastAsia="lv-LV"/>
        </w:rPr>
        <w:t>starpnieka</w:t>
      </w:r>
      <w:r w:rsidR="00B647A7" w:rsidRPr="00E32134">
        <w:rPr>
          <w:rFonts w:eastAsia="Times New Roman" w:cs="Times New Roman"/>
          <w:sz w:val="28"/>
          <w:szCs w:val="28"/>
          <w:lang w:eastAsia="lv-LV"/>
        </w:rPr>
        <w:t xml:space="preserve"> vārdu, uzvārdu;</w:t>
      </w:r>
    </w:p>
    <w:p w14:paraId="42C16EA6" w14:textId="3E95FC4C" w:rsidR="0054126C" w:rsidRPr="00E32134" w:rsidRDefault="00661124" w:rsidP="0060713F">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28</w:t>
      </w:r>
      <w:r w:rsidR="0054126C" w:rsidRPr="00E32134">
        <w:rPr>
          <w:rFonts w:eastAsia="Times New Roman" w:cs="Times New Roman"/>
          <w:sz w:val="28"/>
          <w:szCs w:val="28"/>
          <w:lang w:eastAsia="lv-LV"/>
        </w:rPr>
        <w:t>.2. personas kodu vai identifikācijas numuru;</w:t>
      </w:r>
    </w:p>
    <w:p w14:paraId="11BEA702" w14:textId="1AFCC5C8" w:rsidR="0054126C" w:rsidRPr="00E32134" w:rsidRDefault="00661124" w:rsidP="00504813">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28</w:t>
      </w:r>
      <w:r w:rsidR="0054126C" w:rsidRPr="00E32134">
        <w:rPr>
          <w:rFonts w:eastAsia="Times New Roman" w:cs="Times New Roman"/>
          <w:sz w:val="28"/>
          <w:szCs w:val="28"/>
          <w:lang w:eastAsia="lv-LV"/>
        </w:rPr>
        <w:t>.3. kontaktinformāciju;</w:t>
      </w:r>
    </w:p>
    <w:p w14:paraId="5A19B3E5" w14:textId="6E3C38C9" w:rsidR="000843D2" w:rsidRPr="00E32134" w:rsidRDefault="00661124" w:rsidP="00504813">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28</w:t>
      </w:r>
      <w:r w:rsidR="0054126C" w:rsidRPr="00E32134">
        <w:rPr>
          <w:rFonts w:eastAsia="Times New Roman" w:cs="Times New Roman"/>
          <w:sz w:val="28"/>
          <w:szCs w:val="28"/>
          <w:lang w:eastAsia="lv-LV"/>
        </w:rPr>
        <w:t xml:space="preserve">.4. </w:t>
      </w:r>
      <w:r w:rsidR="000843D2" w:rsidRPr="00E32134">
        <w:rPr>
          <w:rFonts w:eastAsia="Times New Roman" w:cs="Times New Roman"/>
          <w:sz w:val="28"/>
          <w:szCs w:val="28"/>
          <w:lang w:eastAsia="lv-LV"/>
        </w:rPr>
        <w:t>pamatojumu starpnieka darbības turpināšanai;</w:t>
      </w:r>
    </w:p>
    <w:p w14:paraId="27172C90" w14:textId="175B5A87" w:rsidR="000843D2" w:rsidRPr="00E32134" w:rsidRDefault="00661124" w:rsidP="00504813">
      <w:pPr>
        <w:tabs>
          <w:tab w:val="left" w:pos="709"/>
        </w:tabs>
        <w:spacing w:after="0" w:line="240" w:lineRule="auto"/>
        <w:jc w:val="both"/>
        <w:rPr>
          <w:rFonts w:eastAsia="Times New Roman" w:cs="Times New Roman"/>
          <w:sz w:val="28"/>
          <w:szCs w:val="28"/>
          <w:lang w:eastAsia="lv-LV"/>
        </w:rPr>
      </w:pPr>
      <w:r>
        <w:rPr>
          <w:rFonts w:eastAsia="Times New Roman" w:cs="Times New Roman"/>
          <w:sz w:val="28"/>
          <w:szCs w:val="28"/>
          <w:lang w:eastAsia="lv-LV"/>
        </w:rPr>
        <w:t>28</w:t>
      </w:r>
      <w:r w:rsidR="0054126C" w:rsidRPr="00E32134">
        <w:rPr>
          <w:rFonts w:eastAsia="Times New Roman" w:cs="Times New Roman"/>
          <w:sz w:val="28"/>
          <w:szCs w:val="28"/>
          <w:lang w:eastAsia="lv-LV"/>
        </w:rPr>
        <w:t xml:space="preserve">.5. </w:t>
      </w:r>
      <w:r w:rsidR="000843D2" w:rsidRPr="00E32134">
        <w:rPr>
          <w:rFonts w:eastAsia="Times New Roman" w:cs="Times New Roman"/>
          <w:sz w:val="28"/>
          <w:szCs w:val="28"/>
          <w:lang w:eastAsia="lv-LV"/>
        </w:rPr>
        <w:t>informāciju par apmek</w:t>
      </w:r>
      <w:r w:rsidR="0054126C" w:rsidRPr="00E32134">
        <w:rPr>
          <w:rFonts w:eastAsia="Times New Roman" w:cs="Times New Roman"/>
          <w:sz w:val="28"/>
          <w:szCs w:val="28"/>
          <w:lang w:eastAsia="lv-LV"/>
        </w:rPr>
        <w:t xml:space="preserve">lētajiem </w:t>
      </w:r>
      <w:r w:rsidR="00B82438">
        <w:rPr>
          <w:rFonts w:eastAsia="Times New Roman" w:cs="Times New Roman"/>
          <w:sz w:val="28"/>
          <w:szCs w:val="28"/>
          <w:lang w:eastAsia="lv-LV"/>
        </w:rPr>
        <w:t>starpnieka profesionālās kompetences</w:t>
      </w:r>
      <w:r w:rsidR="00B82438" w:rsidRPr="00E32134">
        <w:rPr>
          <w:rFonts w:eastAsia="Times New Roman" w:cs="Times New Roman"/>
          <w:sz w:val="28"/>
          <w:szCs w:val="28"/>
          <w:lang w:eastAsia="lv-LV"/>
        </w:rPr>
        <w:t xml:space="preserve"> </w:t>
      </w:r>
      <w:r w:rsidR="0054126C" w:rsidRPr="00E32134">
        <w:rPr>
          <w:rFonts w:eastAsia="Times New Roman" w:cs="Times New Roman"/>
          <w:sz w:val="28"/>
          <w:szCs w:val="28"/>
          <w:lang w:eastAsia="lv-LV"/>
        </w:rPr>
        <w:t>paaugstināšanas</w:t>
      </w:r>
      <w:r w:rsidR="000843D2" w:rsidRPr="00E32134">
        <w:rPr>
          <w:rFonts w:eastAsia="Times New Roman" w:cs="Times New Roman"/>
          <w:sz w:val="28"/>
          <w:szCs w:val="28"/>
          <w:lang w:eastAsia="lv-LV"/>
        </w:rPr>
        <w:t xml:space="preserve"> pasākumiem, pievienojot dokumentu kopijas, kas to apliecina.</w:t>
      </w:r>
    </w:p>
    <w:p w14:paraId="3F155805" w14:textId="77777777" w:rsidR="000843D2" w:rsidRPr="00E32134" w:rsidRDefault="000843D2" w:rsidP="000843D2">
      <w:pPr>
        <w:spacing w:after="0" w:line="240" w:lineRule="auto"/>
        <w:ind w:left="284" w:firstLine="16"/>
        <w:jc w:val="both"/>
        <w:rPr>
          <w:rFonts w:eastAsia="Times New Roman" w:cs="Times New Roman"/>
          <w:sz w:val="28"/>
          <w:szCs w:val="28"/>
          <w:lang w:eastAsia="lv-LV"/>
        </w:rPr>
      </w:pPr>
    </w:p>
    <w:p w14:paraId="30DE8B23" w14:textId="48D8D181" w:rsidR="000843D2" w:rsidRPr="00E32134" w:rsidRDefault="00661124" w:rsidP="000843D2">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29</w:t>
      </w:r>
      <w:r w:rsidR="000843D2" w:rsidRPr="00E32134">
        <w:rPr>
          <w:rFonts w:eastAsia="Times New Roman" w:cs="Times New Roman"/>
          <w:sz w:val="28"/>
          <w:szCs w:val="28"/>
          <w:lang w:eastAsia="lv-LV"/>
        </w:rPr>
        <w:t xml:space="preserve">. Starpnieks iesniegumam pievieno </w:t>
      </w:r>
      <w:r w:rsidR="00BE5B9A">
        <w:rPr>
          <w:sz w:val="28"/>
          <w:szCs w:val="28"/>
        </w:rPr>
        <w:t xml:space="preserve">struktūrvienības </w:t>
      </w:r>
      <w:r w:rsidR="00F07815" w:rsidRPr="00E32134">
        <w:rPr>
          <w:sz w:val="28"/>
          <w:szCs w:val="28"/>
        </w:rPr>
        <w:t xml:space="preserve">izsniegtu </w:t>
      </w:r>
      <w:r w:rsidR="00724387">
        <w:rPr>
          <w:sz w:val="28"/>
          <w:szCs w:val="28"/>
        </w:rPr>
        <w:t>rakstisku</w:t>
      </w:r>
      <w:r w:rsidR="000843D2" w:rsidRPr="00E32134">
        <w:rPr>
          <w:sz w:val="28"/>
          <w:szCs w:val="28"/>
        </w:rPr>
        <w:t xml:space="preserve"> atzinumu</w:t>
      </w:r>
      <w:r w:rsidR="0024164C" w:rsidRPr="00E32134">
        <w:rPr>
          <w:sz w:val="28"/>
          <w:szCs w:val="28"/>
        </w:rPr>
        <w:t xml:space="preserve">, </w:t>
      </w:r>
      <w:r w:rsidR="0024164C" w:rsidRPr="00E32134">
        <w:rPr>
          <w:rFonts w:eastAsia="Times New Roman" w:cs="Times New Roman"/>
          <w:sz w:val="28"/>
          <w:szCs w:val="28"/>
          <w:lang w:eastAsia="lv-LV"/>
        </w:rPr>
        <w:t xml:space="preserve">kurā norādīta informācija par šo noteikumu </w:t>
      </w:r>
      <w:r>
        <w:rPr>
          <w:rFonts w:eastAsia="Times New Roman" w:cs="Times New Roman"/>
          <w:sz w:val="28"/>
          <w:szCs w:val="28"/>
          <w:lang w:eastAsia="lv-LV"/>
        </w:rPr>
        <w:t>26</w:t>
      </w:r>
      <w:r w:rsidR="00724387">
        <w:rPr>
          <w:rFonts w:eastAsia="Times New Roman" w:cs="Times New Roman"/>
          <w:sz w:val="28"/>
          <w:szCs w:val="28"/>
          <w:lang w:eastAsia="lv-LV"/>
        </w:rPr>
        <w:t>. punktā</w:t>
      </w:r>
      <w:r w:rsidR="00156CB4" w:rsidRPr="00E32134">
        <w:rPr>
          <w:rFonts w:eastAsia="Times New Roman" w:cs="Times New Roman"/>
          <w:sz w:val="28"/>
          <w:szCs w:val="28"/>
          <w:lang w:eastAsia="lv-LV"/>
        </w:rPr>
        <w:t xml:space="preserve"> minēto prasību izpildi.</w:t>
      </w:r>
    </w:p>
    <w:p w14:paraId="648C96F4" w14:textId="77777777" w:rsidR="000843D2" w:rsidRPr="00E32134" w:rsidRDefault="000843D2" w:rsidP="000843D2">
      <w:pPr>
        <w:spacing w:after="0" w:line="240" w:lineRule="auto"/>
        <w:jc w:val="both"/>
        <w:rPr>
          <w:rFonts w:eastAsia="Times New Roman" w:cs="Times New Roman"/>
          <w:sz w:val="28"/>
          <w:szCs w:val="28"/>
          <w:lang w:eastAsia="lv-LV"/>
        </w:rPr>
      </w:pPr>
    </w:p>
    <w:p w14:paraId="0087F54C" w14:textId="6FF65CE8" w:rsidR="000843D2" w:rsidRPr="00E32134" w:rsidRDefault="000843D2" w:rsidP="000843D2">
      <w:pPr>
        <w:tabs>
          <w:tab w:val="left" w:pos="426"/>
        </w:tabs>
        <w:spacing w:after="0" w:line="240" w:lineRule="auto"/>
        <w:jc w:val="both"/>
        <w:rPr>
          <w:rFonts w:eastAsia="Times New Roman" w:cs="Times New Roman"/>
          <w:sz w:val="28"/>
          <w:szCs w:val="28"/>
          <w:lang w:eastAsia="lv-LV"/>
        </w:rPr>
      </w:pPr>
      <w:bookmarkStart w:id="19" w:name="p-150965"/>
      <w:bookmarkStart w:id="20" w:name="p12"/>
      <w:bookmarkEnd w:id="19"/>
      <w:bookmarkEnd w:id="20"/>
      <w:r w:rsidRPr="00E32134">
        <w:rPr>
          <w:rFonts w:eastAsia="Times New Roman" w:cs="Times New Roman"/>
          <w:vanish/>
          <w:sz w:val="28"/>
          <w:szCs w:val="28"/>
          <w:lang w:eastAsia="lv-LV"/>
        </w:rPr>
        <w:lastRenderedPageBreak/>
        <w:t>28.</w:t>
      </w:r>
      <w:bookmarkStart w:id="21" w:name="p-150966"/>
      <w:bookmarkStart w:id="22" w:name="p13"/>
      <w:bookmarkEnd w:id="21"/>
      <w:bookmarkEnd w:id="22"/>
      <w:r w:rsidR="006F325B">
        <w:rPr>
          <w:rFonts w:eastAsia="Times New Roman" w:cs="Times New Roman"/>
          <w:sz w:val="28"/>
          <w:szCs w:val="28"/>
          <w:lang w:eastAsia="lv-LV"/>
        </w:rPr>
        <w:t>30</w:t>
      </w:r>
      <w:r w:rsidRPr="00E32134">
        <w:rPr>
          <w:rFonts w:eastAsia="Times New Roman" w:cs="Times New Roman"/>
          <w:sz w:val="28"/>
          <w:szCs w:val="28"/>
          <w:lang w:eastAsia="lv-LV"/>
        </w:rPr>
        <w:t xml:space="preserve">. Pēc šo noteikumu </w:t>
      </w:r>
      <w:hyperlink r:id="rId10" w:anchor="p11" w:tgtFrame="_blank" w:history="1">
        <w:r w:rsidR="006F325B">
          <w:rPr>
            <w:rFonts w:eastAsia="Times New Roman" w:cs="Times New Roman"/>
            <w:sz w:val="28"/>
            <w:szCs w:val="28"/>
            <w:lang w:eastAsia="lv-LV"/>
          </w:rPr>
          <w:t>27</w:t>
        </w:r>
        <w:r w:rsidR="006F325B" w:rsidRPr="00E32134">
          <w:rPr>
            <w:rFonts w:eastAsia="Times New Roman" w:cs="Times New Roman"/>
            <w:sz w:val="28"/>
            <w:szCs w:val="28"/>
            <w:lang w:eastAsia="lv-LV"/>
          </w:rPr>
          <w:t>.</w:t>
        </w:r>
        <w:r w:rsidR="006F325B">
          <w:rPr>
            <w:rFonts w:eastAsia="Times New Roman" w:cs="Times New Roman"/>
            <w:sz w:val="28"/>
            <w:szCs w:val="28"/>
            <w:lang w:eastAsia="lv-LV"/>
          </w:rPr>
          <w:t xml:space="preserve"> punktā  un 29</w:t>
        </w:r>
        <w:r w:rsidR="006F325B" w:rsidRPr="00E32134">
          <w:rPr>
            <w:rFonts w:eastAsia="Times New Roman" w:cs="Times New Roman"/>
            <w:sz w:val="28"/>
            <w:szCs w:val="28"/>
            <w:lang w:eastAsia="lv-LV"/>
          </w:rPr>
          <w:t>. punktā</w:t>
        </w:r>
      </w:hyperlink>
      <w:r w:rsidRPr="00E32134">
        <w:rPr>
          <w:rFonts w:eastAsia="Times New Roman" w:cs="Times New Roman"/>
          <w:sz w:val="28"/>
          <w:szCs w:val="28"/>
          <w:lang w:eastAsia="lv-LV"/>
        </w:rPr>
        <w:t xml:space="preserve"> minēto dokumentu saņemšanas  komisija </w:t>
      </w:r>
      <w:r w:rsidR="00E028B1">
        <w:rPr>
          <w:rFonts w:eastAsia="Times New Roman" w:cs="Times New Roman"/>
          <w:sz w:val="28"/>
          <w:szCs w:val="28"/>
          <w:lang w:eastAsia="lv-LV"/>
        </w:rPr>
        <w:t xml:space="preserve">30 dienu laikā </w:t>
      </w:r>
      <w:r w:rsidRPr="00E32134">
        <w:rPr>
          <w:rFonts w:eastAsia="Times New Roman" w:cs="Times New Roman"/>
          <w:sz w:val="28"/>
          <w:szCs w:val="28"/>
          <w:lang w:eastAsia="lv-LV"/>
        </w:rPr>
        <w:t xml:space="preserve">pieņem lēmumu par jauna sertifikāta piešķiršanu vai atteikumu piešķirt </w:t>
      </w:r>
      <w:r w:rsidR="008E7D26">
        <w:rPr>
          <w:rFonts w:eastAsia="Times New Roman" w:cs="Times New Roman"/>
          <w:sz w:val="28"/>
          <w:szCs w:val="28"/>
          <w:lang w:eastAsia="lv-LV"/>
        </w:rPr>
        <w:t xml:space="preserve">jaunu </w:t>
      </w:r>
      <w:r w:rsidRPr="00E32134">
        <w:rPr>
          <w:rFonts w:eastAsia="Times New Roman" w:cs="Times New Roman"/>
          <w:sz w:val="28"/>
          <w:szCs w:val="28"/>
          <w:lang w:eastAsia="lv-LV"/>
        </w:rPr>
        <w:t>sertifikātu.</w:t>
      </w:r>
    </w:p>
    <w:p w14:paraId="7ADA123D" w14:textId="77777777" w:rsidR="000843D2" w:rsidRPr="00E32134" w:rsidRDefault="000843D2" w:rsidP="000843D2">
      <w:pPr>
        <w:tabs>
          <w:tab w:val="left" w:pos="426"/>
        </w:tabs>
        <w:spacing w:after="0" w:line="240" w:lineRule="auto"/>
        <w:jc w:val="both"/>
        <w:rPr>
          <w:rFonts w:eastAsia="Times New Roman" w:cs="Times New Roman"/>
          <w:sz w:val="28"/>
          <w:szCs w:val="28"/>
          <w:lang w:eastAsia="lv-LV"/>
        </w:rPr>
      </w:pPr>
    </w:p>
    <w:p w14:paraId="1AFA9FC1" w14:textId="5957179B" w:rsidR="000843D2" w:rsidRPr="00E32134" w:rsidRDefault="006F325B" w:rsidP="000843D2">
      <w:pPr>
        <w:tabs>
          <w:tab w:val="left" w:pos="426"/>
        </w:tabs>
        <w:spacing w:after="0" w:line="240" w:lineRule="auto"/>
        <w:jc w:val="both"/>
        <w:rPr>
          <w:rFonts w:eastAsia="Times New Roman" w:cs="Times New Roman"/>
          <w:sz w:val="28"/>
          <w:szCs w:val="28"/>
          <w:lang w:eastAsia="lv-LV"/>
        </w:rPr>
      </w:pPr>
      <w:r>
        <w:rPr>
          <w:rFonts w:eastAsia="Times New Roman" w:cs="Times New Roman"/>
          <w:sz w:val="28"/>
          <w:szCs w:val="28"/>
          <w:lang w:eastAsia="lv-LV"/>
        </w:rPr>
        <w:t>31</w:t>
      </w:r>
      <w:r w:rsidR="000843D2" w:rsidRPr="00E32134">
        <w:rPr>
          <w:rFonts w:eastAsia="Times New Roman" w:cs="Times New Roman"/>
          <w:sz w:val="28"/>
          <w:szCs w:val="28"/>
          <w:lang w:eastAsia="lv-LV"/>
        </w:rPr>
        <w:t>. Komisija pieņem lēmumu par atteikumu piešķirt</w:t>
      </w:r>
      <w:r w:rsidR="008E7D26">
        <w:rPr>
          <w:rFonts w:eastAsia="Times New Roman" w:cs="Times New Roman"/>
          <w:sz w:val="28"/>
          <w:szCs w:val="28"/>
          <w:lang w:eastAsia="lv-LV"/>
        </w:rPr>
        <w:t xml:space="preserve"> jaunu</w:t>
      </w:r>
      <w:r w:rsidR="000843D2" w:rsidRPr="00E32134">
        <w:rPr>
          <w:rFonts w:eastAsia="Times New Roman" w:cs="Times New Roman"/>
          <w:sz w:val="28"/>
          <w:szCs w:val="28"/>
          <w:lang w:eastAsia="lv-LV"/>
        </w:rPr>
        <w:t xml:space="preserve"> sertifikātu, ja starpnieks:</w:t>
      </w:r>
    </w:p>
    <w:p w14:paraId="1BCF7C38" w14:textId="6F4AB667" w:rsidR="000843D2" w:rsidRPr="00E32134" w:rsidRDefault="006F325B" w:rsidP="00D31E33">
      <w:pPr>
        <w:tabs>
          <w:tab w:val="left" w:pos="426"/>
          <w:tab w:val="left" w:pos="993"/>
        </w:tabs>
        <w:spacing w:after="0" w:line="240" w:lineRule="auto"/>
        <w:jc w:val="both"/>
        <w:rPr>
          <w:rFonts w:eastAsia="Times New Roman" w:cs="Times New Roman"/>
          <w:sz w:val="28"/>
          <w:szCs w:val="28"/>
          <w:lang w:eastAsia="lv-LV"/>
        </w:rPr>
      </w:pPr>
      <w:r>
        <w:rPr>
          <w:rFonts w:eastAsia="Times New Roman" w:cs="Times New Roman"/>
          <w:sz w:val="28"/>
          <w:szCs w:val="28"/>
          <w:lang w:eastAsia="lv-LV"/>
        </w:rPr>
        <w:t>31</w:t>
      </w:r>
      <w:r w:rsidR="000843D2" w:rsidRPr="00E32134">
        <w:rPr>
          <w:rFonts w:eastAsia="Times New Roman" w:cs="Times New Roman"/>
          <w:sz w:val="28"/>
          <w:szCs w:val="28"/>
          <w:lang w:eastAsia="lv-LV"/>
        </w:rPr>
        <w:t xml:space="preserve">.1.  nav </w:t>
      </w:r>
      <w:r w:rsidR="009078A2" w:rsidRPr="00E32134">
        <w:rPr>
          <w:rFonts w:eastAsia="Times New Roman" w:cs="Times New Roman"/>
          <w:sz w:val="28"/>
          <w:szCs w:val="28"/>
          <w:lang w:eastAsia="lv-LV"/>
        </w:rPr>
        <w:t xml:space="preserve">iesniedzis iesniegumu </w:t>
      </w:r>
      <w:r w:rsidR="000843D2" w:rsidRPr="00E32134">
        <w:rPr>
          <w:rFonts w:eastAsia="Times New Roman" w:cs="Times New Roman"/>
          <w:sz w:val="28"/>
          <w:szCs w:val="28"/>
          <w:lang w:eastAsia="lv-LV"/>
        </w:rPr>
        <w:t xml:space="preserve">šo noteikumu </w:t>
      </w:r>
      <w:hyperlink r:id="rId11" w:anchor="p10" w:tgtFrame="_blank" w:history="1">
        <w:r>
          <w:rPr>
            <w:rFonts w:eastAsia="Times New Roman" w:cs="Times New Roman"/>
            <w:sz w:val="28"/>
            <w:szCs w:val="28"/>
            <w:lang w:eastAsia="lv-LV"/>
          </w:rPr>
          <w:t>27</w:t>
        </w:r>
        <w:r w:rsidRPr="00E32134">
          <w:rPr>
            <w:rFonts w:eastAsia="Times New Roman" w:cs="Times New Roman"/>
            <w:sz w:val="28"/>
            <w:szCs w:val="28"/>
            <w:lang w:eastAsia="lv-LV"/>
          </w:rPr>
          <w:t>.</w:t>
        </w:r>
      </w:hyperlink>
      <w:r w:rsidR="000843D2" w:rsidRPr="00E32134" w:rsidDel="00936B5F">
        <w:rPr>
          <w:rFonts w:eastAsia="Times New Roman" w:cs="Times New Roman"/>
          <w:sz w:val="28"/>
          <w:szCs w:val="28"/>
          <w:lang w:eastAsia="lv-LV"/>
        </w:rPr>
        <w:t xml:space="preserve"> </w:t>
      </w:r>
      <w:r w:rsidR="000843D2" w:rsidRPr="00E32134">
        <w:rPr>
          <w:rFonts w:eastAsia="Times New Roman" w:cs="Times New Roman"/>
          <w:sz w:val="28"/>
          <w:szCs w:val="28"/>
          <w:lang w:eastAsia="lv-LV"/>
        </w:rPr>
        <w:t>punkt</w:t>
      </w:r>
      <w:r w:rsidR="0060713F" w:rsidRPr="00E32134">
        <w:rPr>
          <w:rFonts w:eastAsia="Times New Roman" w:cs="Times New Roman"/>
          <w:sz w:val="28"/>
          <w:szCs w:val="28"/>
          <w:lang w:eastAsia="lv-LV"/>
        </w:rPr>
        <w:t>ā noteikta</w:t>
      </w:r>
      <w:r w:rsidR="009078A2" w:rsidRPr="00E32134">
        <w:rPr>
          <w:rFonts w:eastAsia="Times New Roman" w:cs="Times New Roman"/>
          <w:sz w:val="28"/>
          <w:szCs w:val="28"/>
          <w:lang w:eastAsia="lv-LV"/>
        </w:rPr>
        <w:t>jā</w:t>
      </w:r>
      <w:r w:rsidR="000843D2" w:rsidRPr="00E32134">
        <w:rPr>
          <w:rFonts w:eastAsia="Times New Roman" w:cs="Times New Roman"/>
          <w:sz w:val="28"/>
          <w:szCs w:val="28"/>
          <w:lang w:eastAsia="lv-LV"/>
        </w:rPr>
        <w:t xml:space="preserve"> </w:t>
      </w:r>
      <w:r w:rsidR="009078A2" w:rsidRPr="00E32134">
        <w:rPr>
          <w:rFonts w:eastAsia="Times New Roman" w:cs="Times New Roman"/>
          <w:sz w:val="28"/>
          <w:szCs w:val="28"/>
          <w:lang w:eastAsia="lv-LV"/>
        </w:rPr>
        <w:t>termiņā</w:t>
      </w:r>
      <w:r w:rsidR="000843D2" w:rsidRPr="00E32134">
        <w:rPr>
          <w:rFonts w:eastAsia="Times New Roman" w:cs="Times New Roman"/>
          <w:sz w:val="28"/>
          <w:szCs w:val="28"/>
          <w:lang w:eastAsia="lv-LV"/>
        </w:rPr>
        <w:t xml:space="preserve">; </w:t>
      </w:r>
    </w:p>
    <w:p w14:paraId="01DD204D" w14:textId="0988ADE3" w:rsidR="000843D2" w:rsidRPr="00E32134" w:rsidRDefault="006F325B" w:rsidP="00D31E33">
      <w:pPr>
        <w:tabs>
          <w:tab w:val="left" w:pos="426"/>
          <w:tab w:val="left" w:pos="993"/>
        </w:tabs>
        <w:spacing w:after="0" w:line="240" w:lineRule="auto"/>
        <w:jc w:val="both"/>
        <w:rPr>
          <w:rFonts w:eastAsia="Times New Roman" w:cs="Times New Roman"/>
          <w:sz w:val="28"/>
          <w:szCs w:val="28"/>
          <w:lang w:eastAsia="lv-LV"/>
        </w:rPr>
      </w:pPr>
      <w:r>
        <w:rPr>
          <w:rFonts w:eastAsia="Times New Roman" w:cs="Times New Roman"/>
          <w:sz w:val="28"/>
          <w:szCs w:val="28"/>
          <w:lang w:eastAsia="lv-LV"/>
        </w:rPr>
        <w:t>31</w:t>
      </w:r>
      <w:r w:rsidR="000843D2" w:rsidRPr="00E32134">
        <w:rPr>
          <w:rFonts w:eastAsia="Times New Roman" w:cs="Times New Roman"/>
          <w:sz w:val="28"/>
          <w:szCs w:val="28"/>
          <w:lang w:eastAsia="lv-LV"/>
        </w:rPr>
        <w:t>.2. iesnieguma</w:t>
      </w:r>
      <w:r w:rsidR="00AD68A8" w:rsidRPr="00E32134">
        <w:rPr>
          <w:rFonts w:eastAsia="Times New Roman" w:cs="Times New Roman"/>
          <w:sz w:val="28"/>
          <w:szCs w:val="28"/>
          <w:lang w:eastAsia="lv-LV"/>
        </w:rPr>
        <w:t>m</w:t>
      </w:r>
      <w:r w:rsidR="000843D2" w:rsidRPr="00E32134">
        <w:rPr>
          <w:rFonts w:eastAsia="Times New Roman" w:cs="Times New Roman"/>
          <w:sz w:val="28"/>
          <w:szCs w:val="28"/>
          <w:lang w:eastAsia="lv-LV"/>
        </w:rPr>
        <w:t xml:space="preserve"> </w:t>
      </w:r>
      <w:r w:rsidR="007B71E2">
        <w:rPr>
          <w:rFonts w:eastAsia="Times New Roman" w:cs="Times New Roman"/>
          <w:sz w:val="28"/>
          <w:szCs w:val="28"/>
          <w:lang w:eastAsia="lv-LV"/>
        </w:rPr>
        <w:t xml:space="preserve">nav pievienojis šo noteikumu  </w:t>
      </w:r>
      <w:r>
        <w:rPr>
          <w:rFonts w:eastAsia="Times New Roman" w:cs="Times New Roman"/>
          <w:sz w:val="28"/>
          <w:szCs w:val="28"/>
          <w:lang w:eastAsia="lv-LV"/>
        </w:rPr>
        <w:t>28</w:t>
      </w:r>
      <w:r w:rsidR="00AD68A8" w:rsidRPr="00E32134">
        <w:rPr>
          <w:rFonts w:eastAsia="Times New Roman" w:cs="Times New Roman"/>
          <w:sz w:val="28"/>
          <w:szCs w:val="28"/>
          <w:lang w:eastAsia="lv-LV"/>
        </w:rPr>
        <w:t>.5.</w:t>
      </w:r>
      <w:r w:rsidR="009078A2" w:rsidRPr="00E32134">
        <w:rPr>
          <w:rFonts w:eastAsia="Times New Roman" w:cs="Times New Roman"/>
          <w:sz w:val="28"/>
          <w:szCs w:val="28"/>
          <w:lang w:eastAsia="lv-LV"/>
        </w:rPr>
        <w:t xml:space="preserve"> </w:t>
      </w:r>
      <w:r w:rsidR="007B71E2">
        <w:rPr>
          <w:rFonts w:eastAsia="Times New Roman" w:cs="Times New Roman"/>
          <w:sz w:val="28"/>
          <w:szCs w:val="28"/>
          <w:lang w:eastAsia="lv-LV"/>
        </w:rPr>
        <w:t xml:space="preserve">apakšpunktā un </w:t>
      </w:r>
      <w:r>
        <w:rPr>
          <w:rFonts w:eastAsia="Times New Roman" w:cs="Times New Roman"/>
          <w:sz w:val="28"/>
          <w:szCs w:val="28"/>
          <w:lang w:eastAsia="lv-LV"/>
        </w:rPr>
        <w:t>29</w:t>
      </w:r>
      <w:r w:rsidR="00AD68A8" w:rsidRPr="00E32134">
        <w:rPr>
          <w:rFonts w:eastAsia="Times New Roman" w:cs="Times New Roman"/>
          <w:sz w:val="28"/>
          <w:szCs w:val="28"/>
          <w:lang w:eastAsia="lv-LV"/>
        </w:rPr>
        <w:t>.</w:t>
      </w:r>
      <w:r w:rsidR="009078A2" w:rsidRPr="00E32134">
        <w:rPr>
          <w:rFonts w:eastAsia="Times New Roman" w:cs="Times New Roman"/>
          <w:sz w:val="28"/>
          <w:szCs w:val="28"/>
          <w:lang w:eastAsia="lv-LV"/>
        </w:rPr>
        <w:t xml:space="preserve"> </w:t>
      </w:r>
      <w:r w:rsidR="00AD68A8" w:rsidRPr="00E32134">
        <w:rPr>
          <w:rFonts w:eastAsia="Times New Roman" w:cs="Times New Roman"/>
          <w:sz w:val="28"/>
          <w:szCs w:val="28"/>
          <w:lang w:eastAsia="lv-LV"/>
        </w:rPr>
        <w:t>punktā minētos dokumentus;</w:t>
      </w:r>
    </w:p>
    <w:p w14:paraId="1B2CE70B" w14:textId="7D46BCCD" w:rsidR="000843D2" w:rsidRPr="00E32134" w:rsidRDefault="006F325B" w:rsidP="00D31E33">
      <w:pPr>
        <w:tabs>
          <w:tab w:val="left" w:pos="993"/>
        </w:tabs>
        <w:spacing w:after="0" w:line="240" w:lineRule="auto"/>
        <w:jc w:val="both"/>
        <w:rPr>
          <w:rFonts w:eastAsia="Times New Roman" w:cs="Times New Roman"/>
          <w:sz w:val="28"/>
          <w:szCs w:val="28"/>
          <w:lang w:eastAsia="lv-LV"/>
        </w:rPr>
      </w:pPr>
      <w:r>
        <w:rPr>
          <w:rFonts w:eastAsia="Times New Roman" w:cs="Times New Roman"/>
          <w:sz w:val="28"/>
          <w:szCs w:val="28"/>
          <w:lang w:eastAsia="lv-LV"/>
        </w:rPr>
        <w:t>31</w:t>
      </w:r>
      <w:r w:rsidR="000843D2" w:rsidRPr="00E32134">
        <w:rPr>
          <w:rFonts w:eastAsia="Times New Roman" w:cs="Times New Roman"/>
          <w:sz w:val="28"/>
          <w:szCs w:val="28"/>
          <w:lang w:eastAsia="lv-LV"/>
        </w:rPr>
        <w:t xml:space="preserve">.3. neatbilst kādam no šo noteikumu </w:t>
      </w:r>
      <w:hyperlink r:id="rId12" w:anchor="p10" w:tgtFrame="_blank" w:history="1">
        <w:r>
          <w:rPr>
            <w:rFonts w:eastAsia="Times New Roman" w:cs="Times New Roman"/>
            <w:sz w:val="28"/>
            <w:szCs w:val="28"/>
            <w:lang w:eastAsia="lv-LV"/>
          </w:rPr>
          <w:t>26</w:t>
        </w:r>
        <w:r w:rsidRPr="00E32134">
          <w:rPr>
            <w:rFonts w:eastAsia="Times New Roman" w:cs="Times New Roman"/>
            <w:sz w:val="28"/>
            <w:szCs w:val="28"/>
            <w:lang w:eastAsia="lv-LV"/>
          </w:rPr>
          <w:t>.punktā</w:t>
        </w:r>
      </w:hyperlink>
      <w:r w:rsidR="000D7786" w:rsidRPr="00E32134">
        <w:rPr>
          <w:rFonts w:eastAsia="Times New Roman" w:cs="Times New Roman"/>
          <w:sz w:val="28"/>
          <w:szCs w:val="28"/>
          <w:lang w:eastAsia="lv-LV"/>
        </w:rPr>
        <w:t xml:space="preserve"> minētajām prasībām</w:t>
      </w:r>
      <w:r w:rsidR="00156CB4" w:rsidRPr="00E32134">
        <w:rPr>
          <w:rFonts w:eastAsia="Times New Roman" w:cs="Times New Roman"/>
          <w:sz w:val="28"/>
          <w:szCs w:val="28"/>
          <w:lang w:eastAsia="lv-LV"/>
        </w:rPr>
        <w:t xml:space="preserve">, izņemot šo noteikumu </w:t>
      </w:r>
      <w:r>
        <w:rPr>
          <w:rFonts w:eastAsia="Times New Roman" w:cs="Times New Roman"/>
          <w:sz w:val="28"/>
          <w:szCs w:val="28"/>
          <w:lang w:eastAsia="lv-LV"/>
        </w:rPr>
        <w:t>34</w:t>
      </w:r>
      <w:r w:rsidR="00C30FD8" w:rsidRPr="009D5CCA">
        <w:rPr>
          <w:rFonts w:eastAsia="Times New Roman" w:cs="Times New Roman"/>
          <w:sz w:val="28"/>
          <w:szCs w:val="28"/>
          <w:lang w:eastAsia="lv-LV"/>
        </w:rPr>
        <w:t>.punktā</w:t>
      </w:r>
      <w:r w:rsidR="00C30FD8" w:rsidRPr="00E32134">
        <w:rPr>
          <w:rFonts w:eastAsia="Times New Roman" w:cs="Times New Roman"/>
          <w:sz w:val="28"/>
          <w:szCs w:val="28"/>
          <w:lang w:eastAsia="lv-LV"/>
        </w:rPr>
        <w:t xml:space="preserve"> minēto gadījumu</w:t>
      </w:r>
      <w:r w:rsidR="000843D2" w:rsidRPr="00E32134">
        <w:rPr>
          <w:rFonts w:eastAsia="Times New Roman" w:cs="Times New Roman"/>
          <w:sz w:val="28"/>
          <w:szCs w:val="28"/>
          <w:lang w:eastAsia="lv-LV"/>
        </w:rPr>
        <w:t xml:space="preserve">; </w:t>
      </w:r>
    </w:p>
    <w:p w14:paraId="24A845E6" w14:textId="1DC608E0" w:rsidR="000843D2" w:rsidRPr="00E32134" w:rsidRDefault="006F325B" w:rsidP="00D31E33">
      <w:pPr>
        <w:tabs>
          <w:tab w:val="left" w:pos="993"/>
        </w:tabs>
        <w:spacing w:after="0" w:line="240" w:lineRule="auto"/>
        <w:jc w:val="both"/>
        <w:rPr>
          <w:rFonts w:eastAsia="Times New Roman" w:cs="Times New Roman"/>
          <w:sz w:val="28"/>
          <w:szCs w:val="28"/>
          <w:lang w:eastAsia="lv-LV"/>
        </w:rPr>
      </w:pPr>
      <w:r>
        <w:rPr>
          <w:rFonts w:eastAsia="Times New Roman" w:cs="Times New Roman"/>
          <w:sz w:val="28"/>
          <w:szCs w:val="28"/>
          <w:lang w:eastAsia="lv-LV"/>
        </w:rPr>
        <w:t>31</w:t>
      </w:r>
      <w:r w:rsidR="000843D2" w:rsidRPr="00E32134">
        <w:rPr>
          <w:rFonts w:eastAsia="Times New Roman" w:cs="Times New Roman"/>
          <w:sz w:val="28"/>
          <w:szCs w:val="28"/>
          <w:lang w:eastAsia="lv-LV"/>
        </w:rPr>
        <w:t>.4. ir sniedzis par sevi nepatiesas ziņas.</w:t>
      </w:r>
    </w:p>
    <w:p w14:paraId="668E5C2C" w14:textId="77777777" w:rsidR="000843D2" w:rsidRPr="00E32134" w:rsidRDefault="000843D2" w:rsidP="00AD68A8">
      <w:pPr>
        <w:tabs>
          <w:tab w:val="left" w:pos="993"/>
        </w:tabs>
        <w:spacing w:after="0" w:line="240" w:lineRule="auto"/>
        <w:ind w:left="284"/>
        <w:jc w:val="both"/>
        <w:rPr>
          <w:rFonts w:eastAsia="Times New Roman" w:cs="Times New Roman"/>
          <w:sz w:val="28"/>
          <w:szCs w:val="28"/>
          <w:lang w:eastAsia="lv-LV"/>
        </w:rPr>
      </w:pPr>
    </w:p>
    <w:p w14:paraId="7E72F918" w14:textId="514F2B5A" w:rsidR="00AD68A8" w:rsidRPr="00E32134" w:rsidRDefault="006F325B" w:rsidP="009078A2">
      <w:pPr>
        <w:pStyle w:val="Sarakstarindkopa"/>
        <w:spacing w:after="0" w:line="240" w:lineRule="auto"/>
        <w:ind w:left="0"/>
        <w:jc w:val="both"/>
        <w:rPr>
          <w:sz w:val="28"/>
          <w:szCs w:val="28"/>
          <w:lang w:eastAsia="lv-LV"/>
        </w:rPr>
      </w:pPr>
      <w:r>
        <w:rPr>
          <w:sz w:val="28"/>
          <w:szCs w:val="28"/>
          <w:lang w:eastAsia="lv-LV"/>
        </w:rPr>
        <w:t>32</w:t>
      </w:r>
      <w:r w:rsidR="00AD68A8" w:rsidRPr="00E32134">
        <w:rPr>
          <w:sz w:val="28"/>
          <w:szCs w:val="28"/>
          <w:lang w:eastAsia="lv-LV"/>
        </w:rPr>
        <w:t xml:space="preserve">. Lēmumā </w:t>
      </w:r>
      <w:r w:rsidR="008E7D26">
        <w:rPr>
          <w:sz w:val="28"/>
          <w:szCs w:val="28"/>
          <w:lang w:eastAsia="lv-LV"/>
        </w:rPr>
        <w:t xml:space="preserve">par atteikumu piešķirt jaunu sertifikātu </w:t>
      </w:r>
      <w:r w:rsidR="00AD68A8" w:rsidRPr="00E32134">
        <w:rPr>
          <w:sz w:val="28"/>
          <w:szCs w:val="28"/>
          <w:lang w:eastAsia="lv-LV"/>
        </w:rPr>
        <w:t>norāda:</w:t>
      </w:r>
    </w:p>
    <w:p w14:paraId="1BCB0A41" w14:textId="653EFB74" w:rsidR="00AD68A8" w:rsidRPr="00E32134" w:rsidRDefault="006F325B" w:rsidP="00504813">
      <w:pPr>
        <w:pStyle w:val="tv2132"/>
        <w:spacing w:line="240" w:lineRule="auto"/>
        <w:ind w:firstLine="0"/>
        <w:jc w:val="both"/>
        <w:rPr>
          <w:color w:val="auto"/>
          <w:sz w:val="28"/>
          <w:szCs w:val="28"/>
        </w:rPr>
      </w:pPr>
      <w:r>
        <w:rPr>
          <w:color w:val="auto"/>
          <w:sz w:val="28"/>
          <w:szCs w:val="28"/>
        </w:rPr>
        <w:t>32</w:t>
      </w:r>
      <w:r w:rsidR="00AD68A8" w:rsidRPr="00E32134">
        <w:rPr>
          <w:color w:val="auto"/>
          <w:sz w:val="28"/>
          <w:szCs w:val="28"/>
        </w:rPr>
        <w:t xml:space="preserve">.1. </w:t>
      </w:r>
      <w:r w:rsidR="00702634" w:rsidRPr="00E32134">
        <w:rPr>
          <w:color w:val="auto"/>
          <w:sz w:val="28"/>
          <w:szCs w:val="28"/>
        </w:rPr>
        <w:t>starpnieka</w:t>
      </w:r>
      <w:r w:rsidR="00AD68A8" w:rsidRPr="00E32134">
        <w:rPr>
          <w:color w:val="auto"/>
          <w:sz w:val="28"/>
          <w:szCs w:val="28"/>
        </w:rPr>
        <w:t xml:space="preserve"> vārdu, uzvārdu;</w:t>
      </w:r>
    </w:p>
    <w:p w14:paraId="57550EE4" w14:textId="3C41703A" w:rsidR="00AD68A8" w:rsidRPr="00E32134" w:rsidRDefault="006F325B" w:rsidP="0060713F">
      <w:pPr>
        <w:pStyle w:val="tv2132"/>
        <w:spacing w:line="240" w:lineRule="auto"/>
        <w:ind w:firstLine="0"/>
        <w:jc w:val="both"/>
        <w:rPr>
          <w:color w:val="auto"/>
          <w:sz w:val="28"/>
          <w:szCs w:val="28"/>
        </w:rPr>
      </w:pPr>
      <w:r>
        <w:rPr>
          <w:color w:val="auto"/>
          <w:sz w:val="28"/>
          <w:szCs w:val="28"/>
        </w:rPr>
        <w:t>32</w:t>
      </w:r>
      <w:r w:rsidR="00AD68A8" w:rsidRPr="00E32134">
        <w:rPr>
          <w:color w:val="auto"/>
          <w:sz w:val="28"/>
          <w:szCs w:val="28"/>
        </w:rPr>
        <w:t xml:space="preserve">.2. personas kodu vai identifikācijas numuru; </w:t>
      </w:r>
    </w:p>
    <w:p w14:paraId="75293244" w14:textId="357B27CE" w:rsidR="00AD68A8" w:rsidRPr="00E32134" w:rsidRDefault="006F325B" w:rsidP="00504813">
      <w:pPr>
        <w:pStyle w:val="tv2132"/>
        <w:spacing w:line="240" w:lineRule="auto"/>
        <w:ind w:firstLine="0"/>
        <w:jc w:val="both"/>
        <w:rPr>
          <w:color w:val="auto"/>
          <w:sz w:val="28"/>
          <w:szCs w:val="28"/>
        </w:rPr>
      </w:pPr>
      <w:r>
        <w:rPr>
          <w:color w:val="auto"/>
          <w:sz w:val="28"/>
          <w:szCs w:val="28"/>
        </w:rPr>
        <w:t>32</w:t>
      </w:r>
      <w:r w:rsidR="00AD68A8" w:rsidRPr="00E32134">
        <w:rPr>
          <w:color w:val="auto"/>
          <w:sz w:val="28"/>
          <w:szCs w:val="28"/>
        </w:rPr>
        <w:t>.3. struktūrvienību;</w:t>
      </w:r>
    </w:p>
    <w:p w14:paraId="487A5B0E" w14:textId="50B2CF4B" w:rsidR="00AD68A8" w:rsidRPr="00E32134" w:rsidRDefault="006F325B" w:rsidP="00504813">
      <w:pPr>
        <w:pStyle w:val="tv2132"/>
        <w:spacing w:line="240" w:lineRule="auto"/>
        <w:ind w:firstLine="0"/>
        <w:jc w:val="both"/>
        <w:rPr>
          <w:color w:val="auto"/>
          <w:sz w:val="28"/>
          <w:szCs w:val="28"/>
        </w:rPr>
      </w:pPr>
      <w:r>
        <w:rPr>
          <w:color w:val="auto"/>
          <w:sz w:val="28"/>
          <w:szCs w:val="28"/>
        </w:rPr>
        <w:t>32</w:t>
      </w:r>
      <w:r w:rsidR="00AD68A8" w:rsidRPr="00E32134">
        <w:rPr>
          <w:color w:val="auto"/>
          <w:sz w:val="28"/>
          <w:szCs w:val="28"/>
        </w:rPr>
        <w:t>.</w:t>
      </w:r>
      <w:hyperlink r:id="rId13" w:anchor="p12.3" w:tgtFrame="_blank" w:history="1">
        <w:r w:rsidR="00AD68A8" w:rsidRPr="00E32134">
          <w:rPr>
            <w:color w:val="auto"/>
            <w:sz w:val="28"/>
            <w:szCs w:val="28"/>
          </w:rPr>
          <w:t>4</w:t>
        </w:r>
      </w:hyperlink>
      <w:r w:rsidR="00AD68A8" w:rsidRPr="00E32134">
        <w:rPr>
          <w:color w:val="auto"/>
          <w:sz w:val="28"/>
          <w:szCs w:val="28"/>
        </w:rPr>
        <w:t xml:space="preserve">. ārējā normatīvā akta pantu, tā daļu, punktu vai apakšpunktu, </w:t>
      </w:r>
      <w:r w:rsidR="00D5296F" w:rsidRPr="00E32134">
        <w:rPr>
          <w:color w:val="auto"/>
          <w:sz w:val="28"/>
          <w:szCs w:val="28"/>
        </w:rPr>
        <w:t xml:space="preserve">un </w:t>
      </w:r>
      <w:r w:rsidR="0051493F" w:rsidRPr="00E32134">
        <w:rPr>
          <w:color w:val="auto"/>
          <w:sz w:val="28"/>
          <w:szCs w:val="28"/>
        </w:rPr>
        <w:t>šo noteikumu punktu vai</w:t>
      </w:r>
      <w:r w:rsidR="00AD68A8" w:rsidRPr="00E32134">
        <w:rPr>
          <w:color w:val="auto"/>
          <w:sz w:val="28"/>
          <w:szCs w:val="28"/>
        </w:rPr>
        <w:t xml:space="preserve"> apakšpunktu, saskaņā ar kuru brīvprātīgajam </w:t>
      </w:r>
      <w:r w:rsidR="008224EA">
        <w:rPr>
          <w:color w:val="auto"/>
          <w:sz w:val="28"/>
          <w:szCs w:val="28"/>
        </w:rPr>
        <w:t xml:space="preserve">atsaka </w:t>
      </w:r>
      <w:r w:rsidR="00AD68A8" w:rsidRPr="00E32134">
        <w:rPr>
          <w:color w:val="auto"/>
          <w:sz w:val="28"/>
          <w:szCs w:val="28"/>
        </w:rPr>
        <w:t>piešķirt sertifikātu;</w:t>
      </w:r>
    </w:p>
    <w:p w14:paraId="190407C6" w14:textId="58A28672" w:rsidR="00AD68A8" w:rsidRPr="00E32134" w:rsidRDefault="006F325B" w:rsidP="001B495B">
      <w:pPr>
        <w:pStyle w:val="tv2132"/>
        <w:spacing w:line="240" w:lineRule="auto"/>
        <w:ind w:firstLine="0"/>
        <w:jc w:val="both"/>
        <w:rPr>
          <w:color w:val="auto"/>
          <w:sz w:val="28"/>
          <w:szCs w:val="28"/>
        </w:rPr>
      </w:pPr>
      <w:r>
        <w:rPr>
          <w:color w:val="auto"/>
          <w:sz w:val="28"/>
          <w:szCs w:val="28"/>
        </w:rPr>
        <w:t>32</w:t>
      </w:r>
      <w:r w:rsidR="00AD68A8" w:rsidRPr="00E32134">
        <w:rPr>
          <w:color w:val="auto"/>
          <w:sz w:val="28"/>
          <w:szCs w:val="28"/>
        </w:rPr>
        <w:t>.5. pārsūdzēšanas kārtību.</w:t>
      </w:r>
    </w:p>
    <w:p w14:paraId="4AAAE8AF" w14:textId="77777777" w:rsidR="000843D2" w:rsidRPr="00E32134" w:rsidRDefault="000843D2" w:rsidP="00AD68A8">
      <w:pPr>
        <w:tabs>
          <w:tab w:val="left" w:pos="993"/>
        </w:tabs>
        <w:spacing w:after="0" w:line="240" w:lineRule="auto"/>
        <w:ind w:left="284"/>
        <w:jc w:val="both"/>
        <w:rPr>
          <w:rFonts w:eastAsia="Times New Roman" w:cs="Times New Roman"/>
          <w:sz w:val="28"/>
          <w:szCs w:val="28"/>
          <w:lang w:eastAsia="lv-LV"/>
        </w:rPr>
      </w:pPr>
    </w:p>
    <w:p w14:paraId="19AD4C6E" w14:textId="6E0C9EE6" w:rsidR="000843D2" w:rsidRPr="00E32134" w:rsidRDefault="006F325B" w:rsidP="00AD68A8">
      <w:pPr>
        <w:tabs>
          <w:tab w:val="left" w:pos="567"/>
        </w:tabs>
        <w:spacing w:after="0" w:line="240" w:lineRule="auto"/>
        <w:jc w:val="both"/>
        <w:rPr>
          <w:rFonts w:eastAsia="Times New Roman" w:cs="Times New Roman"/>
          <w:sz w:val="28"/>
          <w:szCs w:val="28"/>
          <w:lang w:eastAsia="lv-LV"/>
        </w:rPr>
      </w:pPr>
      <w:bookmarkStart w:id="23" w:name="p-150967"/>
      <w:bookmarkStart w:id="24" w:name="p14"/>
      <w:bookmarkEnd w:id="23"/>
      <w:bookmarkEnd w:id="24"/>
      <w:r>
        <w:rPr>
          <w:rFonts w:eastAsia="Times New Roman" w:cs="Times New Roman"/>
          <w:sz w:val="28"/>
          <w:szCs w:val="28"/>
          <w:lang w:eastAsia="lv-LV"/>
        </w:rPr>
        <w:t>33</w:t>
      </w:r>
      <w:r w:rsidR="000843D2" w:rsidRPr="00E32134">
        <w:rPr>
          <w:rFonts w:eastAsia="Times New Roman" w:cs="Times New Roman"/>
          <w:sz w:val="28"/>
          <w:szCs w:val="28"/>
          <w:lang w:eastAsia="lv-LV"/>
        </w:rPr>
        <w:t xml:space="preserve">. Komisija piecu dienu laikā par lēmumu </w:t>
      </w:r>
      <w:r w:rsidR="008E7D26">
        <w:rPr>
          <w:rFonts w:eastAsia="Times New Roman" w:cs="Times New Roman"/>
          <w:sz w:val="28"/>
          <w:szCs w:val="28"/>
          <w:lang w:eastAsia="lv-LV"/>
        </w:rPr>
        <w:t xml:space="preserve">piešķirt jaunu sertifikātu </w:t>
      </w:r>
      <w:r w:rsidR="000843D2" w:rsidRPr="00E32134">
        <w:rPr>
          <w:rFonts w:eastAsia="Times New Roman" w:cs="Times New Roman"/>
          <w:sz w:val="28"/>
          <w:szCs w:val="28"/>
          <w:lang w:eastAsia="lv-LV"/>
        </w:rPr>
        <w:t>rakstiski informē starpni</w:t>
      </w:r>
      <w:r w:rsidR="00EE6E24">
        <w:rPr>
          <w:rFonts w:eastAsia="Times New Roman" w:cs="Times New Roman"/>
          <w:sz w:val="28"/>
          <w:szCs w:val="28"/>
          <w:lang w:eastAsia="lv-LV"/>
        </w:rPr>
        <w:t>eku un struktūrvienību</w:t>
      </w:r>
      <w:r w:rsidR="000843D2" w:rsidRPr="00E32134">
        <w:rPr>
          <w:rFonts w:eastAsia="Times New Roman" w:cs="Times New Roman"/>
          <w:sz w:val="28"/>
          <w:szCs w:val="28"/>
          <w:lang w:eastAsia="lv-LV"/>
        </w:rPr>
        <w:t>.</w:t>
      </w:r>
    </w:p>
    <w:p w14:paraId="2859DD0C" w14:textId="77777777" w:rsidR="000843D2" w:rsidRPr="00E32134" w:rsidRDefault="000843D2" w:rsidP="00AD68A8">
      <w:pPr>
        <w:tabs>
          <w:tab w:val="left" w:pos="567"/>
        </w:tabs>
        <w:spacing w:after="0" w:line="240" w:lineRule="auto"/>
        <w:jc w:val="both"/>
        <w:rPr>
          <w:rFonts w:eastAsia="Times New Roman" w:cs="Times New Roman"/>
          <w:sz w:val="28"/>
          <w:szCs w:val="28"/>
          <w:lang w:eastAsia="lv-LV"/>
        </w:rPr>
      </w:pPr>
    </w:p>
    <w:p w14:paraId="1A81DAF8" w14:textId="40AD0745" w:rsidR="009037C1" w:rsidRDefault="006F325B" w:rsidP="00AD68A8">
      <w:pPr>
        <w:spacing w:after="0" w:line="240" w:lineRule="auto"/>
        <w:jc w:val="both"/>
        <w:rPr>
          <w:rFonts w:eastAsia="Times New Roman" w:cs="Times New Roman"/>
          <w:sz w:val="28"/>
          <w:szCs w:val="28"/>
          <w:lang w:eastAsia="lv-LV"/>
        </w:rPr>
      </w:pPr>
      <w:bookmarkStart w:id="25" w:name="p-150968"/>
      <w:bookmarkStart w:id="26" w:name="p15"/>
      <w:bookmarkEnd w:id="25"/>
      <w:bookmarkEnd w:id="26"/>
      <w:r>
        <w:rPr>
          <w:rFonts w:eastAsia="Times New Roman" w:cs="Times New Roman"/>
          <w:sz w:val="28"/>
          <w:szCs w:val="28"/>
          <w:lang w:eastAsia="lv-LV"/>
        </w:rPr>
        <w:t>34</w:t>
      </w:r>
      <w:r w:rsidR="000843D2" w:rsidRPr="00E32134">
        <w:rPr>
          <w:rFonts w:eastAsia="Times New Roman" w:cs="Times New Roman"/>
          <w:sz w:val="28"/>
          <w:szCs w:val="28"/>
          <w:lang w:eastAsia="lv-LV"/>
        </w:rPr>
        <w:t xml:space="preserve">. </w:t>
      </w:r>
      <w:r w:rsidR="00C30FD8" w:rsidRPr="00E32134">
        <w:rPr>
          <w:rFonts w:eastAsia="Times New Roman" w:cs="Times New Roman"/>
          <w:sz w:val="28"/>
          <w:szCs w:val="28"/>
          <w:lang w:eastAsia="lv-LV"/>
        </w:rPr>
        <w:t>J</w:t>
      </w:r>
      <w:r w:rsidR="00C236D5" w:rsidRPr="00E32134">
        <w:rPr>
          <w:rFonts w:eastAsia="Times New Roman" w:cs="Times New Roman"/>
          <w:sz w:val="28"/>
          <w:szCs w:val="28"/>
          <w:lang w:eastAsia="lv-LV"/>
        </w:rPr>
        <w:t xml:space="preserve">a </w:t>
      </w:r>
      <w:r w:rsidR="004B0378">
        <w:rPr>
          <w:rFonts w:eastAsia="Times New Roman" w:cs="Times New Roman"/>
          <w:sz w:val="28"/>
          <w:szCs w:val="28"/>
          <w:lang w:eastAsia="lv-LV"/>
        </w:rPr>
        <w:t>brīvprātīgais</w:t>
      </w:r>
      <w:r w:rsidR="004B0378" w:rsidRPr="00E32134">
        <w:rPr>
          <w:rFonts w:eastAsia="Times New Roman" w:cs="Times New Roman"/>
          <w:sz w:val="28"/>
          <w:szCs w:val="28"/>
          <w:lang w:eastAsia="lv-LV"/>
        </w:rPr>
        <w:t xml:space="preserve"> </w:t>
      </w:r>
      <w:r w:rsidR="00C236D5" w:rsidRPr="00E32134">
        <w:rPr>
          <w:rFonts w:eastAsia="Times New Roman" w:cs="Times New Roman"/>
          <w:sz w:val="28"/>
          <w:szCs w:val="28"/>
          <w:lang w:eastAsia="lv-LV"/>
        </w:rPr>
        <w:t>pamatotu</w:t>
      </w:r>
      <w:r w:rsidR="00731846">
        <w:rPr>
          <w:rFonts w:eastAsia="Times New Roman" w:cs="Times New Roman"/>
          <w:sz w:val="28"/>
          <w:szCs w:val="28"/>
          <w:lang w:eastAsia="lv-LV"/>
        </w:rPr>
        <w:t xml:space="preserve"> iemeslu dēļ nav izpildījis </w:t>
      </w:r>
      <w:r w:rsidR="000D7786" w:rsidRPr="00E32134">
        <w:rPr>
          <w:rFonts w:eastAsia="Times New Roman" w:cs="Times New Roman"/>
          <w:sz w:val="28"/>
          <w:szCs w:val="28"/>
          <w:lang w:eastAsia="lv-LV"/>
        </w:rPr>
        <w:t xml:space="preserve">šo noteikumu </w:t>
      </w:r>
      <w:r>
        <w:rPr>
          <w:rFonts w:eastAsia="Times New Roman" w:cs="Times New Roman"/>
          <w:sz w:val="28"/>
          <w:szCs w:val="28"/>
          <w:lang w:eastAsia="lv-LV"/>
        </w:rPr>
        <w:t>26</w:t>
      </w:r>
      <w:r w:rsidR="000843D2" w:rsidRPr="00E32134">
        <w:rPr>
          <w:rFonts w:eastAsia="Times New Roman" w:cs="Times New Roman"/>
          <w:sz w:val="28"/>
          <w:szCs w:val="28"/>
          <w:lang w:eastAsia="lv-LV"/>
        </w:rPr>
        <w:t>.2.</w:t>
      </w:r>
      <w:r w:rsidR="00EF275B">
        <w:rPr>
          <w:rFonts w:eastAsia="Times New Roman" w:cs="Times New Roman"/>
          <w:sz w:val="28"/>
          <w:szCs w:val="28"/>
          <w:lang w:eastAsia="lv-LV"/>
        </w:rPr>
        <w:t xml:space="preserve"> </w:t>
      </w:r>
      <w:r w:rsidR="00731846">
        <w:rPr>
          <w:rFonts w:eastAsia="Times New Roman" w:cs="Times New Roman"/>
          <w:sz w:val="28"/>
          <w:szCs w:val="28"/>
          <w:lang w:eastAsia="lv-LV"/>
        </w:rPr>
        <w:t xml:space="preserve">apakšpunktā </w:t>
      </w:r>
      <w:r w:rsidR="000843D2" w:rsidRPr="00E32134">
        <w:rPr>
          <w:rFonts w:eastAsia="Times New Roman" w:cs="Times New Roman"/>
          <w:sz w:val="28"/>
          <w:szCs w:val="28"/>
          <w:lang w:eastAsia="lv-LV"/>
        </w:rPr>
        <w:t xml:space="preserve"> un </w:t>
      </w:r>
      <w:r>
        <w:rPr>
          <w:rFonts w:eastAsia="Times New Roman" w:cs="Times New Roman"/>
          <w:sz w:val="28"/>
          <w:szCs w:val="28"/>
          <w:lang w:eastAsia="lv-LV"/>
        </w:rPr>
        <w:t>26</w:t>
      </w:r>
      <w:r w:rsidR="000843D2" w:rsidRPr="00E32134">
        <w:rPr>
          <w:rFonts w:eastAsia="Times New Roman" w:cs="Times New Roman"/>
          <w:sz w:val="28"/>
          <w:szCs w:val="28"/>
          <w:lang w:eastAsia="lv-LV"/>
        </w:rPr>
        <w:t xml:space="preserve">.4. </w:t>
      </w:r>
      <w:r w:rsidR="00DC1246" w:rsidRPr="00E32134">
        <w:rPr>
          <w:rFonts w:eastAsia="Times New Roman" w:cs="Times New Roman"/>
          <w:sz w:val="28"/>
          <w:szCs w:val="28"/>
          <w:lang w:eastAsia="lv-LV"/>
        </w:rPr>
        <w:t>apakš</w:t>
      </w:r>
      <w:r w:rsidR="000843D2" w:rsidRPr="00E32134">
        <w:rPr>
          <w:rFonts w:eastAsia="Times New Roman" w:cs="Times New Roman"/>
          <w:sz w:val="28"/>
          <w:szCs w:val="28"/>
          <w:lang w:eastAsia="lv-LV"/>
        </w:rPr>
        <w:t>punktā noteiktās prasības</w:t>
      </w:r>
      <w:r w:rsidR="00731846">
        <w:rPr>
          <w:rFonts w:eastAsia="Times New Roman" w:cs="Times New Roman"/>
          <w:sz w:val="28"/>
          <w:szCs w:val="28"/>
          <w:lang w:eastAsia="lv-LV"/>
        </w:rPr>
        <w:t xml:space="preserve"> sertifikāta derīguma </w:t>
      </w:r>
      <w:r w:rsidR="000843D2" w:rsidRPr="00E32134">
        <w:rPr>
          <w:rFonts w:eastAsia="Times New Roman" w:cs="Times New Roman"/>
          <w:sz w:val="28"/>
          <w:szCs w:val="28"/>
          <w:lang w:eastAsia="lv-LV"/>
        </w:rPr>
        <w:t>laikā</w:t>
      </w:r>
      <w:r w:rsidR="00AA3325" w:rsidRPr="00E32134">
        <w:rPr>
          <w:rFonts w:eastAsia="Times New Roman" w:cs="Times New Roman"/>
          <w:sz w:val="28"/>
          <w:szCs w:val="28"/>
          <w:lang w:eastAsia="lv-LV"/>
        </w:rPr>
        <w:t xml:space="preserve">, </w:t>
      </w:r>
      <w:r w:rsidR="00C30FD8" w:rsidRPr="00E32134">
        <w:rPr>
          <w:rFonts w:eastAsia="Times New Roman" w:cs="Times New Roman"/>
          <w:sz w:val="28"/>
          <w:szCs w:val="28"/>
          <w:lang w:eastAsia="lv-LV"/>
        </w:rPr>
        <w:t xml:space="preserve">komisija var </w:t>
      </w:r>
      <w:r w:rsidR="00731846">
        <w:rPr>
          <w:rFonts w:eastAsia="Times New Roman" w:cs="Times New Roman"/>
          <w:sz w:val="28"/>
          <w:szCs w:val="28"/>
          <w:lang w:eastAsia="lv-LV"/>
        </w:rPr>
        <w:t xml:space="preserve">pieņemt lēmumu </w:t>
      </w:r>
      <w:r w:rsidR="009037C1">
        <w:rPr>
          <w:rFonts w:eastAsia="Times New Roman" w:cs="Times New Roman"/>
          <w:sz w:val="28"/>
          <w:szCs w:val="28"/>
          <w:lang w:eastAsia="lv-LV"/>
        </w:rPr>
        <w:t>brīvprā</w:t>
      </w:r>
      <w:r w:rsidR="00C91140">
        <w:rPr>
          <w:rFonts w:eastAsia="Times New Roman" w:cs="Times New Roman"/>
          <w:sz w:val="28"/>
          <w:szCs w:val="28"/>
          <w:lang w:eastAsia="lv-LV"/>
        </w:rPr>
        <w:t>tīgajam izpildīt pārbaudes uzdevumu</w:t>
      </w:r>
      <w:r w:rsidR="009037C1">
        <w:rPr>
          <w:rFonts w:eastAsia="Times New Roman" w:cs="Times New Roman"/>
          <w:sz w:val="28"/>
          <w:szCs w:val="28"/>
          <w:lang w:eastAsia="lv-LV"/>
        </w:rPr>
        <w:t xml:space="preserve"> </w:t>
      </w:r>
      <w:r w:rsidR="009037C1" w:rsidRPr="00E32134">
        <w:rPr>
          <w:rFonts w:eastAsia="Times New Roman" w:cs="Times New Roman"/>
          <w:sz w:val="28"/>
          <w:szCs w:val="28"/>
          <w:lang w:eastAsia="lv-LV"/>
        </w:rPr>
        <w:t xml:space="preserve">un </w:t>
      </w:r>
      <w:r w:rsidR="009037C1">
        <w:rPr>
          <w:rFonts w:eastAsia="Times New Roman" w:cs="Times New Roman"/>
          <w:sz w:val="28"/>
          <w:szCs w:val="28"/>
          <w:lang w:eastAsia="lv-LV"/>
        </w:rPr>
        <w:t>novadīt ne mazāk kā vienu</w:t>
      </w:r>
      <w:r w:rsidR="009037C1" w:rsidRPr="00E32134">
        <w:rPr>
          <w:rFonts w:eastAsia="Times New Roman" w:cs="Times New Roman"/>
          <w:sz w:val="28"/>
          <w:szCs w:val="28"/>
          <w:lang w:eastAsia="lv-LV"/>
        </w:rPr>
        <w:t xml:space="preserve"> izlīguma </w:t>
      </w:r>
      <w:r w:rsidR="009037C1">
        <w:rPr>
          <w:rFonts w:eastAsia="Times New Roman" w:cs="Times New Roman"/>
          <w:sz w:val="28"/>
          <w:szCs w:val="28"/>
          <w:lang w:eastAsia="lv-LV"/>
        </w:rPr>
        <w:t xml:space="preserve">procesu </w:t>
      </w:r>
      <w:r w:rsidR="009037C1">
        <w:rPr>
          <w:sz w:val="28"/>
          <w:szCs w:val="28"/>
        </w:rPr>
        <w:t xml:space="preserve">struktūrvienības atbildīgās amatpersonas klātbūtnē. </w:t>
      </w:r>
    </w:p>
    <w:p w14:paraId="02BA2C1F" w14:textId="77777777" w:rsidR="009037C1" w:rsidRDefault="009037C1" w:rsidP="00AD68A8">
      <w:pPr>
        <w:spacing w:after="0" w:line="240" w:lineRule="auto"/>
        <w:jc w:val="both"/>
        <w:rPr>
          <w:rFonts w:eastAsia="Times New Roman" w:cs="Times New Roman"/>
          <w:sz w:val="28"/>
          <w:szCs w:val="28"/>
          <w:lang w:eastAsia="lv-LV"/>
        </w:rPr>
      </w:pPr>
    </w:p>
    <w:p w14:paraId="3B3B5470" w14:textId="2675583B" w:rsidR="000843D2" w:rsidRPr="00E32134" w:rsidRDefault="005164D8" w:rsidP="00AD68A8">
      <w:pPr>
        <w:spacing w:after="0" w:line="240" w:lineRule="auto"/>
        <w:jc w:val="both"/>
        <w:rPr>
          <w:rFonts w:eastAsia="Times New Roman" w:cs="Times New Roman"/>
          <w:sz w:val="28"/>
          <w:szCs w:val="28"/>
          <w:lang w:eastAsia="lv-LV"/>
        </w:rPr>
      </w:pPr>
      <w:bookmarkStart w:id="27" w:name="p-150969"/>
      <w:bookmarkStart w:id="28" w:name="p16"/>
      <w:bookmarkEnd w:id="27"/>
      <w:bookmarkEnd w:id="28"/>
      <w:r>
        <w:rPr>
          <w:rFonts w:eastAsia="Times New Roman" w:cs="Times New Roman"/>
          <w:sz w:val="28"/>
          <w:szCs w:val="28"/>
          <w:lang w:eastAsia="lv-LV"/>
        </w:rPr>
        <w:t>35</w:t>
      </w:r>
      <w:r w:rsidR="000843D2" w:rsidRPr="00E32134">
        <w:rPr>
          <w:rFonts w:eastAsia="Times New Roman" w:cs="Times New Roman"/>
          <w:sz w:val="28"/>
          <w:szCs w:val="28"/>
          <w:lang w:eastAsia="lv-LV"/>
        </w:rPr>
        <w:t xml:space="preserve">. </w:t>
      </w:r>
      <w:r w:rsidR="000B104E">
        <w:rPr>
          <w:rFonts w:eastAsia="Times New Roman" w:cs="Times New Roman"/>
          <w:sz w:val="28"/>
          <w:szCs w:val="28"/>
          <w:lang w:eastAsia="lv-LV"/>
        </w:rPr>
        <w:t>J</w:t>
      </w:r>
      <w:r w:rsidR="000B104E" w:rsidRPr="00E32134">
        <w:rPr>
          <w:rFonts w:eastAsia="Times New Roman" w:cs="Times New Roman"/>
          <w:sz w:val="28"/>
          <w:szCs w:val="28"/>
          <w:lang w:eastAsia="lv-LV"/>
        </w:rPr>
        <w:t xml:space="preserve">a </w:t>
      </w:r>
      <w:r w:rsidR="004B0378">
        <w:rPr>
          <w:rFonts w:eastAsia="Times New Roman" w:cs="Times New Roman"/>
          <w:sz w:val="28"/>
          <w:szCs w:val="28"/>
          <w:lang w:eastAsia="lv-LV"/>
        </w:rPr>
        <w:t>brīvprātīgajam</w:t>
      </w:r>
      <w:r w:rsidR="004B0378" w:rsidRPr="00E32134">
        <w:rPr>
          <w:rFonts w:eastAsia="Times New Roman" w:cs="Times New Roman"/>
          <w:sz w:val="28"/>
          <w:szCs w:val="28"/>
          <w:lang w:eastAsia="lv-LV"/>
        </w:rPr>
        <w:t xml:space="preserve"> </w:t>
      </w:r>
      <w:r w:rsidR="000B104E" w:rsidRPr="00E32134">
        <w:rPr>
          <w:rFonts w:eastAsia="Times New Roman" w:cs="Times New Roman"/>
          <w:sz w:val="28"/>
          <w:szCs w:val="28"/>
          <w:lang w:eastAsia="lv-LV"/>
        </w:rPr>
        <w:t xml:space="preserve">neizsniedz jaunu sertifikātu šo noteikumu </w:t>
      </w:r>
      <w:hyperlink r:id="rId14" w:anchor="p15" w:tgtFrame="_blank" w:history="1">
        <w:r>
          <w:rPr>
            <w:rFonts w:eastAsia="Times New Roman" w:cs="Times New Roman"/>
            <w:sz w:val="28"/>
            <w:szCs w:val="28"/>
            <w:lang w:eastAsia="lv-LV"/>
          </w:rPr>
          <w:t>31</w:t>
        </w:r>
        <w:r w:rsidRPr="00E32134">
          <w:rPr>
            <w:rFonts w:eastAsia="Times New Roman" w:cs="Times New Roman"/>
            <w:sz w:val="28"/>
            <w:szCs w:val="28"/>
            <w:lang w:eastAsia="lv-LV"/>
          </w:rPr>
          <w:t>.</w:t>
        </w:r>
        <w:r>
          <w:rPr>
            <w:rFonts w:eastAsia="Times New Roman" w:cs="Times New Roman"/>
            <w:sz w:val="28"/>
            <w:szCs w:val="28"/>
            <w:lang w:eastAsia="lv-LV"/>
          </w:rPr>
          <w:t xml:space="preserve"> </w:t>
        </w:r>
        <w:r w:rsidRPr="00E32134">
          <w:rPr>
            <w:rFonts w:eastAsia="Times New Roman" w:cs="Times New Roman"/>
            <w:sz w:val="28"/>
            <w:szCs w:val="28"/>
            <w:lang w:eastAsia="lv-LV"/>
          </w:rPr>
          <w:t>punktā</w:t>
        </w:r>
      </w:hyperlink>
      <w:r w:rsidR="000B104E" w:rsidRPr="00E32134">
        <w:rPr>
          <w:rFonts w:eastAsia="Times New Roman" w:cs="Times New Roman"/>
          <w:sz w:val="28"/>
          <w:szCs w:val="28"/>
          <w:lang w:eastAsia="lv-LV"/>
        </w:rPr>
        <w:t xml:space="preserve"> minēto iemeslu dēļ</w:t>
      </w:r>
      <w:r w:rsidR="000B104E">
        <w:rPr>
          <w:rFonts w:eastAsia="Times New Roman" w:cs="Times New Roman"/>
          <w:sz w:val="28"/>
          <w:szCs w:val="28"/>
          <w:lang w:eastAsia="lv-LV"/>
        </w:rPr>
        <w:t>, brīvprātīgais</w:t>
      </w:r>
      <w:r w:rsidR="000843D2" w:rsidRPr="00E32134">
        <w:rPr>
          <w:rFonts w:eastAsia="Times New Roman" w:cs="Times New Roman"/>
          <w:sz w:val="28"/>
          <w:szCs w:val="28"/>
          <w:lang w:eastAsia="lv-LV"/>
        </w:rPr>
        <w:t xml:space="preserve"> var atkārtoti pretendēt uz </w:t>
      </w:r>
      <w:r w:rsidR="000B104E" w:rsidRPr="00E32134">
        <w:rPr>
          <w:sz w:val="28"/>
          <w:szCs w:val="28"/>
        </w:rPr>
        <w:t>sertifikāt</w:t>
      </w:r>
      <w:r w:rsidR="000B104E">
        <w:rPr>
          <w:sz w:val="28"/>
          <w:szCs w:val="28"/>
        </w:rPr>
        <w:t xml:space="preserve">a izlīguma procesa organizēšanai un vadīšanai Dienestā saņemšanu </w:t>
      </w:r>
      <w:r w:rsidR="000843D2" w:rsidRPr="00E32134">
        <w:rPr>
          <w:rFonts w:eastAsia="Times New Roman" w:cs="Times New Roman"/>
          <w:sz w:val="28"/>
          <w:szCs w:val="28"/>
          <w:lang w:eastAsia="lv-LV"/>
        </w:rPr>
        <w:t xml:space="preserve"> šo noteikumu otrajā nodaļā noteiktajā kārtībā</w:t>
      </w:r>
      <w:r w:rsidR="005B15E6" w:rsidRPr="00E32134">
        <w:rPr>
          <w:rFonts w:eastAsia="Times New Roman" w:cs="Times New Roman"/>
          <w:sz w:val="28"/>
          <w:szCs w:val="28"/>
          <w:lang w:eastAsia="lv-LV"/>
        </w:rPr>
        <w:t>,.</w:t>
      </w:r>
    </w:p>
    <w:p w14:paraId="6E2328D9" w14:textId="77777777" w:rsidR="000843D2" w:rsidRPr="00E32134" w:rsidRDefault="000843D2" w:rsidP="000843D2">
      <w:pPr>
        <w:spacing w:after="0" w:line="240" w:lineRule="auto"/>
        <w:jc w:val="both"/>
        <w:rPr>
          <w:rFonts w:eastAsia="Times New Roman" w:cs="Times New Roman"/>
          <w:sz w:val="28"/>
          <w:szCs w:val="28"/>
          <w:lang w:eastAsia="lv-LV"/>
        </w:rPr>
      </w:pPr>
    </w:p>
    <w:p w14:paraId="55E30DB5" w14:textId="7EC6A7EC" w:rsidR="000843D2" w:rsidRPr="000A1F1B" w:rsidRDefault="005164D8" w:rsidP="000843D2">
      <w:pPr>
        <w:spacing w:after="0" w:line="240" w:lineRule="auto"/>
        <w:jc w:val="both"/>
        <w:rPr>
          <w:sz w:val="28"/>
          <w:szCs w:val="28"/>
          <w:lang w:eastAsia="lv-LV"/>
        </w:rPr>
      </w:pPr>
      <w:r>
        <w:rPr>
          <w:sz w:val="28"/>
          <w:szCs w:val="28"/>
          <w:lang w:eastAsia="lv-LV"/>
        </w:rPr>
        <w:t>36</w:t>
      </w:r>
      <w:r w:rsidR="000843D2" w:rsidRPr="00E32134">
        <w:rPr>
          <w:sz w:val="28"/>
          <w:szCs w:val="28"/>
          <w:lang w:eastAsia="lv-LV"/>
        </w:rPr>
        <w:t xml:space="preserve">. Dienests </w:t>
      </w:r>
      <w:r w:rsidR="005B15E6" w:rsidRPr="00E32134">
        <w:rPr>
          <w:sz w:val="28"/>
          <w:szCs w:val="28"/>
          <w:lang w:eastAsia="lv-LV"/>
        </w:rPr>
        <w:t>iz</w:t>
      </w:r>
      <w:r w:rsidR="000843D2" w:rsidRPr="00E32134">
        <w:rPr>
          <w:sz w:val="28"/>
          <w:szCs w:val="28"/>
          <w:lang w:eastAsia="lv-LV"/>
        </w:rPr>
        <w:t xml:space="preserve">veido sertificēto </w:t>
      </w:r>
      <w:r w:rsidR="005B15E6" w:rsidRPr="00E32134">
        <w:rPr>
          <w:sz w:val="28"/>
          <w:szCs w:val="28"/>
          <w:lang w:eastAsia="lv-LV"/>
        </w:rPr>
        <w:t xml:space="preserve">brīvprātīgo </w:t>
      </w:r>
      <w:r w:rsidR="000843D2" w:rsidRPr="00E32134">
        <w:rPr>
          <w:sz w:val="28"/>
          <w:szCs w:val="28"/>
          <w:lang w:eastAsia="lv-LV"/>
        </w:rPr>
        <w:t xml:space="preserve">starpnieku </w:t>
      </w:r>
      <w:r w:rsidR="007E6DD4" w:rsidRPr="000A1F1B">
        <w:rPr>
          <w:sz w:val="28"/>
          <w:szCs w:val="28"/>
          <w:lang w:eastAsia="lv-LV"/>
        </w:rPr>
        <w:t xml:space="preserve">sarakstu </w:t>
      </w:r>
      <w:r w:rsidR="000D5E3E" w:rsidRPr="000A1F1B">
        <w:rPr>
          <w:sz w:val="28"/>
          <w:szCs w:val="28"/>
          <w:lang w:eastAsia="lv-LV"/>
        </w:rPr>
        <w:t>(turpmāk – saraksts)</w:t>
      </w:r>
      <w:r w:rsidR="000843D2" w:rsidRPr="000A1F1B">
        <w:rPr>
          <w:sz w:val="28"/>
          <w:szCs w:val="28"/>
          <w:lang w:eastAsia="lv-LV"/>
        </w:rPr>
        <w:t xml:space="preserve"> </w:t>
      </w:r>
    </w:p>
    <w:p w14:paraId="0291C2C8" w14:textId="77777777" w:rsidR="000843D2" w:rsidRPr="00E32134" w:rsidRDefault="000843D2" w:rsidP="000843D2">
      <w:pPr>
        <w:spacing w:after="0" w:line="240" w:lineRule="auto"/>
        <w:jc w:val="both"/>
        <w:rPr>
          <w:sz w:val="28"/>
          <w:szCs w:val="28"/>
          <w:lang w:eastAsia="lv-LV"/>
        </w:rPr>
      </w:pPr>
    </w:p>
    <w:p w14:paraId="2CEA26F5" w14:textId="2624F66E" w:rsidR="000843D2" w:rsidRPr="00E32134" w:rsidRDefault="005164D8" w:rsidP="005B15E6">
      <w:pPr>
        <w:spacing w:after="0" w:line="240" w:lineRule="auto"/>
        <w:rPr>
          <w:sz w:val="28"/>
          <w:szCs w:val="28"/>
          <w:lang w:eastAsia="lv-LV"/>
        </w:rPr>
      </w:pPr>
      <w:r>
        <w:rPr>
          <w:sz w:val="28"/>
          <w:szCs w:val="28"/>
          <w:lang w:eastAsia="lv-LV"/>
        </w:rPr>
        <w:t>37</w:t>
      </w:r>
      <w:r w:rsidR="000843D2" w:rsidRPr="00E32134">
        <w:rPr>
          <w:sz w:val="28"/>
          <w:szCs w:val="28"/>
          <w:lang w:eastAsia="lv-LV"/>
        </w:rPr>
        <w:t xml:space="preserve">. </w:t>
      </w:r>
      <w:r w:rsidR="00F35626" w:rsidRPr="000A1F1B">
        <w:rPr>
          <w:sz w:val="28"/>
          <w:szCs w:val="28"/>
          <w:lang w:eastAsia="lv-LV"/>
        </w:rPr>
        <w:t>Sarakstā</w:t>
      </w:r>
      <w:r w:rsidR="00F35626" w:rsidRPr="00F35626">
        <w:rPr>
          <w:color w:val="FF0000"/>
          <w:sz w:val="28"/>
          <w:szCs w:val="28"/>
          <w:lang w:eastAsia="lv-LV"/>
        </w:rPr>
        <w:t xml:space="preserve"> </w:t>
      </w:r>
      <w:r w:rsidR="000843D2" w:rsidRPr="00E32134">
        <w:rPr>
          <w:sz w:val="28"/>
          <w:szCs w:val="28"/>
          <w:lang w:eastAsia="lv-LV"/>
        </w:rPr>
        <w:t>norāda:</w:t>
      </w:r>
    </w:p>
    <w:p w14:paraId="2DE5569B" w14:textId="730EB0CD" w:rsidR="000843D2" w:rsidRPr="00E32134" w:rsidRDefault="005164D8" w:rsidP="00504813">
      <w:pPr>
        <w:spacing w:after="0" w:line="240" w:lineRule="auto"/>
        <w:rPr>
          <w:rFonts w:eastAsia="Times New Roman" w:cs="Times New Roman"/>
          <w:sz w:val="28"/>
          <w:szCs w:val="28"/>
          <w:lang w:eastAsia="lv-LV"/>
        </w:rPr>
      </w:pPr>
      <w:r>
        <w:rPr>
          <w:rFonts w:eastAsia="Times New Roman" w:cs="Times New Roman"/>
          <w:sz w:val="28"/>
          <w:szCs w:val="28"/>
          <w:lang w:eastAsia="lv-LV"/>
        </w:rPr>
        <w:t>37</w:t>
      </w:r>
      <w:r w:rsidR="000843D2" w:rsidRPr="00E32134">
        <w:rPr>
          <w:rFonts w:eastAsia="Times New Roman" w:cs="Times New Roman"/>
          <w:sz w:val="28"/>
          <w:szCs w:val="28"/>
          <w:lang w:eastAsia="lv-LV"/>
        </w:rPr>
        <w:t>.1. starpnieka vārdu, uzvārdu;</w:t>
      </w:r>
    </w:p>
    <w:p w14:paraId="52383B5E" w14:textId="15A19652" w:rsidR="000843D2" w:rsidRPr="00E32134" w:rsidRDefault="005164D8" w:rsidP="00504813">
      <w:pPr>
        <w:spacing w:after="0" w:line="240" w:lineRule="auto"/>
        <w:rPr>
          <w:rFonts w:eastAsia="Times New Roman" w:cs="Times New Roman"/>
          <w:sz w:val="28"/>
          <w:szCs w:val="28"/>
          <w:lang w:eastAsia="lv-LV"/>
        </w:rPr>
      </w:pPr>
      <w:r>
        <w:rPr>
          <w:rFonts w:eastAsia="Times New Roman" w:cs="Times New Roman"/>
          <w:sz w:val="28"/>
          <w:szCs w:val="28"/>
          <w:lang w:eastAsia="lv-LV"/>
        </w:rPr>
        <w:t>37</w:t>
      </w:r>
      <w:r w:rsidR="000843D2" w:rsidRPr="00E32134">
        <w:rPr>
          <w:rFonts w:eastAsia="Times New Roman" w:cs="Times New Roman"/>
          <w:sz w:val="28"/>
          <w:szCs w:val="28"/>
          <w:lang w:eastAsia="lv-LV"/>
        </w:rPr>
        <w:t>.2. sertifikāta numuru;</w:t>
      </w:r>
    </w:p>
    <w:p w14:paraId="524A74CA" w14:textId="7310865A" w:rsidR="000843D2" w:rsidRPr="00E32134" w:rsidRDefault="005164D8" w:rsidP="00504813">
      <w:pPr>
        <w:spacing w:after="0" w:line="240" w:lineRule="auto"/>
        <w:rPr>
          <w:rFonts w:eastAsia="Times New Roman" w:cs="Times New Roman"/>
          <w:sz w:val="28"/>
          <w:szCs w:val="28"/>
          <w:lang w:eastAsia="lv-LV"/>
        </w:rPr>
      </w:pPr>
      <w:r>
        <w:rPr>
          <w:rFonts w:eastAsia="Times New Roman" w:cs="Times New Roman"/>
          <w:sz w:val="28"/>
          <w:szCs w:val="28"/>
          <w:lang w:eastAsia="lv-LV"/>
        </w:rPr>
        <w:t>37</w:t>
      </w:r>
      <w:r w:rsidR="000843D2" w:rsidRPr="00E32134">
        <w:rPr>
          <w:rFonts w:eastAsia="Times New Roman" w:cs="Times New Roman"/>
          <w:sz w:val="28"/>
          <w:szCs w:val="28"/>
          <w:lang w:eastAsia="lv-LV"/>
        </w:rPr>
        <w:t xml:space="preserve">.3. sertifikāta izsniegšanas datumu; </w:t>
      </w:r>
    </w:p>
    <w:p w14:paraId="0D6F5BF4" w14:textId="5BFF1E3C" w:rsidR="000843D2" w:rsidRPr="00E32134" w:rsidRDefault="005164D8" w:rsidP="00504813">
      <w:pPr>
        <w:spacing w:after="0" w:line="240" w:lineRule="auto"/>
        <w:rPr>
          <w:rFonts w:eastAsia="Times New Roman" w:cs="Times New Roman"/>
          <w:sz w:val="28"/>
          <w:szCs w:val="28"/>
          <w:lang w:eastAsia="lv-LV"/>
        </w:rPr>
      </w:pPr>
      <w:r>
        <w:rPr>
          <w:rFonts w:eastAsia="Times New Roman" w:cs="Times New Roman"/>
          <w:sz w:val="28"/>
          <w:szCs w:val="28"/>
          <w:lang w:eastAsia="lv-LV"/>
        </w:rPr>
        <w:t>37</w:t>
      </w:r>
      <w:r w:rsidR="000843D2" w:rsidRPr="00E32134">
        <w:rPr>
          <w:rFonts w:eastAsia="Times New Roman" w:cs="Times New Roman"/>
          <w:sz w:val="28"/>
          <w:szCs w:val="28"/>
          <w:lang w:eastAsia="lv-LV"/>
        </w:rPr>
        <w:t>.4. dzimšanas datumu;</w:t>
      </w:r>
    </w:p>
    <w:p w14:paraId="042748B5" w14:textId="6537C13B" w:rsidR="000843D2" w:rsidRPr="00E32134" w:rsidRDefault="005164D8" w:rsidP="00504813">
      <w:pPr>
        <w:spacing w:after="0" w:line="240" w:lineRule="auto"/>
        <w:rPr>
          <w:rFonts w:eastAsia="Times New Roman" w:cs="Times New Roman"/>
          <w:sz w:val="28"/>
          <w:szCs w:val="28"/>
          <w:lang w:eastAsia="lv-LV"/>
        </w:rPr>
      </w:pPr>
      <w:r>
        <w:rPr>
          <w:rFonts w:eastAsia="Times New Roman" w:cs="Times New Roman"/>
          <w:sz w:val="28"/>
          <w:szCs w:val="28"/>
          <w:lang w:eastAsia="lv-LV"/>
        </w:rPr>
        <w:lastRenderedPageBreak/>
        <w:t>37</w:t>
      </w:r>
      <w:r w:rsidR="000843D2" w:rsidRPr="00E32134">
        <w:rPr>
          <w:rFonts w:eastAsia="Times New Roman" w:cs="Times New Roman"/>
          <w:sz w:val="28"/>
          <w:szCs w:val="28"/>
          <w:lang w:eastAsia="lv-LV"/>
        </w:rPr>
        <w:t>.5. kontaktinformāciju;</w:t>
      </w:r>
    </w:p>
    <w:p w14:paraId="721CE98B" w14:textId="26FCE1AE" w:rsidR="000843D2" w:rsidRPr="00E32134" w:rsidRDefault="005164D8" w:rsidP="00504813">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37</w:t>
      </w:r>
      <w:r w:rsidR="000843D2" w:rsidRPr="00E32134">
        <w:rPr>
          <w:rFonts w:eastAsia="Times New Roman" w:cs="Times New Roman"/>
          <w:sz w:val="28"/>
          <w:szCs w:val="28"/>
          <w:lang w:eastAsia="lv-LV"/>
        </w:rPr>
        <w:t xml:space="preserve">.6. </w:t>
      </w:r>
      <w:r w:rsidR="007C458B">
        <w:rPr>
          <w:rFonts w:eastAsia="Times New Roman" w:cs="Times New Roman"/>
          <w:sz w:val="28"/>
          <w:szCs w:val="28"/>
          <w:lang w:eastAsia="lv-LV"/>
        </w:rPr>
        <w:t>struktūrvienību</w:t>
      </w:r>
      <w:r w:rsidR="000843D2" w:rsidRPr="00E32134">
        <w:rPr>
          <w:rFonts w:eastAsia="Times New Roman" w:cs="Times New Roman"/>
          <w:sz w:val="28"/>
          <w:szCs w:val="28"/>
          <w:lang w:eastAsia="lv-LV"/>
        </w:rPr>
        <w:t>;</w:t>
      </w:r>
    </w:p>
    <w:p w14:paraId="5A3876A0" w14:textId="4E6AA39B" w:rsidR="000843D2" w:rsidRPr="00E32134" w:rsidRDefault="005164D8" w:rsidP="00504813">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37</w:t>
      </w:r>
      <w:r w:rsidR="000843D2" w:rsidRPr="00E32134">
        <w:rPr>
          <w:rFonts w:eastAsia="Times New Roman" w:cs="Times New Roman"/>
          <w:sz w:val="28"/>
          <w:szCs w:val="28"/>
          <w:lang w:eastAsia="lv-LV"/>
        </w:rPr>
        <w:t>.7. ja sertifikāts anulēts – sertifikāta anulēšanas datumu un iemeslu;</w:t>
      </w:r>
    </w:p>
    <w:p w14:paraId="432BBF27" w14:textId="6C135184" w:rsidR="000843D2" w:rsidRPr="00E32134" w:rsidRDefault="005164D8" w:rsidP="00504813">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37</w:t>
      </w:r>
      <w:r w:rsidR="000843D2" w:rsidRPr="00E32134">
        <w:rPr>
          <w:rFonts w:eastAsia="Times New Roman" w:cs="Times New Roman"/>
          <w:sz w:val="28"/>
          <w:szCs w:val="28"/>
          <w:lang w:eastAsia="lv-LV"/>
        </w:rPr>
        <w:t>.8. vadīto izlīgumu skaitu sertifikāta derīguma termiņa laikā.</w:t>
      </w:r>
    </w:p>
    <w:p w14:paraId="00510BA5" w14:textId="77777777" w:rsidR="000843D2" w:rsidRPr="00E32134" w:rsidRDefault="000843D2" w:rsidP="000843D2">
      <w:pPr>
        <w:spacing w:after="0" w:line="240" w:lineRule="auto"/>
        <w:ind w:firstLine="300"/>
        <w:jc w:val="both"/>
        <w:rPr>
          <w:rFonts w:eastAsia="Times New Roman" w:cs="Times New Roman"/>
          <w:sz w:val="28"/>
          <w:szCs w:val="28"/>
          <w:lang w:eastAsia="lv-LV"/>
        </w:rPr>
      </w:pPr>
    </w:p>
    <w:p w14:paraId="40386F90" w14:textId="3C2B177C" w:rsidR="000843D2" w:rsidRPr="00E32134" w:rsidRDefault="005164D8" w:rsidP="005B15E6">
      <w:pPr>
        <w:tabs>
          <w:tab w:val="left" w:pos="426"/>
        </w:tabs>
        <w:spacing w:after="0" w:line="240" w:lineRule="auto"/>
        <w:jc w:val="both"/>
        <w:rPr>
          <w:rFonts w:eastAsia="Times New Roman" w:cs="Times New Roman"/>
          <w:sz w:val="28"/>
          <w:szCs w:val="28"/>
          <w:lang w:eastAsia="lv-LV"/>
        </w:rPr>
      </w:pPr>
      <w:bookmarkStart w:id="29" w:name="p-150962"/>
      <w:bookmarkStart w:id="30" w:name="p9"/>
      <w:bookmarkEnd w:id="29"/>
      <w:bookmarkEnd w:id="30"/>
      <w:r>
        <w:rPr>
          <w:rFonts w:eastAsia="Times New Roman" w:cs="Times New Roman"/>
          <w:sz w:val="28"/>
          <w:szCs w:val="28"/>
          <w:lang w:eastAsia="lv-LV"/>
        </w:rPr>
        <w:t>38</w:t>
      </w:r>
      <w:r w:rsidR="000843D2" w:rsidRPr="00E32134">
        <w:rPr>
          <w:rFonts w:eastAsia="Times New Roman" w:cs="Times New Roman"/>
          <w:sz w:val="28"/>
          <w:szCs w:val="28"/>
          <w:lang w:eastAsia="lv-LV"/>
        </w:rPr>
        <w:t>. Dienesta mājaslapā par starpnieku norāda šādu informāciju:</w:t>
      </w:r>
    </w:p>
    <w:p w14:paraId="501CD11D" w14:textId="5C30C47D" w:rsidR="000843D2" w:rsidRPr="00E32134" w:rsidRDefault="005164D8" w:rsidP="00504813">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38</w:t>
      </w:r>
      <w:r w:rsidR="000843D2" w:rsidRPr="00E32134">
        <w:rPr>
          <w:rFonts w:eastAsia="Times New Roman" w:cs="Times New Roman"/>
          <w:sz w:val="28"/>
          <w:szCs w:val="28"/>
          <w:lang w:eastAsia="lv-LV"/>
        </w:rPr>
        <w:t xml:space="preserve">.1. </w:t>
      </w:r>
      <w:r w:rsidR="00C30FD8" w:rsidRPr="00E32134">
        <w:rPr>
          <w:rFonts w:eastAsia="Times New Roman" w:cs="Times New Roman"/>
          <w:sz w:val="28"/>
          <w:szCs w:val="28"/>
          <w:lang w:eastAsia="lv-LV"/>
        </w:rPr>
        <w:t xml:space="preserve">starpnieka </w:t>
      </w:r>
      <w:r w:rsidR="000843D2" w:rsidRPr="00E32134">
        <w:rPr>
          <w:rFonts w:eastAsia="Times New Roman" w:cs="Times New Roman"/>
          <w:sz w:val="28"/>
          <w:szCs w:val="28"/>
          <w:lang w:eastAsia="lv-LV"/>
        </w:rPr>
        <w:t>vārdu, uzvārdu;</w:t>
      </w:r>
    </w:p>
    <w:p w14:paraId="7C8F19AD" w14:textId="55EEE472" w:rsidR="000843D2" w:rsidRPr="00E32134" w:rsidRDefault="005164D8" w:rsidP="00504813">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38</w:t>
      </w:r>
      <w:r w:rsidR="000843D2" w:rsidRPr="00E32134">
        <w:rPr>
          <w:rFonts w:eastAsia="Times New Roman" w:cs="Times New Roman"/>
          <w:sz w:val="28"/>
          <w:szCs w:val="28"/>
          <w:lang w:eastAsia="lv-LV"/>
        </w:rPr>
        <w:t>.2. sertifikāta numuru;</w:t>
      </w:r>
    </w:p>
    <w:p w14:paraId="18D90161" w14:textId="48BEDEFA" w:rsidR="000843D2" w:rsidRPr="00E32134" w:rsidRDefault="005164D8" w:rsidP="00504813">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38</w:t>
      </w:r>
      <w:r w:rsidR="000843D2" w:rsidRPr="00E32134">
        <w:rPr>
          <w:rFonts w:eastAsia="Times New Roman" w:cs="Times New Roman"/>
          <w:sz w:val="28"/>
          <w:szCs w:val="28"/>
          <w:lang w:eastAsia="lv-LV"/>
        </w:rPr>
        <w:t>.3. sertifikāta derīguma termiņu.</w:t>
      </w:r>
    </w:p>
    <w:p w14:paraId="58169FB5" w14:textId="77777777" w:rsidR="000843D2" w:rsidRPr="00E32134" w:rsidRDefault="000843D2" w:rsidP="000843D2">
      <w:pPr>
        <w:spacing w:after="0" w:line="240" w:lineRule="auto"/>
        <w:ind w:firstLine="300"/>
        <w:jc w:val="both"/>
        <w:rPr>
          <w:rFonts w:eastAsia="Times New Roman" w:cs="Times New Roman"/>
          <w:sz w:val="28"/>
          <w:szCs w:val="28"/>
          <w:lang w:eastAsia="lv-LV"/>
        </w:rPr>
      </w:pPr>
    </w:p>
    <w:p w14:paraId="76F9C8CE" w14:textId="5D7CF66F" w:rsidR="000843D2" w:rsidRDefault="005164D8" w:rsidP="000843D2">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39</w:t>
      </w:r>
      <w:r w:rsidR="00A91668" w:rsidRPr="00E32134">
        <w:rPr>
          <w:rFonts w:eastAsia="Times New Roman" w:cs="Times New Roman"/>
          <w:sz w:val="28"/>
          <w:szCs w:val="28"/>
          <w:lang w:eastAsia="lv-LV"/>
        </w:rPr>
        <w:t>. Informāciju m</w:t>
      </w:r>
      <w:r w:rsidR="000843D2" w:rsidRPr="00E32134">
        <w:rPr>
          <w:rFonts w:eastAsia="Times New Roman" w:cs="Times New Roman"/>
          <w:sz w:val="28"/>
          <w:szCs w:val="28"/>
          <w:lang w:eastAsia="lv-LV"/>
        </w:rPr>
        <w:t>ājaslapā Dienests iev</w:t>
      </w:r>
      <w:r w:rsidR="00872E64" w:rsidRPr="00E32134">
        <w:rPr>
          <w:rFonts w:eastAsia="Times New Roman" w:cs="Times New Roman"/>
          <w:sz w:val="28"/>
          <w:szCs w:val="28"/>
          <w:lang w:eastAsia="lv-LV"/>
        </w:rPr>
        <w:t>ieto tikai ar starpnieka rakstisku piekrišanu</w:t>
      </w:r>
      <w:r w:rsidR="000843D2" w:rsidRPr="00E32134">
        <w:rPr>
          <w:rFonts w:eastAsia="Times New Roman" w:cs="Times New Roman"/>
          <w:sz w:val="28"/>
          <w:szCs w:val="28"/>
          <w:lang w:eastAsia="lv-LV"/>
        </w:rPr>
        <w:t xml:space="preserve">. </w:t>
      </w:r>
    </w:p>
    <w:p w14:paraId="67996FCF" w14:textId="0EDB6A8E" w:rsidR="000843D2" w:rsidRPr="00E32134" w:rsidRDefault="000843D2" w:rsidP="005164D8">
      <w:pPr>
        <w:spacing w:after="0" w:line="240" w:lineRule="auto"/>
        <w:rPr>
          <w:rFonts w:eastAsia="Times New Roman" w:cs="Times New Roman"/>
          <w:b/>
          <w:bCs/>
          <w:sz w:val="28"/>
          <w:szCs w:val="28"/>
          <w:lang w:eastAsia="lv-LV"/>
        </w:rPr>
      </w:pPr>
      <w:bookmarkStart w:id="31" w:name="n3"/>
      <w:bookmarkEnd w:id="31"/>
    </w:p>
    <w:p w14:paraId="04634479" w14:textId="6D4453E3" w:rsidR="000843D2" w:rsidRDefault="005A4B57" w:rsidP="000843D2">
      <w:pPr>
        <w:spacing w:after="0" w:line="240" w:lineRule="auto"/>
        <w:jc w:val="center"/>
        <w:rPr>
          <w:rFonts w:eastAsia="Times New Roman" w:cs="Times New Roman"/>
          <w:b/>
          <w:bCs/>
          <w:sz w:val="28"/>
          <w:szCs w:val="28"/>
          <w:lang w:eastAsia="lv-LV"/>
        </w:rPr>
      </w:pPr>
      <w:r w:rsidRPr="00E32134">
        <w:rPr>
          <w:rFonts w:eastAsia="Times New Roman" w:cs="Times New Roman"/>
          <w:b/>
          <w:bCs/>
          <w:sz w:val="28"/>
          <w:szCs w:val="28"/>
          <w:lang w:eastAsia="lv-LV"/>
        </w:rPr>
        <w:t>I</w:t>
      </w:r>
      <w:r w:rsidR="000843D2" w:rsidRPr="00E32134">
        <w:rPr>
          <w:rFonts w:eastAsia="Times New Roman" w:cs="Times New Roman"/>
          <w:b/>
          <w:bCs/>
          <w:sz w:val="28"/>
          <w:szCs w:val="28"/>
          <w:lang w:eastAsia="lv-LV"/>
        </w:rPr>
        <w:t>V. Sertifikāta anulēšana</w:t>
      </w:r>
      <w:r w:rsidR="00B67B2F">
        <w:rPr>
          <w:rFonts w:eastAsia="Times New Roman" w:cs="Times New Roman"/>
          <w:b/>
          <w:bCs/>
          <w:sz w:val="28"/>
          <w:szCs w:val="28"/>
          <w:lang w:eastAsia="lv-LV"/>
        </w:rPr>
        <w:t>s kārtība</w:t>
      </w:r>
    </w:p>
    <w:p w14:paraId="6F469B7D" w14:textId="77777777" w:rsidR="00EF275B" w:rsidRPr="00E32134" w:rsidRDefault="00EF275B" w:rsidP="000843D2">
      <w:pPr>
        <w:spacing w:after="0" w:line="240" w:lineRule="auto"/>
        <w:jc w:val="center"/>
        <w:rPr>
          <w:rFonts w:eastAsia="Times New Roman" w:cs="Times New Roman"/>
          <w:b/>
          <w:bCs/>
          <w:sz w:val="28"/>
          <w:szCs w:val="28"/>
          <w:lang w:eastAsia="lv-LV"/>
        </w:rPr>
      </w:pPr>
    </w:p>
    <w:p w14:paraId="02C7F9D5" w14:textId="1E06E375" w:rsidR="000843D2" w:rsidRPr="00E32134" w:rsidRDefault="005866E2" w:rsidP="00FE7385">
      <w:pPr>
        <w:spacing w:after="0" w:line="240" w:lineRule="auto"/>
        <w:jc w:val="both"/>
        <w:rPr>
          <w:rFonts w:eastAsia="Times New Roman" w:cs="Times New Roman"/>
          <w:sz w:val="28"/>
          <w:szCs w:val="28"/>
          <w:lang w:eastAsia="lv-LV"/>
        </w:rPr>
      </w:pPr>
      <w:bookmarkStart w:id="32" w:name="p-150971"/>
      <w:bookmarkStart w:id="33" w:name="p17"/>
      <w:bookmarkEnd w:id="32"/>
      <w:bookmarkEnd w:id="33"/>
      <w:r>
        <w:rPr>
          <w:rFonts w:eastAsia="Times New Roman" w:cs="Times New Roman"/>
          <w:sz w:val="28"/>
          <w:szCs w:val="28"/>
          <w:lang w:eastAsia="lv-LV"/>
        </w:rPr>
        <w:t>40</w:t>
      </w:r>
      <w:r w:rsidR="000843D2" w:rsidRPr="00E32134">
        <w:rPr>
          <w:rFonts w:eastAsia="Times New Roman" w:cs="Times New Roman"/>
          <w:sz w:val="28"/>
          <w:szCs w:val="28"/>
          <w:lang w:eastAsia="lv-LV"/>
        </w:rPr>
        <w:t>. Sertifikātu anulē:</w:t>
      </w:r>
    </w:p>
    <w:p w14:paraId="4CC817C0" w14:textId="28552791" w:rsidR="000843D2" w:rsidRPr="00E32134" w:rsidRDefault="005866E2" w:rsidP="001B495B">
      <w:pPr>
        <w:pStyle w:val="Sarakstarindkopa"/>
        <w:spacing w:after="0" w:line="240" w:lineRule="auto"/>
        <w:ind w:left="0"/>
        <w:jc w:val="both"/>
        <w:rPr>
          <w:rFonts w:eastAsia="Times New Roman" w:cs="Times New Roman"/>
          <w:sz w:val="28"/>
          <w:szCs w:val="28"/>
          <w:lang w:eastAsia="lv-LV"/>
        </w:rPr>
      </w:pPr>
      <w:r>
        <w:rPr>
          <w:rFonts w:eastAsia="Times New Roman" w:cs="Times New Roman"/>
          <w:sz w:val="28"/>
          <w:szCs w:val="28"/>
          <w:lang w:eastAsia="lv-LV"/>
        </w:rPr>
        <w:t>40</w:t>
      </w:r>
      <w:r w:rsidR="000843D2" w:rsidRPr="00E32134">
        <w:rPr>
          <w:rFonts w:eastAsia="Times New Roman" w:cs="Times New Roman"/>
          <w:sz w:val="28"/>
          <w:szCs w:val="28"/>
          <w:lang w:eastAsia="lv-LV"/>
        </w:rPr>
        <w:t xml:space="preserve">.1. </w:t>
      </w:r>
      <w:r w:rsidR="00431AB5">
        <w:rPr>
          <w:rFonts w:eastAsia="Times New Roman" w:cs="Times New Roman"/>
          <w:sz w:val="28"/>
          <w:szCs w:val="28"/>
          <w:lang w:eastAsia="lv-LV"/>
        </w:rPr>
        <w:t>ja starpnieks sertifikāta darbības laikā ir pārkāpis izlīguma organizēšanas un vadīšanas noteikumus</w:t>
      </w:r>
      <w:r w:rsidR="003C683F" w:rsidRPr="003C683F">
        <w:rPr>
          <w:rFonts w:eastAsia="Times New Roman" w:cs="Times New Roman"/>
          <w:sz w:val="28"/>
          <w:szCs w:val="28"/>
          <w:lang w:eastAsia="lv-LV"/>
        </w:rPr>
        <w:t xml:space="preserve"> </w:t>
      </w:r>
      <w:r w:rsidR="003C683F">
        <w:rPr>
          <w:rFonts w:eastAsia="Times New Roman" w:cs="Times New Roman"/>
          <w:sz w:val="28"/>
          <w:szCs w:val="28"/>
          <w:lang w:eastAsia="lv-LV"/>
        </w:rPr>
        <w:t>vai Dienesta vadītāja apstiprinātos starpnieka ētikas principus</w:t>
      </w:r>
      <w:r w:rsidR="000843D2" w:rsidRPr="00E32134">
        <w:rPr>
          <w:rFonts w:eastAsia="Times New Roman" w:cs="Times New Roman"/>
          <w:sz w:val="28"/>
          <w:szCs w:val="28"/>
          <w:lang w:eastAsia="lv-LV"/>
        </w:rPr>
        <w:t>;</w:t>
      </w:r>
    </w:p>
    <w:p w14:paraId="53476C24" w14:textId="35FF2E49" w:rsidR="000843D2" w:rsidRPr="00E32134" w:rsidRDefault="005866E2" w:rsidP="001B495B">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40</w:t>
      </w:r>
      <w:r w:rsidR="000843D2" w:rsidRPr="00E32134">
        <w:rPr>
          <w:rFonts w:eastAsia="Times New Roman" w:cs="Times New Roman"/>
          <w:sz w:val="28"/>
          <w:szCs w:val="28"/>
          <w:lang w:eastAsia="lv-LV"/>
        </w:rPr>
        <w:t>.</w:t>
      </w:r>
      <w:r w:rsidR="003C683F">
        <w:rPr>
          <w:rFonts w:eastAsia="Times New Roman" w:cs="Times New Roman"/>
          <w:sz w:val="28"/>
          <w:szCs w:val="28"/>
          <w:lang w:eastAsia="lv-LV"/>
        </w:rPr>
        <w:t>2</w:t>
      </w:r>
      <w:r w:rsidR="000843D2" w:rsidRPr="00E32134">
        <w:rPr>
          <w:rFonts w:eastAsia="Times New Roman" w:cs="Times New Roman"/>
          <w:sz w:val="28"/>
          <w:szCs w:val="28"/>
          <w:lang w:eastAsia="lv-LV"/>
        </w:rPr>
        <w:t xml:space="preserve">. </w:t>
      </w:r>
      <w:r w:rsidR="00FE7385" w:rsidRPr="00E32134">
        <w:rPr>
          <w:rFonts w:eastAsia="Times New Roman" w:cs="Times New Roman"/>
          <w:sz w:val="28"/>
          <w:szCs w:val="28"/>
          <w:lang w:eastAsia="lv-LV"/>
        </w:rPr>
        <w:t xml:space="preserve">ja </w:t>
      </w:r>
      <w:r w:rsidR="00431AB5">
        <w:rPr>
          <w:rFonts w:eastAsia="Times New Roman" w:cs="Times New Roman"/>
          <w:sz w:val="28"/>
          <w:szCs w:val="28"/>
          <w:lang w:eastAsia="lv-LV"/>
        </w:rPr>
        <w:t>starpnieks par sevi ir sniedzis nepatiesas ziņas</w:t>
      </w:r>
      <w:r w:rsidR="000843D2" w:rsidRPr="00E32134">
        <w:rPr>
          <w:rFonts w:eastAsia="Times New Roman" w:cs="Times New Roman"/>
          <w:sz w:val="28"/>
          <w:szCs w:val="28"/>
          <w:lang w:eastAsia="lv-LV"/>
        </w:rPr>
        <w:t xml:space="preserve">. </w:t>
      </w:r>
    </w:p>
    <w:p w14:paraId="760C79B7" w14:textId="77777777" w:rsidR="000843D2" w:rsidRPr="00E32134" w:rsidRDefault="000843D2" w:rsidP="000843D2">
      <w:pPr>
        <w:spacing w:after="0" w:line="240" w:lineRule="auto"/>
        <w:ind w:left="284"/>
        <w:jc w:val="both"/>
        <w:rPr>
          <w:rFonts w:eastAsia="Times New Roman" w:cs="Times New Roman"/>
          <w:sz w:val="28"/>
          <w:szCs w:val="28"/>
          <w:lang w:eastAsia="lv-LV"/>
        </w:rPr>
      </w:pPr>
    </w:p>
    <w:p w14:paraId="57A65D1C" w14:textId="199F8981" w:rsidR="000843D2" w:rsidRPr="00E32134" w:rsidRDefault="005866E2" w:rsidP="000843D2">
      <w:pPr>
        <w:spacing w:after="0" w:line="240" w:lineRule="auto"/>
        <w:jc w:val="both"/>
        <w:rPr>
          <w:rFonts w:eastAsia="Times New Roman" w:cs="Times New Roman"/>
          <w:sz w:val="28"/>
          <w:szCs w:val="28"/>
          <w:lang w:eastAsia="lv-LV"/>
        </w:rPr>
      </w:pPr>
      <w:bookmarkStart w:id="34" w:name="p-150972"/>
      <w:bookmarkStart w:id="35" w:name="p18"/>
      <w:bookmarkEnd w:id="34"/>
      <w:bookmarkEnd w:id="35"/>
      <w:r>
        <w:rPr>
          <w:rFonts w:eastAsia="Times New Roman" w:cs="Times New Roman"/>
          <w:sz w:val="28"/>
          <w:szCs w:val="28"/>
          <w:lang w:eastAsia="lv-LV"/>
        </w:rPr>
        <w:t>41</w:t>
      </w:r>
      <w:r w:rsidR="000843D2" w:rsidRPr="00E32134">
        <w:rPr>
          <w:rFonts w:eastAsia="Times New Roman" w:cs="Times New Roman"/>
          <w:sz w:val="28"/>
          <w:szCs w:val="28"/>
          <w:lang w:eastAsia="lv-LV"/>
        </w:rPr>
        <w:t>. Lietu par sertifikāta anulēšanu (turpmāk – l</w:t>
      </w:r>
      <w:r w:rsidR="003A5215">
        <w:rPr>
          <w:rFonts w:eastAsia="Times New Roman" w:cs="Times New Roman"/>
          <w:sz w:val="28"/>
          <w:szCs w:val="28"/>
          <w:lang w:eastAsia="lv-LV"/>
        </w:rPr>
        <w:t>ieta) ierosina Dienesta vadītājs</w:t>
      </w:r>
      <w:r w:rsidR="000843D2" w:rsidRPr="00E32134">
        <w:rPr>
          <w:rFonts w:eastAsia="Times New Roman" w:cs="Times New Roman"/>
          <w:sz w:val="28"/>
          <w:szCs w:val="28"/>
          <w:lang w:eastAsia="lv-LV"/>
        </w:rPr>
        <w:t xml:space="preserve"> un </w:t>
      </w:r>
      <w:r w:rsidR="00EF275B">
        <w:rPr>
          <w:rFonts w:eastAsia="Times New Roman" w:cs="Times New Roman"/>
          <w:sz w:val="28"/>
          <w:szCs w:val="28"/>
          <w:lang w:eastAsia="lv-LV"/>
        </w:rPr>
        <w:t xml:space="preserve">lietu </w:t>
      </w:r>
      <w:r w:rsidR="000843D2" w:rsidRPr="00E32134">
        <w:rPr>
          <w:rFonts w:eastAsia="Times New Roman" w:cs="Times New Roman"/>
          <w:sz w:val="28"/>
          <w:szCs w:val="28"/>
          <w:lang w:eastAsia="lv-LV"/>
        </w:rPr>
        <w:t>izskata komisija.</w:t>
      </w:r>
    </w:p>
    <w:p w14:paraId="244EF049" w14:textId="77777777" w:rsidR="000843D2" w:rsidRPr="00E32134" w:rsidRDefault="000843D2" w:rsidP="000843D2">
      <w:pPr>
        <w:spacing w:after="0" w:line="240" w:lineRule="auto"/>
        <w:jc w:val="both"/>
        <w:rPr>
          <w:rFonts w:eastAsia="Times New Roman" w:cs="Times New Roman"/>
          <w:sz w:val="28"/>
          <w:szCs w:val="28"/>
          <w:lang w:eastAsia="lv-LV"/>
        </w:rPr>
      </w:pPr>
    </w:p>
    <w:p w14:paraId="0364F6B1" w14:textId="186ACB52" w:rsidR="000843D2" w:rsidRPr="00E32134" w:rsidRDefault="005866E2" w:rsidP="000843D2">
      <w:pPr>
        <w:spacing w:after="0" w:line="240" w:lineRule="auto"/>
        <w:jc w:val="both"/>
        <w:rPr>
          <w:rFonts w:eastAsia="Times New Roman" w:cs="Times New Roman"/>
          <w:sz w:val="28"/>
          <w:szCs w:val="28"/>
          <w:lang w:eastAsia="lv-LV"/>
        </w:rPr>
      </w:pPr>
      <w:bookmarkStart w:id="36" w:name="p-150973"/>
      <w:bookmarkStart w:id="37" w:name="p19"/>
      <w:bookmarkEnd w:id="36"/>
      <w:bookmarkEnd w:id="37"/>
      <w:r>
        <w:rPr>
          <w:rFonts w:eastAsia="Times New Roman" w:cs="Times New Roman"/>
          <w:sz w:val="28"/>
          <w:szCs w:val="28"/>
          <w:lang w:eastAsia="lv-LV"/>
        </w:rPr>
        <w:t>42</w:t>
      </w:r>
      <w:r w:rsidR="000843D2" w:rsidRPr="00E32134">
        <w:rPr>
          <w:rFonts w:eastAsia="Times New Roman" w:cs="Times New Roman"/>
          <w:sz w:val="28"/>
          <w:szCs w:val="28"/>
          <w:lang w:eastAsia="lv-LV"/>
        </w:rPr>
        <w:t xml:space="preserve">. </w:t>
      </w:r>
      <w:r w:rsidR="009B1483" w:rsidRPr="00E32134">
        <w:rPr>
          <w:rFonts w:eastAsia="Times New Roman" w:cs="Times New Roman"/>
          <w:sz w:val="28"/>
          <w:szCs w:val="28"/>
          <w:lang w:eastAsia="lv-LV"/>
        </w:rPr>
        <w:t>L</w:t>
      </w:r>
      <w:r w:rsidR="000843D2" w:rsidRPr="00E32134">
        <w:rPr>
          <w:rFonts w:eastAsia="Times New Roman" w:cs="Times New Roman"/>
          <w:sz w:val="28"/>
          <w:szCs w:val="28"/>
          <w:lang w:eastAsia="lv-LV"/>
        </w:rPr>
        <w:t>ietas izskatīšanas laikā starpnieks nepiedalās izlī</w:t>
      </w:r>
      <w:r w:rsidR="00DF4F22" w:rsidRPr="00E32134">
        <w:rPr>
          <w:rFonts w:eastAsia="Times New Roman" w:cs="Times New Roman"/>
          <w:sz w:val="28"/>
          <w:szCs w:val="28"/>
          <w:lang w:eastAsia="lv-LV"/>
        </w:rPr>
        <w:t>guma</w:t>
      </w:r>
      <w:r w:rsidR="000843D2" w:rsidRPr="00E32134">
        <w:rPr>
          <w:rFonts w:eastAsia="Times New Roman" w:cs="Times New Roman"/>
          <w:sz w:val="28"/>
          <w:szCs w:val="28"/>
          <w:lang w:eastAsia="lv-LV"/>
        </w:rPr>
        <w:t xml:space="preserve"> procesu orga</w:t>
      </w:r>
      <w:r w:rsidR="00DF4F22" w:rsidRPr="00E32134">
        <w:rPr>
          <w:rFonts w:eastAsia="Times New Roman" w:cs="Times New Roman"/>
          <w:sz w:val="28"/>
          <w:szCs w:val="28"/>
          <w:lang w:eastAsia="lv-LV"/>
        </w:rPr>
        <w:t xml:space="preserve">nizēšanā un vadīšanā, </w:t>
      </w:r>
      <w:r w:rsidR="009B1483" w:rsidRPr="00E32134">
        <w:rPr>
          <w:rFonts w:eastAsia="Times New Roman" w:cs="Times New Roman"/>
          <w:sz w:val="28"/>
          <w:szCs w:val="28"/>
          <w:lang w:eastAsia="lv-LV"/>
        </w:rPr>
        <w:t xml:space="preserve">kā arī </w:t>
      </w:r>
      <w:r w:rsidR="00DF4F22" w:rsidRPr="00E32134">
        <w:rPr>
          <w:rFonts w:eastAsia="Times New Roman" w:cs="Times New Roman"/>
          <w:sz w:val="28"/>
          <w:szCs w:val="28"/>
          <w:lang w:eastAsia="lv-LV"/>
        </w:rPr>
        <w:t>iesāktā</w:t>
      </w:r>
      <w:r w:rsidR="004439CC">
        <w:rPr>
          <w:rFonts w:eastAsia="Times New Roman" w:cs="Times New Roman"/>
          <w:sz w:val="28"/>
          <w:szCs w:val="28"/>
          <w:lang w:eastAsia="lv-LV"/>
        </w:rPr>
        <w:t xml:space="preserve"> izlīguma procesa dokumentus</w:t>
      </w:r>
      <w:r w:rsidR="000843D2" w:rsidRPr="00E32134">
        <w:rPr>
          <w:rFonts w:eastAsia="Times New Roman" w:cs="Times New Roman"/>
          <w:sz w:val="28"/>
          <w:szCs w:val="28"/>
          <w:lang w:eastAsia="lv-LV"/>
        </w:rPr>
        <w:t xml:space="preserve"> </w:t>
      </w:r>
      <w:r w:rsidR="00D81D13">
        <w:rPr>
          <w:rFonts w:eastAsia="Times New Roman" w:cs="Times New Roman"/>
          <w:sz w:val="28"/>
          <w:szCs w:val="28"/>
          <w:lang w:eastAsia="lv-LV"/>
        </w:rPr>
        <w:t>nodod struktūrvienības atbildīgajai amatpersonai</w:t>
      </w:r>
      <w:r w:rsidR="000843D2" w:rsidRPr="00E32134">
        <w:rPr>
          <w:rFonts w:eastAsia="Times New Roman" w:cs="Times New Roman"/>
          <w:sz w:val="28"/>
          <w:szCs w:val="28"/>
          <w:lang w:eastAsia="lv-LV"/>
        </w:rPr>
        <w:t>.</w:t>
      </w:r>
    </w:p>
    <w:p w14:paraId="5358936E" w14:textId="77777777" w:rsidR="000843D2" w:rsidRPr="00E32134" w:rsidRDefault="000843D2" w:rsidP="000843D2">
      <w:pPr>
        <w:spacing w:after="0" w:line="240" w:lineRule="auto"/>
        <w:jc w:val="both"/>
        <w:rPr>
          <w:rFonts w:eastAsia="Times New Roman" w:cs="Times New Roman"/>
          <w:sz w:val="28"/>
          <w:szCs w:val="28"/>
          <w:lang w:eastAsia="lv-LV"/>
        </w:rPr>
      </w:pPr>
    </w:p>
    <w:p w14:paraId="081CC678" w14:textId="5406B7C5" w:rsidR="000843D2" w:rsidRPr="00E32134" w:rsidRDefault="005866E2" w:rsidP="000843D2">
      <w:pPr>
        <w:spacing w:after="0" w:line="240" w:lineRule="auto"/>
        <w:jc w:val="both"/>
        <w:rPr>
          <w:rFonts w:eastAsia="Times New Roman" w:cs="Times New Roman"/>
          <w:sz w:val="28"/>
          <w:szCs w:val="28"/>
          <w:lang w:eastAsia="lv-LV"/>
        </w:rPr>
      </w:pPr>
      <w:bookmarkStart w:id="38" w:name="p-150974"/>
      <w:bookmarkStart w:id="39" w:name="p20"/>
      <w:bookmarkEnd w:id="38"/>
      <w:bookmarkEnd w:id="39"/>
      <w:r>
        <w:rPr>
          <w:rFonts w:eastAsia="Times New Roman" w:cs="Times New Roman"/>
          <w:sz w:val="28"/>
          <w:szCs w:val="28"/>
          <w:lang w:eastAsia="lv-LV"/>
        </w:rPr>
        <w:t>43</w:t>
      </w:r>
      <w:r w:rsidR="000843D2" w:rsidRPr="00E32134">
        <w:rPr>
          <w:rFonts w:eastAsia="Times New Roman" w:cs="Times New Roman"/>
          <w:sz w:val="28"/>
          <w:szCs w:val="28"/>
          <w:lang w:eastAsia="lv-LV"/>
        </w:rPr>
        <w:t xml:space="preserve">. Komisija lietu izskata </w:t>
      </w:r>
      <w:r w:rsidR="00D81D13">
        <w:rPr>
          <w:rFonts w:eastAsia="Times New Roman" w:cs="Times New Roman"/>
          <w:sz w:val="28"/>
          <w:szCs w:val="28"/>
          <w:lang w:eastAsia="lv-LV"/>
        </w:rPr>
        <w:t xml:space="preserve">30 dienu laikā </w:t>
      </w:r>
      <w:r w:rsidR="00A64788" w:rsidRPr="00E32134">
        <w:rPr>
          <w:rFonts w:eastAsia="Times New Roman" w:cs="Times New Roman"/>
          <w:sz w:val="28"/>
          <w:szCs w:val="28"/>
          <w:lang w:eastAsia="lv-LV"/>
        </w:rPr>
        <w:t>no lietas ierosināšanas dienas</w:t>
      </w:r>
      <w:r w:rsidR="000843D2" w:rsidRPr="00E32134">
        <w:rPr>
          <w:rFonts w:eastAsia="Times New Roman" w:cs="Times New Roman"/>
          <w:sz w:val="28"/>
          <w:szCs w:val="28"/>
          <w:lang w:eastAsia="lv-LV"/>
        </w:rPr>
        <w:t>.</w:t>
      </w:r>
    </w:p>
    <w:p w14:paraId="52F6A576" w14:textId="77777777" w:rsidR="000843D2" w:rsidRPr="00E32134" w:rsidRDefault="000843D2" w:rsidP="000843D2">
      <w:pPr>
        <w:spacing w:after="0" w:line="240" w:lineRule="auto"/>
        <w:jc w:val="both"/>
        <w:rPr>
          <w:rFonts w:eastAsia="Times New Roman" w:cs="Times New Roman"/>
          <w:sz w:val="28"/>
          <w:szCs w:val="28"/>
          <w:lang w:eastAsia="lv-LV"/>
        </w:rPr>
      </w:pPr>
    </w:p>
    <w:p w14:paraId="5B367EBA" w14:textId="538D3CC3" w:rsidR="000843D2" w:rsidRPr="00E32134" w:rsidRDefault="005866E2" w:rsidP="00A44D20">
      <w:pPr>
        <w:spacing w:after="0" w:line="240" w:lineRule="auto"/>
        <w:jc w:val="both"/>
        <w:rPr>
          <w:rFonts w:eastAsia="Times New Roman" w:cs="Times New Roman"/>
          <w:sz w:val="28"/>
          <w:szCs w:val="28"/>
          <w:lang w:eastAsia="lv-LV"/>
        </w:rPr>
      </w:pPr>
      <w:bookmarkStart w:id="40" w:name="p-150975"/>
      <w:bookmarkStart w:id="41" w:name="p21"/>
      <w:bookmarkEnd w:id="40"/>
      <w:bookmarkEnd w:id="41"/>
      <w:r>
        <w:rPr>
          <w:rFonts w:eastAsia="Times New Roman" w:cs="Times New Roman"/>
          <w:sz w:val="28"/>
          <w:szCs w:val="28"/>
          <w:lang w:eastAsia="lv-LV"/>
        </w:rPr>
        <w:t>44</w:t>
      </w:r>
      <w:r w:rsidR="00BD53E1" w:rsidRPr="00E32134">
        <w:rPr>
          <w:rFonts w:eastAsia="Times New Roman" w:cs="Times New Roman"/>
          <w:sz w:val="28"/>
          <w:szCs w:val="28"/>
          <w:lang w:eastAsia="lv-LV"/>
        </w:rPr>
        <w:t xml:space="preserve">. </w:t>
      </w:r>
      <w:r w:rsidR="00103762" w:rsidRPr="00E32134">
        <w:rPr>
          <w:rFonts w:eastAsia="Times New Roman" w:cs="Times New Roman"/>
          <w:sz w:val="28"/>
          <w:szCs w:val="28"/>
          <w:lang w:eastAsia="lv-LV"/>
        </w:rPr>
        <w:t xml:space="preserve">Komisija ne mazāk kā 10 dienas pirms komisijas sēdes </w:t>
      </w:r>
      <w:proofErr w:type="spellStart"/>
      <w:r w:rsidR="00103762" w:rsidRPr="00E32134">
        <w:rPr>
          <w:rFonts w:eastAsia="Times New Roman" w:cs="Times New Roman"/>
          <w:sz w:val="28"/>
          <w:szCs w:val="28"/>
          <w:lang w:eastAsia="lv-LV"/>
        </w:rPr>
        <w:t>nosūta</w:t>
      </w:r>
      <w:proofErr w:type="spellEnd"/>
      <w:r w:rsidR="00103762" w:rsidRPr="00E32134">
        <w:rPr>
          <w:rFonts w:eastAsia="Times New Roman" w:cs="Times New Roman"/>
          <w:sz w:val="28"/>
          <w:szCs w:val="28"/>
          <w:lang w:eastAsia="lv-LV"/>
        </w:rPr>
        <w:t xml:space="preserve"> starpniekam rakstisku uzaicinājumu ierasties komisijas sēdē</w:t>
      </w:r>
      <w:r w:rsidR="00065B50">
        <w:rPr>
          <w:rFonts w:eastAsia="Times New Roman" w:cs="Times New Roman"/>
          <w:sz w:val="28"/>
          <w:szCs w:val="28"/>
          <w:lang w:eastAsia="lv-LV"/>
        </w:rPr>
        <w:t>, ja konstatēt</w:t>
      </w:r>
      <w:r w:rsidR="00F37527">
        <w:rPr>
          <w:rFonts w:eastAsia="Times New Roman" w:cs="Times New Roman"/>
          <w:sz w:val="28"/>
          <w:szCs w:val="28"/>
          <w:lang w:eastAsia="lv-LV"/>
        </w:rPr>
        <w:t>i</w:t>
      </w:r>
      <w:r w:rsidR="00065B50">
        <w:rPr>
          <w:rFonts w:eastAsia="Times New Roman" w:cs="Times New Roman"/>
          <w:sz w:val="28"/>
          <w:szCs w:val="28"/>
          <w:lang w:eastAsia="lv-LV"/>
        </w:rPr>
        <w:t xml:space="preserve"> šo noteikumu </w:t>
      </w:r>
      <w:r>
        <w:rPr>
          <w:rFonts w:eastAsia="Times New Roman" w:cs="Times New Roman"/>
          <w:sz w:val="28"/>
          <w:szCs w:val="28"/>
          <w:lang w:eastAsia="lv-LV"/>
        </w:rPr>
        <w:t>40</w:t>
      </w:r>
      <w:r w:rsidR="00452882" w:rsidRPr="00E32134">
        <w:rPr>
          <w:rFonts w:eastAsia="Times New Roman" w:cs="Times New Roman"/>
          <w:sz w:val="28"/>
          <w:szCs w:val="28"/>
          <w:lang w:eastAsia="lv-LV"/>
        </w:rPr>
        <w:t>. punktā noteikt</w:t>
      </w:r>
      <w:r w:rsidR="00F37527">
        <w:rPr>
          <w:rFonts w:eastAsia="Times New Roman" w:cs="Times New Roman"/>
          <w:sz w:val="28"/>
          <w:szCs w:val="28"/>
          <w:lang w:eastAsia="lv-LV"/>
        </w:rPr>
        <w:t>ie apstākļi</w:t>
      </w:r>
      <w:r w:rsidR="000843D2" w:rsidRPr="00E32134">
        <w:rPr>
          <w:rFonts w:eastAsia="Times New Roman" w:cs="Times New Roman"/>
          <w:sz w:val="28"/>
          <w:szCs w:val="28"/>
          <w:lang w:eastAsia="lv-LV"/>
        </w:rPr>
        <w:t>.</w:t>
      </w:r>
    </w:p>
    <w:p w14:paraId="54A87DC3" w14:textId="77777777" w:rsidR="000843D2" w:rsidRPr="00E32134" w:rsidRDefault="000843D2" w:rsidP="00A44D20">
      <w:pPr>
        <w:spacing w:after="0" w:line="240" w:lineRule="auto"/>
        <w:jc w:val="both"/>
        <w:rPr>
          <w:rFonts w:eastAsia="Times New Roman" w:cs="Times New Roman"/>
          <w:sz w:val="28"/>
          <w:szCs w:val="28"/>
          <w:lang w:eastAsia="lv-LV"/>
        </w:rPr>
      </w:pPr>
    </w:p>
    <w:p w14:paraId="5EED73A9" w14:textId="6C60E412" w:rsidR="000843D2" w:rsidRPr="00E32134" w:rsidRDefault="005866E2" w:rsidP="00A94F07">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45</w:t>
      </w:r>
      <w:r w:rsidR="00A44D20" w:rsidRPr="00E32134">
        <w:rPr>
          <w:rFonts w:eastAsia="Times New Roman" w:cs="Times New Roman"/>
          <w:sz w:val="28"/>
          <w:szCs w:val="28"/>
          <w:lang w:eastAsia="lv-LV"/>
        </w:rPr>
        <w:t xml:space="preserve">. </w:t>
      </w:r>
      <w:r w:rsidR="000843D2" w:rsidRPr="00E32134">
        <w:rPr>
          <w:rFonts w:eastAsia="Times New Roman" w:cs="Times New Roman"/>
          <w:sz w:val="28"/>
          <w:szCs w:val="28"/>
          <w:lang w:eastAsia="lv-LV"/>
        </w:rPr>
        <w:t>Uzaicinājumā norāda:</w:t>
      </w:r>
    </w:p>
    <w:p w14:paraId="567B01B8" w14:textId="5C1A8192" w:rsidR="00A44D20" w:rsidRPr="00E32134" w:rsidRDefault="005866E2" w:rsidP="00504813">
      <w:pPr>
        <w:spacing w:after="0" w:line="240" w:lineRule="auto"/>
        <w:rPr>
          <w:rFonts w:eastAsia="Times New Roman" w:cs="Times New Roman"/>
          <w:sz w:val="28"/>
          <w:szCs w:val="28"/>
          <w:lang w:eastAsia="lv-LV"/>
        </w:rPr>
      </w:pPr>
      <w:r>
        <w:rPr>
          <w:rFonts w:eastAsia="Times New Roman" w:cs="Times New Roman"/>
          <w:sz w:val="28"/>
          <w:szCs w:val="28"/>
          <w:lang w:eastAsia="lv-LV"/>
        </w:rPr>
        <w:t>45</w:t>
      </w:r>
      <w:r w:rsidR="00A44D20" w:rsidRPr="00E32134">
        <w:rPr>
          <w:rFonts w:eastAsia="Times New Roman" w:cs="Times New Roman"/>
          <w:sz w:val="28"/>
          <w:szCs w:val="28"/>
          <w:lang w:eastAsia="lv-LV"/>
        </w:rPr>
        <w:t xml:space="preserve">.1. </w:t>
      </w:r>
      <w:r w:rsidR="00C30FD8" w:rsidRPr="00E32134">
        <w:rPr>
          <w:rFonts w:eastAsia="Times New Roman" w:cs="Times New Roman"/>
          <w:sz w:val="28"/>
          <w:szCs w:val="28"/>
          <w:lang w:eastAsia="lv-LV"/>
        </w:rPr>
        <w:t>starpnieka</w:t>
      </w:r>
      <w:r w:rsidR="00A44D20" w:rsidRPr="00E32134">
        <w:rPr>
          <w:rFonts w:eastAsia="Times New Roman" w:cs="Times New Roman"/>
          <w:sz w:val="28"/>
          <w:szCs w:val="28"/>
          <w:lang w:eastAsia="lv-LV"/>
        </w:rPr>
        <w:t xml:space="preserve"> vārdu, uzvārdu;</w:t>
      </w:r>
    </w:p>
    <w:p w14:paraId="47FDDC31" w14:textId="7FE9A1C4" w:rsidR="00A44D20" w:rsidRPr="00E32134" w:rsidRDefault="005866E2" w:rsidP="003A57BF">
      <w:pPr>
        <w:spacing w:after="0" w:line="240" w:lineRule="auto"/>
        <w:rPr>
          <w:rFonts w:eastAsia="Times New Roman" w:cs="Times New Roman"/>
          <w:sz w:val="28"/>
          <w:szCs w:val="28"/>
          <w:lang w:eastAsia="lv-LV"/>
        </w:rPr>
      </w:pPr>
      <w:r>
        <w:rPr>
          <w:rFonts w:eastAsia="Times New Roman" w:cs="Times New Roman"/>
          <w:sz w:val="28"/>
          <w:szCs w:val="28"/>
          <w:lang w:eastAsia="lv-LV"/>
        </w:rPr>
        <w:t>45</w:t>
      </w:r>
      <w:r w:rsidR="00494686">
        <w:rPr>
          <w:rFonts w:eastAsia="Times New Roman" w:cs="Times New Roman"/>
          <w:sz w:val="28"/>
          <w:szCs w:val="28"/>
          <w:lang w:eastAsia="lv-LV"/>
        </w:rPr>
        <w:t xml:space="preserve">.2. </w:t>
      </w:r>
      <w:r w:rsidR="00A44D20" w:rsidRPr="00E32134">
        <w:rPr>
          <w:rFonts w:eastAsia="Times New Roman" w:cs="Times New Roman"/>
          <w:sz w:val="28"/>
          <w:szCs w:val="28"/>
          <w:lang w:eastAsia="lv-LV"/>
        </w:rPr>
        <w:t xml:space="preserve">personas kodu vai identifikācijas numuru; </w:t>
      </w:r>
    </w:p>
    <w:p w14:paraId="70F5104D" w14:textId="40EFD357" w:rsidR="00A44D20" w:rsidRPr="00E32134" w:rsidRDefault="005866E2" w:rsidP="003A57BF">
      <w:pPr>
        <w:spacing w:after="0" w:line="240" w:lineRule="auto"/>
        <w:rPr>
          <w:rFonts w:eastAsia="Times New Roman" w:cs="Times New Roman"/>
          <w:sz w:val="28"/>
          <w:szCs w:val="28"/>
          <w:lang w:eastAsia="lv-LV"/>
        </w:rPr>
      </w:pPr>
      <w:r>
        <w:rPr>
          <w:rFonts w:eastAsia="Times New Roman" w:cs="Times New Roman"/>
          <w:sz w:val="28"/>
          <w:szCs w:val="28"/>
          <w:lang w:eastAsia="lv-LV"/>
        </w:rPr>
        <w:t>45</w:t>
      </w:r>
      <w:r w:rsidR="00A44D20" w:rsidRPr="00E32134">
        <w:rPr>
          <w:rFonts w:eastAsia="Times New Roman" w:cs="Times New Roman"/>
          <w:sz w:val="28"/>
          <w:szCs w:val="28"/>
          <w:lang w:eastAsia="lv-LV"/>
        </w:rPr>
        <w:t xml:space="preserve">.3. </w:t>
      </w:r>
      <w:r w:rsidR="00A94F07" w:rsidRPr="00E32134">
        <w:rPr>
          <w:rFonts w:eastAsia="Times New Roman" w:cs="Times New Roman"/>
          <w:sz w:val="28"/>
          <w:szCs w:val="28"/>
          <w:lang w:eastAsia="lv-LV"/>
        </w:rPr>
        <w:t xml:space="preserve">komisijas sēdes norises </w:t>
      </w:r>
      <w:r w:rsidR="00A44D20" w:rsidRPr="00E32134">
        <w:rPr>
          <w:rFonts w:eastAsia="Times New Roman" w:cs="Times New Roman"/>
          <w:sz w:val="28"/>
          <w:szCs w:val="28"/>
          <w:lang w:eastAsia="lv-LV"/>
        </w:rPr>
        <w:t>adresi;</w:t>
      </w:r>
    </w:p>
    <w:p w14:paraId="047F4546" w14:textId="4B8B8340" w:rsidR="00A44D20" w:rsidRPr="00E32134" w:rsidRDefault="005866E2" w:rsidP="003A57BF">
      <w:pPr>
        <w:spacing w:after="0" w:line="240" w:lineRule="auto"/>
        <w:rPr>
          <w:rFonts w:eastAsia="Times New Roman" w:cs="Times New Roman"/>
          <w:sz w:val="28"/>
          <w:szCs w:val="28"/>
          <w:lang w:eastAsia="lv-LV"/>
        </w:rPr>
      </w:pPr>
      <w:r>
        <w:rPr>
          <w:rFonts w:eastAsia="Times New Roman" w:cs="Times New Roman"/>
          <w:sz w:val="28"/>
          <w:szCs w:val="28"/>
          <w:lang w:eastAsia="lv-LV"/>
        </w:rPr>
        <w:t>45</w:t>
      </w:r>
      <w:r w:rsidR="00A44D20" w:rsidRPr="00E32134">
        <w:rPr>
          <w:rFonts w:eastAsia="Times New Roman" w:cs="Times New Roman"/>
          <w:sz w:val="28"/>
          <w:szCs w:val="28"/>
          <w:lang w:eastAsia="lv-LV"/>
        </w:rPr>
        <w:t xml:space="preserve">.4. </w:t>
      </w:r>
      <w:r w:rsidR="00A94F07" w:rsidRPr="00E32134">
        <w:rPr>
          <w:rFonts w:eastAsia="Times New Roman" w:cs="Times New Roman"/>
          <w:sz w:val="28"/>
          <w:szCs w:val="28"/>
          <w:lang w:eastAsia="lv-LV"/>
        </w:rPr>
        <w:t xml:space="preserve">komisijas sēdes norises </w:t>
      </w:r>
      <w:r w:rsidR="00A44D20" w:rsidRPr="00E32134">
        <w:rPr>
          <w:rFonts w:eastAsia="Times New Roman" w:cs="Times New Roman"/>
          <w:sz w:val="28"/>
          <w:szCs w:val="28"/>
          <w:lang w:eastAsia="lv-LV"/>
        </w:rPr>
        <w:t>datumu un laiku;</w:t>
      </w:r>
    </w:p>
    <w:p w14:paraId="2191461B" w14:textId="42371580" w:rsidR="00A44D20" w:rsidRPr="00E32134" w:rsidRDefault="005866E2" w:rsidP="003A57BF">
      <w:pPr>
        <w:spacing w:after="0" w:line="240" w:lineRule="auto"/>
        <w:rPr>
          <w:rFonts w:eastAsia="Times New Roman" w:cs="Times New Roman"/>
          <w:sz w:val="28"/>
          <w:szCs w:val="28"/>
          <w:lang w:eastAsia="lv-LV"/>
        </w:rPr>
      </w:pPr>
      <w:r>
        <w:rPr>
          <w:rFonts w:eastAsia="Times New Roman" w:cs="Times New Roman"/>
          <w:sz w:val="28"/>
          <w:szCs w:val="28"/>
          <w:lang w:eastAsia="lv-LV"/>
        </w:rPr>
        <w:t>45</w:t>
      </w:r>
      <w:r w:rsidR="00A44D20" w:rsidRPr="00E32134">
        <w:rPr>
          <w:rFonts w:eastAsia="Times New Roman" w:cs="Times New Roman"/>
          <w:sz w:val="28"/>
          <w:szCs w:val="28"/>
          <w:lang w:eastAsia="lv-LV"/>
        </w:rPr>
        <w:t>.5. uzaicinājuma mērķi;</w:t>
      </w:r>
    </w:p>
    <w:p w14:paraId="5D3B2BB6" w14:textId="5640B4E0" w:rsidR="00A44D20" w:rsidRPr="00E32134" w:rsidRDefault="005866E2" w:rsidP="003A57BF">
      <w:pPr>
        <w:spacing w:after="0" w:line="240" w:lineRule="auto"/>
        <w:rPr>
          <w:rFonts w:eastAsia="Times New Roman" w:cs="Times New Roman"/>
          <w:sz w:val="28"/>
          <w:szCs w:val="28"/>
          <w:lang w:eastAsia="lv-LV"/>
        </w:rPr>
      </w:pPr>
      <w:r>
        <w:rPr>
          <w:rFonts w:eastAsia="Times New Roman" w:cs="Times New Roman"/>
          <w:sz w:val="28"/>
          <w:szCs w:val="28"/>
          <w:lang w:eastAsia="lv-LV"/>
        </w:rPr>
        <w:t>45</w:t>
      </w:r>
      <w:r w:rsidR="00A44D20" w:rsidRPr="00E32134">
        <w:rPr>
          <w:rFonts w:eastAsia="Times New Roman" w:cs="Times New Roman"/>
          <w:sz w:val="28"/>
          <w:szCs w:val="28"/>
          <w:lang w:eastAsia="lv-LV"/>
        </w:rPr>
        <w:t>.6. neierašanās iespējamās sekas.</w:t>
      </w:r>
    </w:p>
    <w:p w14:paraId="4208BDE8" w14:textId="77777777" w:rsidR="00A44D20" w:rsidRPr="00E32134" w:rsidRDefault="00A44D20" w:rsidP="00A44D20">
      <w:pPr>
        <w:spacing w:after="0" w:line="240" w:lineRule="auto"/>
        <w:ind w:firstLine="300"/>
        <w:rPr>
          <w:rFonts w:eastAsia="Times New Roman" w:cs="Times New Roman"/>
          <w:sz w:val="28"/>
          <w:szCs w:val="28"/>
          <w:lang w:eastAsia="lv-LV"/>
        </w:rPr>
      </w:pPr>
    </w:p>
    <w:p w14:paraId="646A507C" w14:textId="0B67EC5D" w:rsidR="000843D2" w:rsidRPr="00E32134" w:rsidRDefault="005866E2" w:rsidP="00A44D20">
      <w:pPr>
        <w:spacing w:after="0" w:line="240" w:lineRule="auto"/>
        <w:jc w:val="both"/>
        <w:rPr>
          <w:rFonts w:eastAsia="Times New Roman" w:cs="Times New Roman"/>
          <w:sz w:val="28"/>
          <w:szCs w:val="28"/>
          <w:lang w:eastAsia="lv-LV"/>
        </w:rPr>
      </w:pPr>
      <w:bookmarkStart w:id="42" w:name="p-150976"/>
      <w:bookmarkStart w:id="43" w:name="p22"/>
      <w:bookmarkEnd w:id="42"/>
      <w:bookmarkEnd w:id="43"/>
      <w:r>
        <w:rPr>
          <w:rFonts w:eastAsia="Times New Roman" w:cs="Times New Roman"/>
          <w:sz w:val="28"/>
          <w:szCs w:val="28"/>
          <w:lang w:eastAsia="lv-LV"/>
        </w:rPr>
        <w:lastRenderedPageBreak/>
        <w:t>46</w:t>
      </w:r>
      <w:r w:rsidR="00760489">
        <w:rPr>
          <w:rFonts w:eastAsia="Times New Roman" w:cs="Times New Roman"/>
          <w:sz w:val="28"/>
          <w:szCs w:val="28"/>
          <w:lang w:eastAsia="lv-LV"/>
        </w:rPr>
        <w:t>. Ja starpnieks pamatotu</w:t>
      </w:r>
      <w:r w:rsidR="000843D2" w:rsidRPr="00E32134">
        <w:rPr>
          <w:rFonts w:eastAsia="Times New Roman" w:cs="Times New Roman"/>
          <w:sz w:val="28"/>
          <w:szCs w:val="28"/>
          <w:lang w:eastAsia="lv-LV"/>
        </w:rPr>
        <w:t xml:space="preserve"> </w:t>
      </w:r>
      <w:r w:rsidR="0071338D" w:rsidRPr="00E32134">
        <w:rPr>
          <w:rFonts w:eastAsia="Times New Roman" w:cs="Times New Roman"/>
          <w:sz w:val="28"/>
          <w:szCs w:val="28"/>
          <w:lang w:eastAsia="lv-LV"/>
        </w:rPr>
        <w:t xml:space="preserve">apstākļu </w:t>
      </w:r>
      <w:r w:rsidR="000843D2" w:rsidRPr="00E32134">
        <w:rPr>
          <w:rFonts w:eastAsia="Times New Roman" w:cs="Times New Roman"/>
          <w:sz w:val="28"/>
          <w:szCs w:val="28"/>
          <w:lang w:eastAsia="lv-LV"/>
        </w:rPr>
        <w:t xml:space="preserve"> dēļ nevar ierasties uz komisijas sēdi, viņš par to informē komisiju </w:t>
      </w:r>
      <w:r w:rsidR="00760489">
        <w:rPr>
          <w:rFonts w:eastAsia="Times New Roman" w:cs="Times New Roman"/>
          <w:sz w:val="28"/>
          <w:szCs w:val="28"/>
          <w:lang w:eastAsia="lv-LV"/>
        </w:rPr>
        <w:t xml:space="preserve">pa tālruni vai elektroniski </w:t>
      </w:r>
      <w:r w:rsidR="000843D2" w:rsidRPr="00E32134">
        <w:rPr>
          <w:rFonts w:eastAsia="Times New Roman" w:cs="Times New Roman"/>
          <w:sz w:val="28"/>
          <w:szCs w:val="28"/>
          <w:lang w:eastAsia="lv-LV"/>
        </w:rPr>
        <w:t>vismaz trīs dienas pirms komisijas sēdes.</w:t>
      </w:r>
    </w:p>
    <w:p w14:paraId="5D9E91C4" w14:textId="77777777" w:rsidR="000843D2" w:rsidRPr="00E32134" w:rsidRDefault="000843D2" w:rsidP="000843D2">
      <w:pPr>
        <w:spacing w:after="0" w:line="240" w:lineRule="auto"/>
        <w:jc w:val="both"/>
        <w:rPr>
          <w:rFonts w:eastAsia="Times New Roman" w:cs="Times New Roman"/>
          <w:sz w:val="28"/>
          <w:szCs w:val="28"/>
          <w:lang w:eastAsia="lv-LV"/>
        </w:rPr>
      </w:pPr>
    </w:p>
    <w:p w14:paraId="274AFB8C" w14:textId="2C59C187" w:rsidR="000843D2" w:rsidRPr="00E32134" w:rsidRDefault="005866E2" w:rsidP="000843D2">
      <w:pPr>
        <w:spacing w:after="0" w:line="240" w:lineRule="auto"/>
        <w:jc w:val="both"/>
        <w:rPr>
          <w:rFonts w:eastAsia="Times New Roman" w:cs="Times New Roman"/>
          <w:sz w:val="28"/>
          <w:szCs w:val="28"/>
          <w:lang w:eastAsia="lv-LV"/>
        </w:rPr>
      </w:pPr>
      <w:bookmarkStart w:id="44" w:name="p-150977"/>
      <w:bookmarkStart w:id="45" w:name="p23"/>
      <w:bookmarkEnd w:id="44"/>
      <w:bookmarkEnd w:id="45"/>
      <w:r>
        <w:rPr>
          <w:rFonts w:eastAsia="Times New Roman" w:cs="Times New Roman"/>
          <w:sz w:val="28"/>
          <w:szCs w:val="28"/>
          <w:lang w:eastAsia="lv-LV"/>
        </w:rPr>
        <w:t>47</w:t>
      </w:r>
      <w:r w:rsidR="000843D2" w:rsidRPr="00E32134">
        <w:rPr>
          <w:rFonts w:eastAsia="Times New Roman" w:cs="Times New Roman"/>
          <w:sz w:val="28"/>
          <w:szCs w:val="28"/>
          <w:lang w:eastAsia="lv-LV"/>
        </w:rPr>
        <w:t xml:space="preserve">. Šo noteikumu </w:t>
      </w:r>
      <w:hyperlink r:id="rId15" w:anchor="p22" w:tgtFrame="_blank" w:history="1">
        <w:r>
          <w:rPr>
            <w:rFonts w:eastAsia="Times New Roman" w:cs="Times New Roman"/>
            <w:sz w:val="28"/>
            <w:szCs w:val="28"/>
            <w:lang w:eastAsia="lv-LV"/>
          </w:rPr>
          <w:t>46</w:t>
        </w:r>
        <w:r w:rsidRPr="00E32134">
          <w:rPr>
            <w:rFonts w:eastAsia="Times New Roman" w:cs="Times New Roman"/>
            <w:sz w:val="28"/>
            <w:szCs w:val="28"/>
            <w:lang w:eastAsia="lv-LV"/>
          </w:rPr>
          <w:t>.punktā</w:t>
        </w:r>
      </w:hyperlink>
      <w:r w:rsidR="000843D2" w:rsidRPr="00E32134">
        <w:rPr>
          <w:rFonts w:eastAsia="Times New Roman" w:cs="Times New Roman"/>
          <w:sz w:val="28"/>
          <w:szCs w:val="28"/>
          <w:lang w:eastAsia="lv-LV"/>
        </w:rPr>
        <w:t xml:space="preserve"> m</w:t>
      </w:r>
      <w:r w:rsidR="00081F41" w:rsidRPr="00E32134">
        <w:rPr>
          <w:rFonts w:eastAsia="Times New Roman" w:cs="Times New Roman"/>
          <w:sz w:val="28"/>
          <w:szCs w:val="28"/>
          <w:lang w:eastAsia="lv-LV"/>
        </w:rPr>
        <w:t>inētajos gadījumos komisija</w:t>
      </w:r>
      <w:r w:rsidR="00702634" w:rsidRPr="00E32134">
        <w:rPr>
          <w:rFonts w:eastAsia="Times New Roman" w:cs="Times New Roman"/>
          <w:sz w:val="28"/>
          <w:szCs w:val="28"/>
          <w:lang w:eastAsia="lv-LV"/>
        </w:rPr>
        <w:t xml:space="preserve"> </w:t>
      </w:r>
      <w:r w:rsidR="005B5A8B" w:rsidRPr="00E32134">
        <w:rPr>
          <w:rFonts w:eastAsia="Times New Roman" w:cs="Times New Roman"/>
          <w:sz w:val="28"/>
          <w:szCs w:val="28"/>
          <w:lang w:eastAsia="lv-LV"/>
        </w:rPr>
        <w:t xml:space="preserve">vienojas </w:t>
      </w:r>
      <w:r w:rsidR="00702634" w:rsidRPr="00E32134">
        <w:rPr>
          <w:rFonts w:eastAsia="Times New Roman" w:cs="Times New Roman"/>
          <w:sz w:val="28"/>
          <w:szCs w:val="28"/>
          <w:lang w:eastAsia="lv-LV"/>
        </w:rPr>
        <w:t>ar starpnieku</w:t>
      </w:r>
      <w:r w:rsidR="00081F41" w:rsidRPr="00E32134">
        <w:rPr>
          <w:rFonts w:eastAsia="Times New Roman" w:cs="Times New Roman"/>
          <w:sz w:val="28"/>
          <w:szCs w:val="28"/>
          <w:lang w:eastAsia="lv-LV"/>
        </w:rPr>
        <w:t xml:space="preserve"> par sēdes pārcelšanu</w:t>
      </w:r>
      <w:r w:rsidR="000843D2" w:rsidRPr="00E32134">
        <w:rPr>
          <w:rFonts w:eastAsia="Times New Roman" w:cs="Times New Roman"/>
          <w:sz w:val="28"/>
          <w:szCs w:val="28"/>
          <w:lang w:eastAsia="lv-LV"/>
        </w:rPr>
        <w:t xml:space="preserve"> uz citu laiku un </w:t>
      </w:r>
      <w:r w:rsidR="005B5A8B" w:rsidRPr="00E32134">
        <w:rPr>
          <w:rFonts w:eastAsia="Times New Roman" w:cs="Times New Roman"/>
          <w:sz w:val="28"/>
          <w:szCs w:val="28"/>
          <w:lang w:eastAsia="lv-LV"/>
        </w:rPr>
        <w:t>pagarina l</w:t>
      </w:r>
      <w:r w:rsidR="000843D2" w:rsidRPr="00E32134">
        <w:rPr>
          <w:rFonts w:eastAsia="Times New Roman" w:cs="Times New Roman"/>
          <w:sz w:val="28"/>
          <w:szCs w:val="28"/>
          <w:lang w:eastAsia="lv-LV"/>
        </w:rPr>
        <w:t>ietas izskatīšanas termiņu</w:t>
      </w:r>
      <w:r w:rsidR="00702634" w:rsidRPr="00E32134">
        <w:rPr>
          <w:rFonts w:eastAsia="Times New Roman" w:cs="Times New Roman"/>
          <w:sz w:val="28"/>
          <w:szCs w:val="28"/>
          <w:lang w:eastAsia="lv-LV"/>
        </w:rPr>
        <w:t xml:space="preserve">. </w:t>
      </w:r>
      <w:r w:rsidR="00A64788" w:rsidRPr="00E32134">
        <w:rPr>
          <w:rFonts w:eastAsia="Times New Roman" w:cs="Times New Roman"/>
          <w:sz w:val="28"/>
          <w:szCs w:val="28"/>
          <w:lang w:eastAsia="lv-LV"/>
        </w:rPr>
        <w:t xml:space="preserve">Lietas izskatīšanas termiņā </w:t>
      </w:r>
      <w:r w:rsidR="00A64788" w:rsidRPr="00E32134">
        <w:rPr>
          <w:rFonts w:cs="Times New Roman"/>
          <w:sz w:val="28"/>
          <w:szCs w:val="28"/>
        </w:rPr>
        <w:t xml:space="preserve">neieskaita laiku, kurā </w:t>
      </w:r>
      <w:r w:rsidR="000843D2" w:rsidRPr="00E32134">
        <w:rPr>
          <w:rFonts w:eastAsia="Times New Roman" w:cs="Times New Roman"/>
          <w:sz w:val="28"/>
          <w:szCs w:val="28"/>
          <w:lang w:eastAsia="lv-LV"/>
        </w:rPr>
        <w:t>starpnieka</w:t>
      </w:r>
      <w:r w:rsidR="00A64788" w:rsidRPr="00E32134">
        <w:rPr>
          <w:rFonts w:eastAsia="Times New Roman" w:cs="Times New Roman"/>
          <w:sz w:val="28"/>
          <w:szCs w:val="28"/>
          <w:lang w:eastAsia="lv-LV"/>
        </w:rPr>
        <w:t>m ir bijusi</w:t>
      </w:r>
      <w:r w:rsidR="000843D2" w:rsidRPr="00E32134">
        <w:rPr>
          <w:rFonts w:eastAsia="Times New Roman" w:cs="Times New Roman"/>
          <w:sz w:val="28"/>
          <w:szCs w:val="28"/>
          <w:lang w:eastAsia="lv-LV"/>
        </w:rPr>
        <w:t xml:space="preserve"> </w:t>
      </w:r>
      <w:r w:rsidR="00A64788" w:rsidRPr="00E32134">
        <w:rPr>
          <w:rFonts w:eastAsia="Times New Roman" w:cs="Times New Roman"/>
          <w:sz w:val="28"/>
          <w:szCs w:val="28"/>
          <w:lang w:eastAsia="lv-LV"/>
        </w:rPr>
        <w:t>pārejoša darbnespēja</w:t>
      </w:r>
      <w:r w:rsidR="006B7827" w:rsidRPr="00E32134">
        <w:rPr>
          <w:rFonts w:eastAsia="Times New Roman" w:cs="Times New Roman"/>
          <w:sz w:val="28"/>
          <w:szCs w:val="28"/>
          <w:lang w:eastAsia="lv-LV"/>
        </w:rPr>
        <w:t xml:space="preserve"> vai</w:t>
      </w:r>
      <w:r w:rsidR="00760489">
        <w:rPr>
          <w:rFonts w:eastAsia="Times New Roman" w:cs="Times New Roman"/>
          <w:sz w:val="28"/>
          <w:szCs w:val="28"/>
          <w:lang w:eastAsia="lv-LV"/>
        </w:rPr>
        <w:t xml:space="preserve">  citi pamatoti</w:t>
      </w:r>
      <w:r w:rsidR="007367E7" w:rsidRPr="00E32134">
        <w:rPr>
          <w:rFonts w:eastAsia="Times New Roman" w:cs="Times New Roman"/>
          <w:sz w:val="28"/>
          <w:szCs w:val="28"/>
          <w:lang w:eastAsia="lv-LV"/>
        </w:rPr>
        <w:t xml:space="preserve"> apstākļi</w:t>
      </w:r>
      <w:r w:rsidR="00760489">
        <w:rPr>
          <w:rFonts w:eastAsia="Times New Roman" w:cs="Times New Roman"/>
          <w:sz w:val="28"/>
          <w:szCs w:val="28"/>
          <w:lang w:eastAsia="lv-LV"/>
        </w:rPr>
        <w:t>, kas</w:t>
      </w:r>
      <w:r w:rsidR="006B7827" w:rsidRPr="00E32134">
        <w:rPr>
          <w:rFonts w:eastAsia="Times New Roman" w:cs="Times New Roman"/>
          <w:sz w:val="28"/>
          <w:szCs w:val="28"/>
          <w:lang w:eastAsia="lv-LV"/>
        </w:rPr>
        <w:t xml:space="preserve"> lieguši piedalīties lietas izskatīšanā</w:t>
      </w:r>
      <w:r w:rsidR="000843D2" w:rsidRPr="00E32134">
        <w:rPr>
          <w:rFonts w:eastAsia="Times New Roman" w:cs="Times New Roman"/>
          <w:sz w:val="28"/>
          <w:szCs w:val="28"/>
          <w:lang w:eastAsia="lv-LV"/>
        </w:rPr>
        <w:t>.</w:t>
      </w:r>
    </w:p>
    <w:p w14:paraId="02A1008E" w14:textId="77777777" w:rsidR="000843D2" w:rsidRPr="00E32134" w:rsidRDefault="000843D2" w:rsidP="000843D2">
      <w:pPr>
        <w:spacing w:after="0" w:line="240" w:lineRule="auto"/>
        <w:jc w:val="both"/>
        <w:rPr>
          <w:rFonts w:eastAsia="Times New Roman" w:cs="Times New Roman"/>
          <w:sz w:val="28"/>
          <w:szCs w:val="28"/>
          <w:lang w:eastAsia="lv-LV"/>
        </w:rPr>
      </w:pPr>
    </w:p>
    <w:p w14:paraId="759F0121" w14:textId="7A68D986" w:rsidR="004A6F3B" w:rsidRPr="00E32134" w:rsidRDefault="005866E2" w:rsidP="000843D2">
      <w:pPr>
        <w:spacing w:after="0" w:line="240" w:lineRule="auto"/>
        <w:jc w:val="both"/>
        <w:rPr>
          <w:rFonts w:eastAsia="Times New Roman" w:cs="Times New Roman"/>
          <w:sz w:val="28"/>
          <w:szCs w:val="28"/>
          <w:lang w:eastAsia="lv-LV"/>
        </w:rPr>
      </w:pPr>
      <w:bookmarkStart w:id="46" w:name="p-150978"/>
      <w:bookmarkStart w:id="47" w:name="p24"/>
      <w:bookmarkEnd w:id="46"/>
      <w:bookmarkEnd w:id="47"/>
      <w:r>
        <w:rPr>
          <w:rFonts w:eastAsia="Times New Roman" w:cs="Times New Roman"/>
          <w:sz w:val="28"/>
          <w:szCs w:val="28"/>
          <w:lang w:eastAsia="lv-LV"/>
        </w:rPr>
        <w:t>48</w:t>
      </w:r>
      <w:r w:rsidR="000843D2" w:rsidRPr="00E32134">
        <w:rPr>
          <w:rFonts w:eastAsia="Times New Roman" w:cs="Times New Roman"/>
          <w:sz w:val="28"/>
          <w:szCs w:val="28"/>
          <w:lang w:eastAsia="lv-LV"/>
        </w:rPr>
        <w:t xml:space="preserve">. </w:t>
      </w:r>
      <w:r w:rsidR="004A6F3B" w:rsidRPr="00E32134">
        <w:rPr>
          <w:rFonts w:eastAsia="Times New Roman" w:cs="Times New Roman"/>
          <w:sz w:val="28"/>
          <w:szCs w:val="28"/>
          <w:lang w:eastAsia="lv-LV"/>
        </w:rPr>
        <w:t xml:space="preserve">Starpnieks </w:t>
      </w:r>
      <w:r w:rsidR="00123EB2" w:rsidRPr="00E32134">
        <w:rPr>
          <w:rFonts w:eastAsia="Times New Roman" w:cs="Times New Roman"/>
          <w:sz w:val="28"/>
          <w:szCs w:val="28"/>
          <w:lang w:eastAsia="lv-LV"/>
        </w:rPr>
        <w:t xml:space="preserve">komisijas sēdē </w:t>
      </w:r>
      <w:r w:rsidR="002C0F8F" w:rsidRPr="00E32134">
        <w:rPr>
          <w:rFonts w:eastAsia="Times New Roman" w:cs="Times New Roman"/>
          <w:sz w:val="28"/>
          <w:szCs w:val="28"/>
          <w:lang w:eastAsia="lv-LV"/>
        </w:rPr>
        <w:t>uzrāda</w:t>
      </w:r>
      <w:r w:rsidR="004A6F3B" w:rsidRPr="00E32134">
        <w:rPr>
          <w:rFonts w:eastAsia="Times New Roman" w:cs="Times New Roman"/>
          <w:sz w:val="28"/>
          <w:szCs w:val="28"/>
          <w:lang w:eastAsia="lv-LV"/>
        </w:rPr>
        <w:t xml:space="preserve"> dokumentus, kas </w:t>
      </w:r>
      <w:r w:rsidR="0071338D" w:rsidRPr="00E32134">
        <w:rPr>
          <w:rFonts w:eastAsia="Times New Roman" w:cs="Times New Roman"/>
          <w:sz w:val="28"/>
          <w:szCs w:val="28"/>
          <w:lang w:eastAsia="lv-LV"/>
        </w:rPr>
        <w:t>apstiprina</w:t>
      </w:r>
      <w:r w:rsidR="004A6F3B" w:rsidRPr="00E32134">
        <w:rPr>
          <w:rFonts w:eastAsia="Times New Roman" w:cs="Times New Roman"/>
          <w:sz w:val="28"/>
          <w:szCs w:val="28"/>
          <w:lang w:eastAsia="lv-LV"/>
        </w:rPr>
        <w:t xml:space="preserve"> </w:t>
      </w:r>
      <w:r w:rsidR="0071338D" w:rsidRPr="00E32134">
        <w:rPr>
          <w:rFonts w:eastAsia="Times New Roman" w:cs="Times New Roman"/>
          <w:sz w:val="28"/>
          <w:szCs w:val="28"/>
          <w:lang w:eastAsia="lv-LV"/>
        </w:rPr>
        <w:t xml:space="preserve">šo noteikumu </w:t>
      </w:r>
      <w:r>
        <w:rPr>
          <w:rFonts w:eastAsia="Times New Roman" w:cs="Times New Roman"/>
          <w:sz w:val="28"/>
          <w:szCs w:val="28"/>
          <w:lang w:eastAsia="lv-LV"/>
        </w:rPr>
        <w:t>46</w:t>
      </w:r>
      <w:r w:rsidR="0071338D" w:rsidRPr="00E32134">
        <w:rPr>
          <w:rFonts w:eastAsia="Times New Roman" w:cs="Times New Roman"/>
          <w:sz w:val="28"/>
          <w:szCs w:val="28"/>
          <w:lang w:eastAsia="lv-LV"/>
        </w:rPr>
        <w:t>. punktā minētos apstākļus.</w:t>
      </w:r>
    </w:p>
    <w:p w14:paraId="6FFB3C02" w14:textId="77777777" w:rsidR="000843D2" w:rsidRPr="00E32134" w:rsidRDefault="000843D2" w:rsidP="000843D2">
      <w:pPr>
        <w:spacing w:after="0" w:line="240" w:lineRule="auto"/>
        <w:jc w:val="both"/>
        <w:rPr>
          <w:rFonts w:eastAsia="Times New Roman" w:cs="Times New Roman"/>
          <w:sz w:val="28"/>
          <w:szCs w:val="28"/>
          <w:lang w:eastAsia="lv-LV"/>
        </w:rPr>
      </w:pPr>
    </w:p>
    <w:p w14:paraId="143A1496" w14:textId="236DF0C7" w:rsidR="000843D2" w:rsidRPr="00E32134" w:rsidRDefault="005866E2" w:rsidP="000843D2">
      <w:pPr>
        <w:spacing w:after="0" w:line="240" w:lineRule="auto"/>
        <w:jc w:val="both"/>
        <w:rPr>
          <w:rFonts w:eastAsia="Times New Roman" w:cs="Times New Roman"/>
          <w:sz w:val="28"/>
          <w:szCs w:val="28"/>
          <w:lang w:eastAsia="lv-LV"/>
        </w:rPr>
      </w:pPr>
      <w:bookmarkStart w:id="48" w:name="p-150979"/>
      <w:bookmarkStart w:id="49" w:name="p25"/>
      <w:bookmarkEnd w:id="48"/>
      <w:bookmarkEnd w:id="49"/>
      <w:r>
        <w:rPr>
          <w:rFonts w:eastAsia="Times New Roman" w:cs="Times New Roman"/>
          <w:sz w:val="28"/>
          <w:szCs w:val="28"/>
          <w:lang w:eastAsia="lv-LV"/>
        </w:rPr>
        <w:t>49</w:t>
      </w:r>
      <w:r w:rsidR="000843D2" w:rsidRPr="00E32134">
        <w:rPr>
          <w:rFonts w:eastAsia="Times New Roman" w:cs="Times New Roman"/>
          <w:sz w:val="28"/>
          <w:szCs w:val="28"/>
          <w:lang w:eastAsia="lv-LV"/>
        </w:rPr>
        <w:t>. Ja starpnieks neierodas uz komisijas sēdi</w:t>
      </w:r>
      <w:r w:rsidR="002C0F8F" w:rsidRPr="00E32134">
        <w:rPr>
          <w:rFonts w:eastAsia="Times New Roman" w:cs="Times New Roman"/>
          <w:sz w:val="28"/>
          <w:szCs w:val="28"/>
          <w:lang w:eastAsia="lv-LV"/>
        </w:rPr>
        <w:t xml:space="preserve"> </w:t>
      </w:r>
      <w:r w:rsidR="00134091">
        <w:rPr>
          <w:rFonts w:eastAsia="Times New Roman" w:cs="Times New Roman"/>
          <w:sz w:val="28"/>
          <w:szCs w:val="28"/>
          <w:lang w:eastAsia="lv-LV"/>
        </w:rPr>
        <w:t xml:space="preserve">vai nesniedz informāciju komisijai par pamatotiem apstākļiem, kas liedz piedalīties komisijas sēdē, </w:t>
      </w:r>
      <w:r w:rsidR="000843D2" w:rsidRPr="00E32134">
        <w:rPr>
          <w:rFonts w:eastAsia="Times New Roman" w:cs="Times New Roman"/>
          <w:sz w:val="28"/>
          <w:szCs w:val="28"/>
          <w:lang w:eastAsia="lv-LV"/>
        </w:rPr>
        <w:t xml:space="preserve">komisija izskata </w:t>
      </w:r>
      <w:r w:rsidR="0002233A" w:rsidRPr="00E32134">
        <w:rPr>
          <w:rFonts w:eastAsia="Times New Roman" w:cs="Times New Roman"/>
          <w:sz w:val="28"/>
          <w:szCs w:val="28"/>
          <w:lang w:eastAsia="lv-LV"/>
        </w:rPr>
        <w:t xml:space="preserve">lietu </w:t>
      </w:r>
      <w:r w:rsidR="000843D2" w:rsidRPr="00E32134">
        <w:rPr>
          <w:rFonts w:eastAsia="Times New Roman" w:cs="Times New Roman"/>
          <w:sz w:val="28"/>
          <w:szCs w:val="28"/>
          <w:lang w:eastAsia="lv-LV"/>
        </w:rPr>
        <w:t>bez viņa klātbūtnes.</w:t>
      </w:r>
    </w:p>
    <w:p w14:paraId="13347BB6" w14:textId="77777777" w:rsidR="000843D2" w:rsidRPr="00E32134" w:rsidRDefault="000843D2" w:rsidP="000843D2">
      <w:pPr>
        <w:spacing w:after="0" w:line="240" w:lineRule="auto"/>
        <w:jc w:val="both"/>
        <w:rPr>
          <w:rFonts w:eastAsia="Times New Roman" w:cs="Times New Roman"/>
          <w:sz w:val="28"/>
          <w:szCs w:val="28"/>
          <w:lang w:eastAsia="lv-LV"/>
        </w:rPr>
      </w:pPr>
    </w:p>
    <w:p w14:paraId="5F7AB7F4" w14:textId="4BBAC8F3" w:rsidR="000843D2" w:rsidRDefault="005866E2" w:rsidP="000843D2">
      <w:pPr>
        <w:spacing w:after="0" w:line="240" w:lineRule="auto"/>
        <w:jc w:val="both"/>
        <w:rPr>
          <w:rFonts w:eastAsia="Times New Roman" w:cs="Times New Roman"/>
          <w:sz w:val="28"/>
          <w:szCs w:val="28"/>
          <w:lang w:eastAsia="lv-LV"/>
        </w:rPr>
      </w:pPr>
      <w:bookmarkStart w:id="50" w:name="p-150980"/>
      <w:bookmarkStart w:id="51" w:name="p26"/>
      <w:bookmarkEnd w:id="50"/>
      <w:bookmarkEnd w:id="51"/>
      <w:r>
        <w:rPr>
          <w:rFonts w:eastAsia="Times New Roman" w:cs="Times New Roman"/>
          <w:sz w:val="28"/>
          <w:szCs w:val="28"/>
          <w:lang w:eastAsia="lv-LV"/>
        </w:rPr>
        <w:t>50</w:t>
      </w:r>
      <w:r w:rsidR="000843D2" w:rsidRPr="00E32134">
        <w:rPr>
          <w:rFonts w:eastAsia="Times New Roman" w:cs="Times New Roman"/>
          <w:sz w:val="28"/>
          <w:szCs w:val="28"/>
          <w:lang w:eastAsia="lv-LV"/>
        </w:rPr>
        <w:t xml:space="preserve">. Komisija </w:t>
      </w:r>
      <w:r w:rsidR="003D19DC" w:rsidRPr="00E32134">
        <w:rPr>
          <w:rFonts w:eastAsia="Times New Roman" w:cs="Times New Roman"/>
          <w:sz w:val="28"/>
          <w:szCs w:val="28"/>
          <w:lang w:eastAsia="lv-LV"/>
        </w:rPr>
        <w:t>septiņu dienu laikā</w:t>
      </w:r>
      <w:r w:rsidR="0002233A" w:rsidRPr="00E32134">
        <w:rPr>
          <w:rFonts w:eastAsia="Times New Roman" w:cs="Times New Roman"/>
          <w:sz w:val="28"/>
          <w:szCs w:val="28"/>
          <w:lang w:eastAsia="lv-LV"/>
        </w:rPr>
        <w:t xml:space="preserve"> pēc komisijas sēdes norises dienas </w:t>
      </w:r>
      <w:proofErr w:type="spellStart"/>
      <w:r w:rsidR="0002233A" w:rsidRPr="00E32134">
        <w:rPr>
          <w:rFonts w:eastAsia="Times New Roman" w:cs="Times New Roman"/>
          <w:sz w:val="28"/>
          <w:szCs w:val="28"/>
          <w:lang w:eastAsia="lv-LV"/>
        </w:rPr>
        <w:t>nosūta</w:t>
      </w:r>
      <w:proofErr w:type="spellEnd"/>
      <w:r w:rsidR="0002233A" w:rsidRPr="00E32134">
        <w:rPr>
          <w:rFonts w:eastAsia="Times New Roman" w:cs="Times New Roman"/>
          <w:sz w:val="28"/>
          <w:szCs w:val="28"/>
          <w:lang w:eastAsia="lv-LV"/>
        </w:rPr>
        <w:t xml:space="preserve"> starpniekam </w:t>
      </w:r>
      <w:r w:rsidR="00134091">
        <w:rPr>
          <w:rFonts w:eastAsia="Times New Roman" w:cs="Times New Roman"/>
          <w:sz w:val="28"/>
          <w:szCs w:val="28"/>
          <w:lang w:eastAsia="lv-LV"/>
        </w:rPr>
        <w:t xml:space="preserve">informāciju par pieņemto </w:t>
      </w:r>
      <w:r w:rsidR="0002233A" w:rsidRPr="00E32134">
        <w:rPr>
          <w:rFonts w:eastAsia="Times New Roman" w:cs="Times New Roman"/>
          <w:sz w:val="28"/>
          <w:szCs w:val="28"/>
          <w:lang w:eastAsia="lv-LV"/>
        </w:rPr>
        <w:t>lēmumu.</w:t>
      </w:r>
    </w:p>
    <w:p w14:paraId="01EFE662" w14:textId="77777777" w:rsidR="000843D2" w:rsidRPr="00E32134" w:rsidRDefault="000843D2" w:rsidP="000843D2">
      <w:pPr>
        <w:spacing w:after="0" w:line="240" w:lineRule="auto"/>
        <w:jc w:val="both"/>
        <w:rPr>
          <w:rFonts w:eastAsia="Times New Roman" w:cs="Times New Roman"/>
          <w:sz w:val="28"/>
          <w:szCs w:val="28"/>
          <w:lang w:eastAsia="lv-LV"/>
        </w:rPr>
      </w:pPr>
    </w:p>
    <w:p w14:paraId="6B65EFCD" w14:textId="57BBF721" w:rsidR="000843D2" w:rsidRPr="00E32134" w:rsidRDefault="005866E2" w:rsidP="000843D2">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51</w:t>
      </w:r>
      <w:r w:rsidR="00111BD6" w:rsidRPr="00E32134">
        <w:rPr>
          <w:rFonts w:eastAsia="Times New Roman" w:cs="Times New Roman"/>
          <w:sz w:val="28"/>
          <w:szCs w:val="28"/>
          <w:lang w:eastAsia="lv-LV"/>
        </w:rPr>
        <w:t xml:space="preserve">. </w:t>
      </w:r>
      <w:r w:rsidR="000843D2" w:rsidRPr="00E32134">
        <w:rPr>
          <w:rFonts w:eastAsia="Times New Roman" w:cs="Times New Roman"/>
          <w:sz w:val="28"/>
          <w:szCs w:val="28"/>
          <w:lang w:eastAsia="lv-LV"/>
        </w:rPr>
        <w:t xml:space="preserve">Lēmumā </w:t>
      </w:r>
      <w:r w:rsidR="00930D8D">
        <w:rPr>
          <w:rFonts w:eastAsia="Times New Roman" w:cs="Times New Roman"/>
          <w:sz w:val="28"/>
          <w:szCs w:val="28"/>
          <w:lang w:eastAsia="lv-LV"/>
        </w:rPr>
        <w:t xml:space="preserve">par sertifikāta anulēšanu vai par atteikumu anulēt sertifikātu </w:t>
      </w:r>
      <w:r w:rsidR="000843D2" w:rsidRPr="00E32134">
        <w:rPr>
          <w:rFonts w:eastAsia="Times New Roman" w:cs="Times New Roman"/>
          <w:sz w:val="28"/>
          <w:szCs w:val="28"/>
          <w:lang w:eastAsia="lv-LV"/>
        </w:rPr>
        <w:t>norāda:</w:t>
      </w:r>
    </w:p>
    <w:p w14:paraId="40AD8023" w14:textId="6104998F" w:rsidR="00111BD6" w:rsidRPr="00E32134" w:rsidRDefault="005866E2" w:rsidP="000843D2">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51</w:t>
      </w:r>
      <w:r w:rsidR="002C0F8F" w:rsidRPr="00E32134">
        <w:rPr>
          <w:rFonts w:eastAsia="Times New Roman" w:cs="Times New Roman"/>
          <w:sz w:val="28"/>
          <w:szCs w:val="28"/>
          <w:lang w:eastAsia="lv-LV"/>
        </w:rPr>
        <w:t>.1</w:t>
      </w:r>
      <w:r w:rsidR="00111BD6" w:rsidRPr="00E32134">
        <w:rPr>
          <w:rFonts w:eastAsia="Times New Roman" w:cs="Times New Roman"/>
          <w:sz w:val="28"/>
          <w:szCs w:val="28"/>
          <w:lang w:eastAsia="lv-LV"/>
        </w:rPr>
        <w:t>. starpnieka vārdu, uzvārdu;</w:t>
      </w:r>
    </w:p>
    <w:p w14:paraId="5B19A870" w14:textId="0883E45C" w:rsidR="00111BD6" w:rsidRPr="00E32134" w:rsidRDefault="005866E2" w:rsidP="000843D2">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51</w:t>
      </w:r>
      <w:r w:rsidR="002C0F8F" w:rsidRPr="00E32134">
        <w:rPr>
          <w:rFonts w:eastAsia="Times New Roman" w:cs="Times New Roman"/>
          <w:sz w:val="28"/>
          <w:szCs w:val="28"/>
          <w:lang w:eastAsia="lv-LV"/>
        </w:rPr>
        <w:t>.2</w:t>
      </w:r>
      <w:r w:rsidR="00111BD6" w:rsidRPr="00E32134">
        <w:rPr>
          <w:rFonts w:eastAsia="Times New Roman" w:cs="Times New Roman"/>
          <w:sz w:val="28"/>
          <w:szCs w:val="28"/>
          <w:lang w:eastAsia="lv-LV"/>
        </w:rPr>
        <w:t>. personas kodu vai identifikācijas numuru;</w:t>
      </w:r>
    </w:p>
    <w:p w14:paraId="025FB5D8" w14:textId="46DC55FE" w:rsidR="00111BD6" w:rsidRPr="00E32134" w:rsidRDefault="005866E2" w:rsidP="000843D2">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51</w:t>
      </w:r>
      <w:r w:rsidR="002C0F8F" w:rsidRPr="00E32134">
        <w:rPr>
          <w:rFonts w:eastAsia="Times New Roman" w:cs="Times New Roman"/>
          <w:sz w:val="28"/>
          <w:szCs w:val="28"/>
          <w:lang w:eastAsia="lv-LV"/>
        </w:rPr>
        <w:t>.3</w:t>
      </w:r>
      <w:r w:rsidR="00111BD6" w:rsidRPr="00E32134">
        <w:rPr>
          <w:rFonts w:eastAsia="Times New Roman" w:cs="Times New Roman"/>
          <w:sz w:val="28"/>
          <w:szCs w:val="28"/>
          <w:lang w:eastAsia="lv-LV"/>
        </w:rPr>
        <w:t>. līguma un sertifikāta numuru un darbības termiņu;</w:t>
      </w:r>
    </w:p>
    <w:p w14:paraId="2CCFDB30" w14:textId="0DDBD070" w:rsidR="00111BD6" w:rsidRPr="00E32134" w:rsidRDefault="005866E2" w:rsidP="000843D2">
      <w:pPr>
        <w:spacing w:after="0" w:line="240" w:lineRule="auto"/>
        <w:jc w:val="both"/>
        <w:rPr>
          <w:rFonts w:eastAsia="Times New Roman" w:cs="Times New Roman"/>
          <w:sz w:val="28"/>
          <w:szCs w:val="28"/>
          <w:lang w:eastAsia="lv-LV"/>
        </w:rPr>
      </w:pPr>
      <w:r>
        <w:rPr>
          <w:rFonts w:eastAsia="Times New Roman" w:cs="Times New Roman"/>
          <w:sz w:val="28"/>
          <w:szCs w:val="28"/>
          <w:lang w:eastAsia="lv-LV"/>
        </w:rPr>
        <w:t>51</w:t>
      </w:r>
      <w:r w:rsidR="002C0F8F" w:rsidRPr="00E32134">
        <w:rPr>
          <w:rFonts w:eastAsia="Times New Roman" w:cs="Times New Roman"/>
          <w:sz w:val="28"/>
          <w:szCs w:val="28"/>
          <w:lang w:eastAsia="lv-LV"/>
        </w:rPr>
        <w:t>.4</w:t>
      </w:r>
      <w:r w:rsidR="00111BD6" w:rsidRPr="00E32134">
        <w:rPr>
          <w:rFonts w:eastAsia="Times New Roman" w:cs="Times New Roman"/>
          <w:sz w:val="28"/>
          <w:szCs w:val="28"/>
          <w:lang w:eastAsia="lv-LV"/>
        </w:rPr>
        <w:t>. konstatētā pārkāpuma izdarīšanas apstākļus</w:t>
      </w:r>
      <w:r w:rsidR="003B74FF">
        <w:rPr>
          <w:rFonts w:eastAsia="Times New Roman" w:cs="Times New Roman"/>
          <w:sz w:val="28"/>
          <w:szCs w:val="28"/>
          <w:lang w:eastAsia="lv-LV"/>
        </w:rPr>
        <w:t xml:space="preserve"> un sekas</w:t>
      </w:r>
      <w:r w:rsidR="00111BD6" w:rsidRPr="00E32134">
        <w:rPr>
          <w:rFonts w:eastAsia="Times New Roman" w:cs="Times New Roman"/>
          <w:sz w:val="28"/>
          <w:szCs w:val="28"/>
          <w:lang w:eastAsia="lv-LV"/>
        </w:rPr>
        <w:t>;</w:t>
      </w:r>
    </w:p>
    <w:p w14:paraId="3D18915D" w14:textId="44D80006" w:rsidR="00C677EB" w:rsidRPr="00B176A4" w:rsidRDefault="005866E2" w:rsidP="00130FBB">
      <w:pPr>
        <w:pStyle w:val="tv2132"/>
        <w:spacing w:line="240" w:lineRule="auto"/>
        <w:ind w:firstLine="0"/>
        <w:jc w:val="both"/>
        <w:rPr>
          <w:color w:val="auto"/>
          <w:sz w:val="28"/>
          <w:szCs w:val="28"/>
        </w:rPr>
      </w:pPr>
      <w:r>
        <w:rPr>
          <w:color w:val="auto"/>
          <w:sz w:val="28"/>
          <w:szCs w:val="28"/>
        </w:rPr>
        <w:t>51</w:t>
      </w:r>
      <w:r w:rsidR="007D7964" w:rsidRPr="00B176A4">
        <w:rPr>
          <w:color w:val="auto"/>
          <w:sz w:val="28"/>
          <w:szCs w:val="28"/>
        </w:rPr>
        <w:t>.5</w:t>
      </w:r>
      <w:r w:rsidR="003B33D4" w:rsidRPr="00B176A4">
        <w:rPr>
          <w:color w:val="auto"/>
          <w:sz w:val="28"/>
          <w:szCs w:val="28"/>
        </w:rPr>
        <w:t>. </w:t>
      </w:r>
      <w:r w:rsidR="00930D8D" w:rsidRPr="00EE3070">
        <w:rPr>
          <w:sz w:val="28"/>
          <w:szCs w:val="28"/>
        </w:rPr>
        <w:t>ārējā normatīvā akta pantu, tā daļu, punktu vai apakšpunktu, saskaņā ar kuru pieņemts lēmums</w:t>
      </w:r>
      <w:r w:rsidR="00B176A4">
        <w:rPr>
          <w:sz w:val="28"/>
          <w:szCs w:val="28"/>
        </w:rPr>
        <w:t>;</w:t>
      </w:r>
    </w:p>
    <w:p w14:paraId="728D6DDB" w14:textId="2D85CDE2" w:rsidR="00C677EB" w:rsidRDefault="005866E2" w:rsidP="004A29D4">
      <w:pPr>
        <w:pStyle w:val="tv2132"/>
        <w:spacing w:line="240" w:lineRule="auto"/>
        <w:ind w:firstLine="0"/>
        <w:jc w:val="both"/>
        <w:rPr>
          <w:color w:val="auto"/>
          <w:sz w:val="28"/>
          <w:szCs w:val="28"/>
        </w:rPr>
      </w:pPr>
      <w:r>
        <w:rPr>
          <w:color w:val="auto"/>
          <w:sz w:val="28"/>
          <w:szCs w:val="28"/>
        </w:rPr>
        <w:t>51</w:t>
      </w:r>
      <w:r w:rsidR="007D7964">
        <w:rPr>
          <w:color w:val="auto"/>
          <w:sz w:val="28"/>
          <w:szCs w:val="28"/>
        </w:rPr>
        <w:t>.6</w:t>
      </w:r>
      <w:r w:rsidR="00C677EB" w:rsidRPr="00E32134">
        <w:rPr>
          <w:color w:val="auto"/>
          <w:sz w:val="28"/>
          <w:szCs w:val="28"/>
        </w:rPr>
        <w:t>. pārsūdzēšanas kārtību.</w:t>
      </w:r>
    </w:p>
    <w:p w14:paraId="32EED025" w14:textId="77777777" w:rsidR="00FB7873" w:rsidRDefault="00FB7873" w:rsidP="004A29D4">
      <w:pPr>
        <w:pStyle w:val="tv2132"/>
        <w:spacing w:line="240" w:lineRule="auto"/>
        <w:ind w:firstLine="0"/>
        <w:jc w:val="both"/>
        <w:rPr>
          <w:color w:val="auto"/>
          <w:sz w:val="28"/>
          <w:szCs w:val="28"/>
        </w:rPr>
      </w:pPr>
    </w:p>
    <w:p w14:paraId="0EB3E7A6" w14:textId="0953EF64" w:rsidR="00FB7873" w:rsidRPr="006A3B4A" w:rsidRDefault="00B67B2F" w:rsidP="006A3B4A">
      <w:pPr>
        <w:pStyle w:val="tv2132"/>
        <w:spacing w:line="240" w:lineRule="auto"/>
        <w:ind w:firstLine="0"/>
        <w:jc w:val="center"/>
        <w:rPr>
          <w:b/>
          <w:color w:val="auto"/>
          <w:sz w:val="28"/>
          <w:szCs w:val="28"/>
        </w:rPr>
      </w:pPr>
      <w:r w:rsidRPr="006A3B4A">
        <w:rPr>
          <w:b/>
          <w:color w:val="auto"/>
          <w:sz w:val="28"/>
          <w:szCs w:val="28"/>
        </w:rPr>
        <w:t xml:space="preserve">V. </w:t>
      </w:r>
      <w:r w:rsidR="00832AB4" w:rsidRPr="00832AB4">
        <w:rPr>
          <w:b/>
          <w:color w:val="auto"/>
          <w:sz w:val="28"/>
          <w:szCs w:val="28"/>
        </w:rPr>
        <w:t>L</w:t>
      </w:r>
      <w:r w:rsidRPr="006A3B4A">
        <w:rPr>
          <w:b/>
          <w:color w:val="auto"/>
          <w:sz w:val="28"/>
          <w:szCs w:val="28"/>
        </w:rPr>
        <w:t>ēmumu apstrīdēšanas kārtība</w:t>
      </w:r>
    </w:p>
    <w:p w14:paraId="2260A1D8" w14:textId="16AACC0B" w:rsidR="00B67B2F" w:rsidRDefault="00B67B2F" w:rsidP="006A3B4A">
      <w:pPr>
        <w:pStyle w:val="tv2132"/>
        <w:spacing w:line="240" w:lineRule="auto"/>
        <w:ind w:firstLine="0"/>
        <w:jc w:val="center"/>
        <w:rPr>
          <w:color w:val="auto"/>
          <w:sz w:val="28"/>
          <w:szCs w:val="28"/>
        </w:rPr>
      </w:pPr>
    </w:p>
    <w:p w14:paraId="316283DC" w14:textId="01381991" w:rsidR="00B67B2F" w:rsidRDefault="005866E2" w:rsidP="003B5A47">
      <w:pPr>
        <w:pStyle w:val="tv2132"/>
        <w:spacing w:line="240" w:lineRule="auto"/>
        <w:ind w:firstLine="0"/>
        <w:jc w:val="both"/>
        <w:rPr>
          <w:color w:val="auto"/>
          <w:sz w:val="28"/>
          <w:szCs w:val="28"/>
        </w:rPr>
      </w:pPr>
      <w:r>
        <w:rPr>
          <w:color w:val="auto"/>
          <w:sz w:val="28"/>
          <w:szCs w:val="28"/>
        </w:rPr>
        <w:t>52</w:t>
      </w:r>
      <w:r w:rsidR="00B67B2F">
        <w:rPr>
          <w:color w:val="auto"/>
          <w:sz w:val="28"/>
          <w:szCs w:val="28"/>
        </w:rPr>
        <w:t xml:space="preserve">. Brīvprātīgajam </w:t>
      </w:r>
      <w:r w:rsidR="004B0378">
        <w:rPr>
          <w:color w:val="auto"/>
          <w:sz w:val="28"/>
          <w:szCs w:val="28"/>
        </w:rPr>
        <w:t xml:space="preserve">un starpniekam </w:t>
      </w:r>
      <w:r w:rsidR="003B5A47">
        <w:rPr>
          <w:color w:val="auto"/>
          <w:sz w:val="28"/>
          <w:szCs w:val="28"/>
        </w:rPr>
        <w:t>ir tiesības apstrīdēt:</w:t>
      </w:r>
    </w:p>
    <w:p w14:paraId="7D653881" w14:textId="1A12D937" w:rsidR="003B5A47" w:rsidRDefault="005866E2" w:rsidP="003B5A47">
      <w:pPr>
        <w:pStyle w:val="tv2132"/>
        <w:spacing w:line="240" w:lineRule="auto"/>
        <w:ind w:firstLine="0"/>
        <w:jc w:val="both"/>
        <w:rPr>
          <w:color w:val="auto"/>
          <w:sz w:val="28"/>
          <w:szCs w:val="28"/>
        </w:rPr>
      </w:pPr>
      <w:r>
        <w:rPr>
          <w:color w:val="auto"/>
          <w:sz w:val="28"/>
          <w:szCs w:val="28"/>
        </w:rPr>
        <w:t>52</w:t>
      </w:r>
      <w:r w:rsidR="003B5A47">
        <w:rPr>
          <w:color w:val="auto"/>
          <w:sz w:val="28"/>
          <w:szCs w:val="28"/>
        </w:rPr>
        <w:t xml:space="preserve">.1. šo noteikumu </w:t>
      </w:r>
      <w:r>
        <w:rPr>
          <w:color w:val="auto"/>
          <w:sz w:val="28"/>
          <w:szCs w:val="28"/>
        </w:rPr>
        <w:t>10</w:t>
      </w:r>
      <w:r w:rsidR="003B5A47">
        <w:rPr>
          <w:color w:val="auto"/>
          <w:sz w:val="28"/>
          <w:szCs w:val="28"/>
        </w:rPr>
        <w:t>.3. apakšpunktā pieņemto lēmumu atteikt brīvprātīgajam veikt sertificēšanas pārbaudes darba izpildi;</w:t>
      </w:r>
    </w:p>
    <w:p w14:paraId="269676B7" w14:textId="57368B8A" w:rsidR="003B5A47" w:rsidRDefault="005866E2" w:rsidP="00832AB4">
      <w:pPr>
        <w:pStyle w:val="tv2132"/>
        <w:spacing w:line="240" w:lineRule="auto"/>
        <w:ind w:firstLine="0"/>
        <w:jc w:val="both"/>
        <w:rPr>
          <w:color w:val="auto"/>
          <w:sz w:val="28"/>
          <w:szCs w:val="28"/>
        </w:rPr>
      </w:pPr>
      <w:r>
        <w:rPr>
          <w:color w:val="auto"/>
          <w:sz w:val="28"/>
          <w:szCs w:val="28"/>
        </w:rPr>
        <w:t>52</w:t>
      </w:r>
      <w:r w:rsidR="003B5A47">
        <w:rPr>
          <w:color w:val="auto"/>
          <w:sz w:val="28"/>
          <w:szCs w:val="28"/>
        </w:rPr>
        <w:t xml:space="preserve">.2. šo noteikumu </w:t>
      </w:r>
      <w:r>
        <w:rPr>
          <w:color w:val="auto"/>
          <w:sz w:val="28"/>
          <w:szCs w:val="28"/>
        </w:rPr>
        <w:t>23</w:t>
      </w:r>
      <w:r w:rsidR="003B5A47">
        <w:rPr>
          <w:color w:val="auto"/>
          <w:sz w:val="28"/>
          <w:szCs w:val="28"/>
        </w:rPr>
        <w:t>. punktā pieņemto lēmumu par atteikumu piešķirt sertifikātu;</w:t>
      </w:r>
    </w:p>
    <w:p w14:paraId="3DC3B0BF" w14:textId="629A5E9D" w:rsidR="003B5A47" w:rsidRDefault="005866E2" w:rsidP="006A3B4A">
      <w:pPr>
        <w:pStyle w:val="tv2132"/>
        <w:spacing w:line="240" w:lineRule="auto"/>
        <w:ind w:firstLine="0"/>
        <w:jc w:val="both"/>
        <w:rPr>
          <w:color w:val="auto"/>
          <w:sz w:val="28"/>
          <w:szCs w:val="28"/>
        </w:rPr>
      </w:pPr>
      <w:r>
        <w:rPr>
          <w:color w:val="auto"/>
          <w:sz w:val="28"/>
          <w:szCs w:val="28"/>
        </w:rPr>
        <w:t>52</w:t>
      </w:r>
      <w:r w:rsidR="003B5A47">
        <w:rPr>
          <w:color w:val="auto"/>
          <w:sz w:val="28"/>
          <w:szCs w:val="28"/>
        </w:rPr>
        <w:t xml:space="preserve">.3. šo noteikumu </w:t>
      </w:r>
      <w:r>
        <w:rPr>
          <w:color w:val="auto"/>
          <w:sz w:val="28"/>
          <w:szCs w:val="28"/>
        </w:rPr>
        <w:t>32</w:t>
      </w:r>
      <w:r w:rsidR="003B5A47">
        <w:rPr>
          <w:color w:val="auto"/>
          <w:sz w:val="28"/>
          <w:szCs w:val="28"/>
        </w:rPr>
        <w:t>. punktā pieņemto lēmumu par atteikumu piešķirt jaunu sertifikātu;</w:t>
      </w:r>
    </w:p>
    <w:p w14:paraId="315E6153" w14:textId="625BCFC0" w:rsidR="00832AB4" w:rsidRDefault="005866E2" w:rsidP="006A3B4A">
      <w:pPr>
        <w:pStyle w:val="tv2132"/>
        <w:spacing w:line="240" w:lineRule="auto"/>
        <w:ind w:firstLine="0"/>
        <w:jc w:val="both"/>
        <w:rPr>
          <w:color w:val="auto"/>
          <w:sz w:val="28"/>
          <w:szCs w:val="28"/>
        </w:rPr>
      </w:pPr>
      <w:r>
        <w:rPr>
          <w:color w:val="auto"/>
          <w:sz w:val="28"/>
          <w:szCs w:val="28"/>
        </w:rPr>
        <w:t>52</w:t>
      </w:r>
      <w:r w:rsidR="003B5A47">
        <w:rPr>
          <w:color w:val="auto"/>
          <w:sz w:val="28"/>
          <w:szCs w:val="28"/>
        </w:rPr>
        <w:t xml:space="preserve">.4. šo noteikumu </w:t>
      </w:r>
      <w:r>
        <w:rPr>
          <w:color w:val="auto"/>
          <w:sz w:val="28"/>
          <w:szCs w:val="28"/>
        </w:rPr>
        <w:t>51</w:t>
      </w:r>
      <w:r w:rsidR="003B5A47">
        <w:rPr>
          <w:color w:val="auto"/>
          <w:sz w:val="28"/>
          <w:szCs w:val="28"/>
        </w:rPr>
        <w:t>. punktā pieņemto lēmumu par sertifikāta anulēšanu</w:t>
      </w:r>
      <w:r w:rsidR="00832AB4">
        <w:rPr>
          <w:color w:val="auto"/>
          <w:sz w:val="28"/>
          <w:szCs w:val="28"/>
        </w:rPr>
        <w:t>.</w:t>
      </w:r>
    </w:p>
    <w:p w14:paraId="097A6527" w14:textId="77777777" w:rsidR="00832AB4" w:rsidRDefault="00832AB4" w:rsidP="006A3B4A">
      <w:pPr>
        <w:pStyle w:val="tv2132"/>
        <w:spacing w:line="240" w:lineRule="auto"/>
        <w:ind w:firstLine="0"/>
        <w:jc w:val="both"/>
        <w:rPr>
          <w:color w:val="auto"/>
          <w:sz w:val="28"/>
          <w:szCs w:val="28"/>
        </w:rPr>
      </w:pPr>
    </w:p>
    <w:p w14:paraId="20461030" w14:textId="1F060001" w:rsidR="00D842A9" w:rsidRDefault="005866E2" w:rsidP="006A3B4A">
      <w:pPr>
        <w:pStyle w:val="tv2132"/>
        <w:spacing w:line="240" w:lineRule="auto"/>
        <w:ind w:firstLine="0"/>
        <w:jc w:val="both"/>
        <w:rPr>
          <w:color w:val="auto"/>
          <w:sz w:val="28"/>
          <w:szCs w:val="28"/>
        </w:rPr>
      </w:pPr>
      <w:r>
        <w:rPr>
          <w:color w:val="auto"/>
          <w:sz w:val="28"/>
          <w:szCs w:val="28"/>
        </w:rPr>
        <w:t>53</w:t>
      </w:r>
      <w:r w:rsidR="00A942EA">
        <w:rPr>
          <w:color w:val="auto"/>
          <w:sz w:val="28"/>
          <w:szCs w:val="28"/>
        </w:rPr>
        <w:t xml:space="preserve">. Šo noteikumu </w:t>
      </w:r>
      <w:r>
        <w:rPr>
          <w:color w:val="auto"/>
          <w:sz w:val="28"/>
          <w:szCs w:val="28"/>
        </w:rPr>
        <w:t>52</w:t>
      </w:r>
      <w:r w:rsidR="00A942EA">
        <w:rPr>
          <w:color w:val="auto"/>
          <w:sz w:val="28"/>
          <w:szCs w:val="28"/>
        </w:rPr>
        <w:t xml:space="preserve">. punktā minētos lēmumus brīvprātīgais </w:t>
      </w:r>
      <w:r w:rsidR="004B0378">
        <w:rPr>
          <w:color w:val="auto"/>
          <w:sz w:val="28"/>
          <w:szCs w:val="28"/>
        </w:rPr>
        <w:t xml:space="preserve">vai starpnieks </w:t>
      </w:r>
      <w:r w:rsidR="00A942EA">
        <w:rPr>
          <w:color w:val="auto"/>
          <w:sz w:val="28"/>
          <w:szCs w:val="28"/>
        </w:rPr>
        <w:t>var apstrīdēt</w:t>
      </w:r>
      <w:r w:rsidR="00D842A9">
        <w:rPr>
          <w:color w:val="auto"/>
          <w:sz w:val="28"/>
          <w:szCs w:val="28"/>
        </w:rPr>
        <w:t xml:space="preserve"> 30 dienu laikā Dienesta vadītājam. </w:t>
      </w:r>
    </w:p>
    <w:p w14:paraId="6A475C6B" w14:textId="77777777" w:rsidR="00D842A9" w:rsidRDefault="00D842A9" w:rsidP="006A3B4A">
      <w:pPr>
        <w:pStyle w:val="tv2132"/>
        <w:spacing w:line="240" w:lineRule="auto"/>
        <w:ind w:firstLine="0"/>
        <w:jc w:val="both"/>
        <w:rPr>
          <w:color w:val="auto"/>
          <w:sz w:val="28"/>
          <w:szCs w:val="28"/>
        </w:rPr>
      </w:pPr>
    </w:p>
    <w:p w14:paraId="7B9225FE" w14:textId="443AF56A" w:rsidR="005866E2" w:rsidRDefault="005866E2" w:rsidP="005164D8">
      <w:pPr>
        <w:pStyle w:val="tv2132"/>
        <w:spacing w:line="240" w:lineRule="auto"/>
        <w:ind w:firstLine="0"/>
        <w:jc w:val="both"/>
        <w:rPr>
          <w:color w:val="auto"/>
          <w:sz w:val="28"/>
          <w:szCs w:val="28"/>
        </w:rPr>
      </w:pPr>
      <w:r>
        <w:rPr>
          <w:color w:val="auto"/>
          <w:sz w:val="28"/>
          <w:szCs w:val="28"/>
        </w:rPr>
        <w:t>54</w:t>
      </w:r>
      <w:r w:rsidR="00D842A9">
        <w:rPr>
          <w:color w:val="auto"/>
          <w:sz w:val="28"/>
          <w:szCs w:val="28"/>
        </w:rPr>
        <w:t>. Dienesta vadītāja lēmumu var pārsūdzēt Administratīvajā tiesā Administratīvā procesa likumā noteiktajā kārtībā.</w:t>
      </w:r>
      <w:r w:rsidR="00A942EA">
        <w:rPr>
          <w:color w:val="auto"/>
          <w:sz w:val="28"/>
          <w:szCs w:val="28"/>
        </w:rPr>
        <w:t xml:space="preserve"> </w:t>
      </w:r>
    </w:p>
    <w:p w14:paraId="36BC58EE" w14:textId="4CE80199" w:rsidR="00111BD6" w:rsidRPr="005164D8" w:rsidRDefault="003B5A47" w:rsidP="005164D8">
      <w:pPr>
        <w:pStyle w:val="tv2132"/>
        <w:spacing w:line="240" w:lineRule="auto"/>
        <w:ind w:firstLine="0"/>
        <w:jc w:val="both"/>
        <w:rPr>
          <w:color w:val="auto"/>
          <w:sz w:val="28"/>
          <w:szCs w:val="28"/>
        </w:rPr>
      </w:pPr>
      <w:r>
        <w:rPr>
          <w:color w:val="auto"/>
          <w:sz w:val="28"/>
          <w:szCs w:val="28"/>
        </w:rPr>
        <w:lastRenderedPageBreak/>
        <w:t xml:space="preserve">  </w:t>
      </w:r>
    </w:p>
    <w:p w14:paraId="72AC6B5D" w14:textId="0984E9EF" w:rsidR="000843D2" w:rsidRPr="00E32134" w:rsidRDefault="00F24740" w:rsidP="000843D2">
      <w:pPr>
        <w:spacing w:after="0" w:line="240" w:lineRule="auto"/>
        <w:jc w:val="center"/>
        <w:rPr>
          <w:rFonts w:eastAsia="Times New Roman" w:cs="Times New Roman"/>
          <w:b/>
          <w:bCs/>
          <w:sz w:val="28"/>
          <w:szCs w:val="28"/>
          <w:lang w:eastAsia="lv-LV"/>
        </w:rPr>
      </w:pPr>
      <w:bookmarkStart w:id="52" w:name="p-150981"/>
      <w:bookmarkStart w:id="53" w:name="p27"/>
      <w:bookmarkStart w:id="54" w:name="n4"/>
      <w:bookmarkEnd w:id="52"/>
      <w:bookmarkEnd w:id="53"/>
      <w:bookmarkEnd w:id="54"/>
      <w:r>
        <w:rPr>
          <w:rFonts w:eastAsia="Times New Roman" w:cs="Times New Roman"/>
          <w:b/>
          <w:bCs/>
          <w:sz w:val="28"/>
          <w:szCs w:val="28"/>
          <w:lang w:eastAsia="lv-LV"/>
        </w:rPr>
        <w:t>V</w:t>
      </w:r>
      <w:r w:rsidR="00F37527">
        <w:rPr>
          <w:rFonts w:eastAsia="Times New Roman" w:cs="Times New Roman"/>
          <w:b/>
          <w:bCs/>
          <w:sz w:val="28"/>
          <w:szCs w:val="28"/>
          <w:lang w:eastAsia="lv-LV"/>
        </w:rPr>
        <w:t>I</w:t>
      </w:r>
      <w:r>
        <w:rPr>
          <w:rFonts w:eastAsia="Times New Roman" w:cs="Times New Roman"/>
          <w:b/>
          <w:bCs/>
          <w:sz w:val="28"/>
          <w:szCs w:val="28"/>
          <w:lang w:eastAsia="lv-LV"/>
        </w:rPr>
        <w:t>. Noslēguma jautājumi</w:t>
      </w:r>
    </w:p>
    <w:p w14:paraId="5B9FC4DF" w14:textId="77777777" w:rsidR="005E1D96" w:rsidRPr="00E32134" w:rsidRDefault="005E1D96" w:rsidP="005E1D96">
      <w:pPr>
        <w:spacing w:after="0" w:line="240" w:lineRule="auto"/>
        <w:rPr>
          <w:rFonts w:eastAsia="Times New Roman" w:cs="Times New Roman"/>
          <w:sz w:val="28"/>
          <w:szCs w:val="28"/>
          <w:lang w:eastAsia="lv-LV"/>
        </w:rPr>
      </w:pPr>
      <w:bookmarkStart w:id="55" w:name="p-150983"/>
      <w:bookmarkStart w:id="56" w:name="p28"/>
      <w:bookmarkEnd w:id="55"/>
      <w:bookmarkEnd w:id="56"/>
    </w:p>
    <w:p w14:paraId="1B50830B" w14:textId="3F2336F4" w:rsidR="000843D2" w:rsidRDefault="009B3BCB" w:rsidP="00C16331">
      <w:pPr>
        <w:spacing w:after="0" w:line="240" w:lineRule="auto"/>
        <w:jc w:val="both"/>
        <w:rPr>
          <w:rFonts w:eastAsia="Times New Roman" w:cs="Times New Roman"/>
          <w:color w:val="000000" w:themeColor="text1"/>
          <w:sz w:val="28"/>
          <w:szCs w:val="28"/>
          <w:lang w:eastAsia="lv-LV"/>
        </w:rPr>
      </w:pPr>
      <w:r>
        <w:rPr>
          <w:rFonts w:eastAsia="Times New Roman" w:cs="Times New Roman"/>
          <w:sz w:val="28"/>
          <w:szCs w:val="28"/>
          <w:lang w:eastAsia="lv-LV"/>
        </w:rPr>
        <w:t>55</w:t>
      </w:r>
      <w:r w:rsidR="005271EA" w:rsidRPr="00E32134">
        <w:rPr>
          <w:rFonts w:eastAsia="Times New Roman" w:cs="Times New Roman"/>
          <w:sz w:val="28"/>
          <w:szCs w:val="28"/>
          <w:lang w:eastAsia="lv-LV"/>
        </w:rPr>
        <w:t xml:space="preserve">. </w:t>
      </w:r>
      <w:r w:rsidR="00C16331">
        <w:rPr>
          <w:rFonts w:eastAsia="Times New Roman" w:cs="Times New Roman"/>
          <w:color w:val="000000" w:themeColor="text1"/>
          <w:sz w:val="28"/>
          <w:szCs w:val="28"/>
          <w:lang w:eastAsia="lv-LV"/>
        </w:rPr>
        <w:t>Atzīt par spēku zaudējušiem Ministru kabineta 2007. gada 20. novembra noteikumus Nr. 782 "Kārtība, kādā Valsts probācijas dienests sertificē brīvprātīgos probācijas darbiniekus, kuri ir starpnieki izlīgumā" (Latvijas Vēstnesis, 2009, 188, nr.).</w:t>
      </w:r>
    </w:p>
    <w:p w14:paraId="0861C5C7" w14:textId="77777777" w:rsidR="00F24740" w:rsidRDefault="00F24740" w:rsidP="005E1D96">
      <w:pPr>
        <w:spacing w:after="0" w:line="240" w:lineRule="auto"/>
        <w:rPr>
          <w:rFonts w:eastAsia="Times New Roman" w:cs="Times New Roman"/>
          <w:color w:val="000000" w:themeColor="text1"/>
          <w:sz w:val="28"/>
          <w:szCs w:val="28"/>
          <w:lang w:eastAsia="lv-LV"/>
        </w:rPr>
      </w:pPr>
    </w:p>
    <w:p w14:paraId="1494442E" w14:textId="5D529A4B" w:rsidR="00C16331" w:rsidRDefault="00F24740" w:rsidP="00C16331">
      <w:pPr>
        <w:spacing w:after="0" w:line="240" w:lineRule="auto"/>
        <w:rPr>
          <w:rFonts w:eastAsia="Times New Roman" w:cs="Times New Roman"/>
          <w:color w:val="000000" w:themeColor="text1"/>
          <w:sz w:val="28"/>
          <w:szCs w:val="28"/>
          <w:lang w:eastAsia="lv-LV"/>
        </w:rPr>
      </w:pPr>
      <w:r>
        <w:rPr>
          <w:rFonts w:eastAsia="Times New Roman" w:cs="Times New Roman"/>
          <w:color w:val="000000" w:themeColor="text1"/>
          <w:sz w:val="28"/>
          <w:szCs w:val="28"/>
          <w:lang w:eastAsia="lv-LV"/>
        </w:rPr>
        <w:t xml:space="preserve">56. </w:t>
      </w:r>
      <w:r w:rsidR="00C16331" w:rsidRPr="00E32134">
        <w:rPr>
          <w:rFonts w:eastAsia="Times New Roman" w:cs="Times New Roman"/>
          <w:sz w:val="28"/>
          <w:szCs w:val="28"/>
          <w:lang w:eastAsia="lv-LV"/>
        </w:rPr>
        <w:t xml:space="preserve">Noteikumi stājas spēkā  </w:t>
      </w:r>
      <w:r w:rsidR="00C16331" w:rsidRPr="00A53765">
        <w:rPr>
          <w:rFonts w:eastAsia="Times New Roman" w:cs="Times New Roman"/>
          <w:color w:val="000000" w:themeColor="text1"/>
          <w:sz w:val="28"/>
          <w:szCs w:val="28"/>
          <w:lang w:eastAsia="lv-LV"/>
        </w:rPr>
        <w:t>2018.</w:t>
      </w:r>
      <w:r w:rsidR="00C16331">
        <w:rPr>
          <w:rFonts w:eastAsia="Times New Roman" w:cs="Times New Roman"/>
          <w:color w:val="000000" w:themeColor="text1"/>
          <w:sz w:val="28"/>
          <w:szCs w:val="28"/>
          <w:lang w:eastAsia="lv-LV"/>
        </w:rPr>
        <w:t xml:space="preserve"> </w:t>
      </w:r>
      <w:r w:rsidR="00C16331" w:rsidRPr="00A53765">
        <w:rPr>
          <w:rFonts w:eastAsia="Times New Roman" w:cs="Times New Roman"/>
          <w:color w:val="000000" w:themeColor="text1"/>
          <w:sz w:val="28"/>
          <w:szCs w:val="28"/>
          <w:lang w:eastAsia="lv-LV"/>
        </w:rPr>
        <w:t>gada 1.</w:t>
      </w:r>
      <w:r w:rsidR="00C16331">
        <w:rPr>
          <w:rFonts w:eastAsia="Times New Roman" w:cs="Times New Roman"/>
          <w:color w:val="000000" w:themeColor="text1"/>
          <w:sz w:val="28"/>
          <w:szCs w:val="28"/>
          <w:lang w:eastAsia="lv-LV"/>
        </w:rPr>
        <w:t xml:space="preserve"> </w:t>
      </w:r>
      <w:r w:rsidR="009D624F">
        <w:rPr>
          <w:rFonts w:eastAsia="Times New Roman" w:cs="Times New Roman"/>
          <w:color w:val="000000" w:themeColor="text1"/>
          <w:sz w:val="28"/>
          <w:szCs w:val="28"/>
          <w:lang w:eastAsia="lv-LV"/>
        </w:rPr>
        <w:t>jūnijā</w:t>
      </w:r>
      <w:r w:rsidR="00C16331" w:rsidRPr="00A53765">
        <w:rPr>
          <w:rFonts w:eastAsia="Times New Roman" w:cs="Times New Roman"/>
          <w:color w:val="000000" w:themeColor="text1"/>
          <w:sz w:val="28"/>
          <w:szCs w:val="28"/>
          <w:lang w:eastAsia="lv-LV"/>
        </w:rPr>
        <w:t>.</w:t>
      </w:r>
    </w:p>
    <w:p w14:paraId="334AA32B" w14:textId="77777777" w:rsidR="005271EA" w:rsidRDefault="005271EA" w:rsidP="001E0F4B">
      <w:pPr>
        <w:spacing w:after="0"/>
        <w:rPr>
          <w:rFonts w:eastAsia="Times New Roman" w:cs="Times New Roman"/>
          <w:color w:val="000000" w:themeColor="text1"/>
          <w:sz w:val="28"/>
          <w:szCs w:val="28"/>
          <w:lang w:eastAsia="lv-LV"/>
        </w:rPr>
      </w:pPr>
    </w:p>
    <w:p w14:paraId="46F066B3" w14:textId="77777777" w:rsidR="00F40E64" w:rsidRDefault="00F40E64" w:rsidP="001E0F4B">
      <w:pPr>
        <w:spacing w:after="0"/>
        <w:rPr>
          <w:rFonts w:eastAsia="Times New Roman" w:cs="Times New Roman"/>
          <w:color w:val="000000" w:themeColor="text1"/>
          <w:sz w:val="28"/>
          <w:szCs w:val="28"/>
          <w:lang w:eastAsia="lv-LV"/>
        </w:rPr>
      </w:pPr>
    </w:p>
    <w:p w14:paraId="0FA0BBB2" w14:textId="77777777" w:rsidR="00F40E64" w:rsidRPr="00E32134" w:rsidRDefault="00F40E64" w:rsidP="001E0F4B">
      <w:pPr>
        <w:spacing w:after="0"/>
        <w:rPr>
          <w:sz w:val="28"/>
          <w:szCs w:val="28"/>
        </w:rPr>
      </w:pPr>
    </w:p>
    <w:p w14:paraId="51628382" w14:textId="77777777" w:rsidR="005271EA" w:rsidRPr="00E32134" w:rsidRDefault="005271EA" w:rsidP="001E0F4B">
      <w:pPr>
        <w:spacing w:after="0"/>
        <w:rPr>
          <w:sz w:val="28"/>
          <w:szCs w:val="28"/>
        </w:rPr>
      </w:pPr>
      <w:r w:rsidRPr="00E32134">
        <w:rPr>
          <w:sz w:val="28"/>
          <w:szCs w:val="28"/>
        </w:rPr>
        <w:t>Ministru prezidents</w:t>
      </w:r>
      <w:r w:rsidRPr="00E32134">
        <w:rPr>
          <w:sz w:val="28"/>
          <w:szCs w:val="28"/>
        </w:rPr>
        <w:tab/>
      </w:r>
      <w:r w:rsidRPr="00E32134">
        <w:rPr>
          <w:sz w:val="28"/>
          <w:szCs w:val="28"/>
        </w:rPr>
        <w:tab/>
      </w:r>
      <w:r w:rsidRPr="00E32134">
        <w:rPr>
          <w:sz w:val="28"/>
          <w:szCs w:val="28"/>
        </w:rPr>
        <w:tab/>
      </w:r>
      <w:r w:rsidRPr="00E32134">
        <w:rPr>
          <w:sz w:val="28"/>
          <w:szCs w:val="28"/>
        </w:rPr>
        <w:tab/>
      </w:r>
      <w:r w:rsidRPr="00E32134">
        <w:rPr>
          <w:sz w:val="28"/>
          <w:szCs w:val="28"/>
        </w:rPr>
        <w:tab/>
      </w:r>
      <w:r w:rsidRPr="00E32134">
        <w:rPr>
          <w:sz w:val="28"/>
          <w:szCs w:val="28"/>
        </w:rPr>
        <w:tab/>
      </w:r>
      <w:r w:rsidRPr="00E32134">
        <w:rPr>
          <w:sz w:val="28"/>
          <w:szCs w:val="28"/>
        </w:rPr>
        <w:tab/>
        <w:t>Māris Kučinskis</w:t>
      </w:r>
    </w:p>
    <w:p w14:paraId="2261E3FE" w14:textId="77777777" w:rsidR="003B74FF" w:rsidRPr="00E32134" w:rsidRDefault="003B74FF" w:rsidP="001E0F4B">
      <w:pPr>
        <w:spacing w:after="0"/>
        <w:rPr>
          <w:sz w:val="28"/>
          <w:szCs w:val="28"/>
        </w:rPr>
      </w:pPr>
    </w:p>
    <w:p w14:paraId="20745ABF" w14:textId="77777777" w:rsidR="005271EA" w:rsidRPr="00E32134" w:rsidRDefault="005271EA" w:rsidP="001E0F4B">
      <w:pPr>
        <w:spacing w:after="0"/>
        <w:rPr>
          <w:sz w:val="28"/>
          <w:szCs w:val="28"/>
        </w:rPr>
      </w:pPr>
      <w:r w:rsidRPr="00E32134">
        <w:rPr>
          <w:sz w:val="28"/>
          <w:szCs w:val="28"/>
        </w:rPr>
        <w:t>Tieslietu ministrs</w:t>
      </w:r>
      <w:r w:rsidRPr="00E32134">
        <w:rPr>
          <w:sz w:val="28"/>
          <w:szCs w:val="28"/>
        </w:rPr>
        <w:tab/>
      </w:r>
      <w:r w:rsidRPr="00E32134">
        <w:rPr>
          <w:sz w:val="28"/>
          <w:szCs w:val="28"/>
        </w:rPr>
        <w:tab/>
      </w:r>
      <w:r w:rsidRPr="00E32134">
        <w:rPr>
          <w:sz w:val="28"/>
          <w:szCs w:val="28"/>
        </w:rPr>
        <w:tab/>
      </w:r>
      <w:r w:rsidRPr="00E32134">
        <w:rPr>
          <w:sz w:val="28"/>
          <w:szCs w:val="28"/>
        </w:rPr>
        <w:tab/>
      </w:r>
      <w:r w:rsidRPr="00E32134">
        <w:rPr>
          <w:sz w:val="28"/>
          <w:szCs w:val="28"/>
        </w:rPr>
        <w:tab/>
      </w:r>
      <w:r w:rsidRPr="00E32134">
        <w:rPr>
          <w:sz w:val="28"/>
          <w:szCs w:val="28"/>
        </w:rPr>
        <w:tab/>
      </w:r>
      <w:r w:rsidRPr="00E32134">
        <w:rPr>
          <w:sz w:val="28"/>
          <w:szCs w:val="28"/>
        </w:rPr>
        <w:tab/>
      </w:r>
      <w:r w:rsidR="005E1D96" w:rsidRPr="00E32134">
        <w:rPr>
          <w:sz w:val="28"/>
          <w:szCs w:val="28"/>
        </w:rPr>
        <w:t xml:space="preserve">         </w:t>
      </w:r>
      <w:r w:rsidRPr="00E32134">
        <w:rPr>
          <w:sz w:val="28"/>
          <w:szCs w:val="28"/>
        </w:rPr>
        <w:t>Dzintars Rasnačs</w:t>
      </w:r>
    </w:p>
    <w:p w14:paraId="66959800" w14:textId="31DD531A" w:rsidR="001E5F46" w:rsidRDefault="001E5F46">
      <w:r>
        <w:t xml:space="preserve"> </w:t>
      </w:r>
    </w:p>
    <w:sectPr w:rsidR="001E5F46" w:rsidSect="00FC1678">
      <w:headerReference w:type="default" r:id="rId16"/>
      <w:footerReference w:type="default" r:id="rId17"/>
      <w:footerReference w:type="first" r:id="rId1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6A1DD" w14:textId="77777777" w:rsidR="00500D35" w:rsidRDefault="00500D35" w:rsidP="00924D00">
      <w:pPr>
        <w:spacing w:after="0" w:line="240" w:lineRule="auto"/>
      </w:pPr>
      <w:r>
        <w:separator/>
      </w:r>
    </w:p>
  </w:endnote>
  <w:endnote w:type="continuationSeparator" w:id="0">
    <w:p w14:paraId="506D48C6" w14:textId="77777777" w:rsidR="00500D35" w:rsidRDefault="00500D35" w:rsidP="0092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729E" w14:textId="06B3A0EE" w:rsidR="00924D00" w:rsidRPr="005271EA" w:rsidRDefault="00B02660">
    <w:pPr>
      <w:pStyle w:val="Kjene"/>
      <w:rPr>
        <w:sz w:val="20"/>
        <w:szCs w:val="20"/>
      </w:rPr>
    </w:pPr>
    <w:r>
      <w:rPr>
        <w:sz w:val="20"/>
        <w:szCs w:val="20"/>
      </w:rPr>
      <w:t>MK</w:t>
    </w:r>
    <w:r w:rsidR="00F615E7">
      <w:rPr>
        <w:sz w:val="20"/>
        <w:szCs w:val="20"/>
      </w:rPr>
      <w:t>Not_</w:t>
    </w:r>
    <w:r w:rsidR="00060176">
      <w:rPr>
        <w:sz w:val="20"/>
        <w:szCs w:val="20"/>
      </w:rPr>
      <w:t>29</w:t>
    </w:r>
    <w:r w:rsidR="00F615E7">
      <w:rPr>
        <w:sz w:val="20"/>
        <w:szCs w:val="20"/>
      </w:rPr>
      <w:t>1</w:t>
    </w:r>
    <w:r w:rsidR="002A75F1">
      <w:rPr>
        <w:sz w:val="20"/>
        <w:szCs w:val="20"/>
      </w:rPr>
      <w:t>2</w:t>
    </w:r>
    <w:r w:rsidR="008D040A">
      <w:rPr>
        <w:sz w:val="20"/>
        <w:szCs w:val="20"/>
      </w:rPr>
      <w:t>17</w:t>
    </w:r>
    <w:r w:rsidR="00924D00" w:rsidRPr="005271EA">
      <w:rPr>
        <w:sz w:val="20"/>
        <w:szCs w:val="20"/>
      </w:rPr>
      <w:t>_starpn_sertif</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EF04" w14:textId="1363147B" w:rsidR="00F615E7" w:rsidRPr="00F615E7" w:rsidRDefault="00B02660">
    <w:pPr>
      <w:pStyle w:val="Kjene"/>
      <w:rPr>
        <w:sz w:val="20"/>
        <w:szCs w:val="20"/>
      </w:rPr>
    </w:pPr>
    <w:r>
      <w:rPr>
        <w:sz w:val="20"/>
        <w:szCs w:val="20"/>
      </w:rPr>
      <w:t>MK</w:t>
    </w:r>
    <w:r w:rsidR="00F615E7">
      <w:rPr>
        <w:sz w:val="20"/>
        <w:szCs w:val="20"/>
      </w:rPr>
      <w:t>Not_</w:t>
    </w:r>
    <w:r w:rsidR="00060176">
      <w:rPr>
        <w:sz w:val="20"/>
        <w:szCs w:val="20"/>
      </w:rPr>
      <w:t>29</w:t>
    </w:r>
    <w:r w:rsidR="00F615E7">
      <w:rPr>
        <w:sz w:val="20"/>
        <w:szCs w:val="20"/>
      </w:rPr>
      <w:t>1</w:t>
    </w:r>
    <w:r w:rsidR="002A75F1">
      <w:rPr>
        <w:sz w:val="20"/>
        <w:szCs w:val="20"/>
      </w:rPr>
      <w:t>2</w:t>
    </w:r>
    <w:r w:rsidR="00F615E7">
      <w:rPr>
        <w:sz w:val="20"/>
        <w:szCs w:val="20"/>
      </w:rPr>
      <w:t>17</w:t>
    </w:r>
    <w:r w:rsidR="00F615E7" w:rsidRPr="005271EA">
      <w:rPr>
        <w:sz w:val="20"/>
        <w:szCs w:val="20"/>
      </w:rPr>
      <w:t>_starpn_sertif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4E187" w14:textId="77777777" w:rsidR="00500D35" w:rsidRDefault="00500D35" w:rsidP="00924D00">
      <w:pPr>
        <w:spacing w:after="0" w:line="240" w:lineRule="auto"/>
      </w:pPr>
      <w:r>
        <w:separator/>
      </w:r>
    </w:p>
  </w:footnote>
  <w:footnote w:type="continuationSeparator" w:id="0">
    <w:p w14:paraId="222E0BC3" w14:textId="77777777" w:rsidR="00500D35" w:rsidRDefault="00500D35" w:rsidP="00924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872854"/>
      <w:docPartObj>
        <w:docPartGallery w:val="Page Numbers (Top of Page)"/>
        <w:docPartUnique/>
      </w:docPartObj>
    </w:sdtPr>
    <w:sdtEndPr/>
    <w:sdtContent>
      <w:p w14:paraId="6EB5D0C9" w14:textId="3D09E87A" w:rsidR="004B2D09" w:rsidRDefault="004B2D09">
        <w:pPr>
          <w:pStyle w:val="Galvene"/>
          <w:jc w:val="center"/>
        </w:pPr>
        <w:r>
          <w:fldChar w:fldCharType="begin"/>
        </w:r>
        <w:r>
          <w:instrText>PAGE   \* MERGEFORMAT</w:instrText>
        </w:r>
        <w:r>
          <w:fldChar w:fldCharType="separate"/>
        </w:r>
        <w:r w:rsidR="00060176">
          <w:rPr>
            <w:noProof/>
          </w:rPr>
          <w:t>8</w:t>
        </w:r>
        <w:r>
          <w:fldChar w:fldCharType="end"/>
        </w:r>
      </w:p>
    </w:sdtContent>
  </w:sdt>
  <w:p w14:paraId="5017A63B" w14:textId="77777777" w:rsidR="004B2D09" w:rsidRDefault="004B2D0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B1877"/>
    <w:multiLevelType w:val="hybridMultilevel"/>
    <w:tmpl w:val="0F20A182"/>
    <w:lvl w:ilvl="0" w:tplc="2BBA0402">
      <w:start w:val="13"/>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7D2705AE"/>
    <w:multiLevelType w:val="hybridMultilevel"/>
    <w:tmpl w:val="3FCAA5E0"/>
    <w:lvl w:ilvl="0" w:tplc="0426000F">
      <w:start w:val="1"/>
      <w:numFmt w:val="decimal"/>
      <w:lvlText w:val="%1."/>
      <w:lvlJc w:val="left"/>
      <w:pPr>
        <w:ind w:left="1148" w:hanging="360"/>
      </w:pPr>
    </w:lvl>
    <w:lvl w:ilvl="1" w:tplc="04260019" w:tentative="1">
      <w:start w:val="1"/>
      <w:numFmt w:val="lowerLetter"/>
      <w:lvlText w:val="%2."/>
      <w:lvlJc w:val="left"/>
      <w:pPr>
        <w:ind w:left="1868" w:hanging="360"/>
      </w:pPr>
    </w:lvl>
    <w:lvl w:ilvl="2" w:tplc="0426001B" w:tentative="1">
      <w:start w:val="1"/>
      <w:numFmt w:val="lowerRoman"/>
      <w:lvlText w:val="%3."/>
      <w:lvlJc w:val="right"/>
      <w:pPr>
        <w:ind w:left="2588" w:hanging="180"/>
      </w:pPr>
    </w:lvl>
    <w:lvl w:ilvl="3" w:tplc="0426000F" w:tentative="1">
      <w:start w:val="1"/>
      <w:numFmt w:val="decimal"/>
      <w:lvlText w:val="%4."/>
      <w:lvlJc w:val="left"/>
      <w:pPr>
        <w:ind w:left="3308" w:hanging="360"/>
      </w:pPr>
    </w:lvl>
    <w:lvl w:ilvl="4" w:tplc="04260019" w:tentative="1">
      <w:start w:val="1"/>
      <w:numFmt w:val="lowerLetter"/>
      <w:lvlText w:val="%5."/>
      <w:lvlJc w:val="left"/>
      <w:pPr>
        <w:ind w:left="4028" w:hanging="360"/>
      </w:pPr>
    </w:lvl>
    <w:lvl w:ilvl="5" w:tplc="0426001B" w:tentative="1">
      <w:start w:val="1"/>
      <w:numFmt w:val="lowerRoman"/>
      <w:lvlText w:val="%6."/>
      <w:lvlJc w:val="right"/>
      <w:pPr>
        <w:ind w:left="4748" w:hanging="180"/>
      </w:pPr>
    </w:lvl>
    <w:lvl w:ilvl="6" w:tplc="0426000F" w:tentative="1">
      <w:start w:val="1"/>
      <w:numFmt w:val="decimal"/>
      <w:lvlText w:val="%7."/>
      <w:lvlJc w:val="left"/>
      <w:pPr>
        <w:ind w:left="5468" w:hanging="360"/>
      </w:pPr>
    </w:lvl>
    <w:lvl w:ilvl="7" w:tplc="04260019" w:tentative="1">
      <w:start w:val="1"/>
      <w:numFmt w:val="lowerLetter"/>
      <w:lvlText w:val="%8."/>
      <w:lvlJc w:val="left"/>
      <w:pPr>
        <w:ind w:left="6188" w:hanging="360"/>
      </w:pPr>
    </w:lvl>
    <w:lvl w:ilvl="8" w:tplc="0426001B" w:tentative="1">
      <w:start w:val="1"/>
      <w:numFmt w:val="lowerRoman"/>
      <w:lvlText w:val="%9."/>
      <w:lvlJc w:val="right"/>
      <w:pPr>
        <w:ind w:left="690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D2"/>
    <w:rsid w:val="000067E9"/>
    <w:rsid w:val="00013154"/>
    <w:rsid w:val="00017B5F"/>
    <w:rsid w:val="0002233A"/>
    <w:rsid w:val="00027CBA"/>
    <w:rsid w:val="000351E0"/>
    <w:rsid w:val="00044932"/>
    <w:rsid w:val="000465E6"/>
    <w:rsid w:val="00056B65"/>
    <w:rsid w:val="00060176"/>
    <w:rsid w:val="00065B50"/>
    <w:rsid w:val="00077301"/>
    <w:rsid w:val="00081F41"/>
    <w:rsid w:val="000843D2"/>
    <w:rsid w:val="0009074C"/>
    <w:rsid w:val="000A1F1B"/>
    <w:rsid w:val="000B104E"/>
    <w:rsid w:val="000C58E0"/>
    <w:rsid w:val="000D5E3E"/>
    <w:rsid w:val="000D7786"/>
    <w:rsid w:val="00103762"/>
    <w:rsid w:val="001070CC"/>
    <w:rsid w:val="00111BD6"/>
    <w:rsid w:val="00120285"/>
    <w:rsid w:val="00123EB2"/>
    <w:rsid w:val="00125707"/>
    <w:rsid w:val="00130FBB"/>
    <w:rsid w:val="00134091"/>
    <w:rsid w:val="00152816"/>
    <w:rsid w:val="001531C9"/>
    <w:rsid w:val="00156CB4"/>
    <w:rsid w:val="00161722"/>
    <w:rsid w:val="00167FD3"/>
    <w:rsid w:val="001A1223"/>
    <w:rsid w:val="001B09AA"/>
    <w:rsid w:val="001B0FF3"/>
    <w:rsid w:val="001B495B"/>
    <w:rsid w:val="001C5FAE"/>
    <w:rsid w:val="001E0F4B"/>
    <w:rsid w:val="001E481B"/>
    <w:rsid w:val="001E5F46"/>
    <w:rsid w:val="001F4CE4"/>
    <w:rsid w:val="001F7891"/>
    <w:rsid w:val="002100CD"/>
    <w:rsid w:val="002137C4"/>
    <w:rsid w:val="002153D7"/>
    <w:rsid w:val="00223E4C"/>
    <w:rsid w:val="0024164C"/>
    <w:rsid w:val="00250ACF"/>
    <w:rsid w:val="00252E1B"/>
    <w:rsid w:val="002556FC"/>
    <w:rsid w:val="002559B2"/>
    <w:rsid w:val="002561A3"/>
    <w:rsid w:val="002622C8"/>
    <w:rsid w:val="00264E77"/>
    <w:rsid w:val="00264FE2"/>
    <w:rsid w:val="002867D3"/>
    <w:rsid w:val="00293A8C"/>
    <w:rsid w:val="002A5CD7"/>
    <w:rsid w:val="002A6900"/>
    <w:rsid w:val="002A75F1"/>
    <w:rsid w:val="002B785D"/>
    <w:rsid w:val="002C0F8F"/>
    <w:rsid w:val="002C516C"/>
    <w:rsid w:val="002F15C3"/>
    <w:rsid w:val="002F1D5D"/>
    <w:rsid w:val="00305DA5"/>
    <w:rsid w:val="0030708A"/>
    <w:rsid w:val="003117DB"/>
    <w:rsid w:val="00312210"/>
    <w:rsid w:val="00312EA8"/>
    <w:rsid w:val="0032085C"/>
    <w:rsid w:val="00331DC3"/>
    <w:rsid w:val="003349D8"/>
    <w:rsid w:val="003573D3"/>
    <w:rsid w:val="00377348"/>
    <w:rsid w:val="00377702"/>
    <w:rsid w:val="00381DBB"/>
    <w:rsid w:val="00382DB6"/>
    <w:rsid w:val="00397126"/>
    <w:rsid w:val="003A5215"/>
    <w:rsid w:val="003A57BF"/>
    <w:rsid w:val="003A65B2"/>
    <w:rsid w:val="003B33D4"/>
    <w:rsid w:val="003B5A47"/>
    <w:rsid w:val="003B74FF"/>
    <w:rsid w:val="003C085C"/>
    <w:rsid w:val="003C683F"/>
    <w:rsid w:val="003D19DC"/>
    <w:rsid w:val="003D20C6"/>
    <w:rsid w:val="003E1C36"/>
    <w:rsid w:val="0041376A"/>
    <w:rsid w:val="00422F72"/>
    <w:rsid w:val="00431AB5"/>
    <w:rsid w:val="004439CC"/>
    <w:rsid w:val="00444362"/>
    <w:rsid w:val="00450612"/>
    <w:rsid w:val="00452882"/>
    <w:rsid w:val="00454670"/>
    <w:rsid w:val="0045520D"/>
    <w:rsid w:val="004700C2"/>
    <w:rsid w:val="00475E0F"/>
    <w:rsid w:val="00486DE4"/>
    <w:rsid w:val="00494686"/>
    <w:rsid w:val="004A29D4"/>
    <w:rsid w:val="004A511E"/>
    <w:rsid w:val="004A6F3B"/>
    <w:rsid w:val="004B0378"/>
    <w:rsid w:val="004B17C6"/>
    <w:rsid w:val="004B2D09"/>
    <w:rsid w:val="004B55F2"/>
    <w:rsid w:val="004B624E"/>
    <w:rsid w:val="004B7C18"/>
    <w:rsid w:val="004D2A03"/>
    <w:rsid w:val="004E0E56"/>
    <w:rsid w:val="00500D35"/>
    <w:rsid w:val="00503B72"/>
    <w:rsid w:val="00503E16"/>
    <w:rsid w:val="00504813"/>
    <w:rsid w:val="00505C8D"/>
    <w:rsid w:val="005102B2"/>
    <w:rsid w:val="0051493F"/>
    <w:rsid w:val="005164D8"/>
    <w:rsid w:val="0052693F"/>
    <w:rsid w:val="005271EA"/>
    <w:rsid w:val="00532B55"/>
    <w:rsid w:val="0054126C"/>
    <w:rsid w:val="00542933"/>
    <w:rsid w:val="005600FE"/>
    <w:rsid w:val="005656B4"/>
    <w:rsid w:val="005660B9"/>
    <w:rsid w:val="00576D5D"/>
    <w:rsid w:val="00581872"/>
    <w:rsid w:val="005866E2"/>
    <w:rsid w:val="005940DB"/>
    <w:rsid w:val="005A4B57"/>
    <w:rsid w:val="005B15E6"/>
    <w:rsid w:val="005B5A8B"/>
    <w:rsid w:val="005C4327"/>
    <w:rsid w:val="005D7B04"/>
    <w:rsid w:val="005E1D96"/>
    <w:rsid w:val="005F215C"/>
    <w:rsid w:val="0060526C"/>
    <w:rsid w:val="0060713F"/>
    <w:rsid w:val="00607D0B"/>
    <w:rsid w:val="00625ED7"/>
    <w:rsid w:val="00635002"/>
    <w:rsid w:val="00661124"/>
    <w:rsid w:val="006655F4"/>
    <w:rsid w:val="00671BEF"/>
    <w:rsid w:val="006957E3"/>
    <w:rsid w:val="006A3B4A"/>
    <w:rsid w:val="006B28A9"/>
    <w:rsid w:val="006B7827"/>
    <w:rsid w:val="006C4186"/>
    <w:rsid w:val="006C7D38"/>
    <w:rsid w:val="006D26C8"/>
    <w:rsid w:val="006E320D"/>
    <w:rsid w:val="006F325B"/>
    <w:rsid w:val="006F4768"/>
    <w:rsid w:val="006F5A7E"/>
    <w:rsid w:val="0070029B"/>
    <w:rsid w:val="00702634"/>
    <w:rsid w:val="00707123"/>
    <w:rsid w:val="00712D48"/>
    <w:rsid w:val="0071338D"/>
    <w:rsid w:val="007200FD"/>
    <w:rsid w:val="00721822"/>
    <w:rsid w:val="00724387"/>
    <w:rsid w:val="00726337"/>
    <w:rsid w:val="00731846"/>
    <w:rsid w:val="007367E7"/>
    <w:rsid w:val="00751D6F"/>
    <w:rsid w:val="007523E2"/>
    <w:rsid w:val="00753F3C"/>
    <w:rsid w:val="00756032"/>
    <w:rsid w:val="007565F7"/>
    <w:rsid w:val="00756BDA"/>
    <w:rsid w:val="00760489"/>
    <w:rsid w:val="007608F7"/>
    <w:rsid w:val="00761B84"/>
    <w:rsid w:val="00763CBC"/>
    <w:rsid w:val="00775B7B"/>
    <w:rsid w:val="00777BE0"/>
    <w:rsid w:val="00787B46"/>
    <w:rsid w:val="0079085D"/>
    <w:rsid w:val="007A2005"/>
    <w:rsid w:val="007A26BC"/>
    <w:rsid w:val="007B0686"/>
    <w:rsid w:val="007B71E2"/>
    <w:rsid w:val="007C458B"/>
    <w:rsid w:val="007D0E17"/>
    <w:rsid w:val="007D5628"/>
    <w:rsid w:val="007D7964"/>
    <w:rsid w:val="007D7A89"/>
    <w:rsid w:val="007E438E"/>
    <w:rsid w:val="007E6DD4"/>
    <w:rsid w:val="007F176D"/>
    <w:rsid w:val="008005BC"/>
    <w:rsid w:val="00804396"/>
    <w:rsid w:val="008224EA"/>
    <w:rsid w:val="00823270"/>
    <w:rsid w:val="00824DC8"/>
    <w:rsid w:val="00832AB4"/>
    <w:rsid w:val="008406F2"/>
    <w:rsid w:val="00864732"/>
    <w:rsid w:val="00866A5A"/>
    <w:rsid w:val="00871CC1"/>
    <w:rsid w:val="00872E64"/>
    <w:rsid w:val="0087603D"/>
    <w:rsid w:val="00887A90"/>
    <w:rsid w:val="008B74D4"/>
    <w:rsid w:val="008D040A"/>
    <w:rsid w:val="008E4F4A"/>
    <w:rsid w:val="008E5C29"/>
    <w:rsid w:val="008E7D26"/>
    <w:rsid w:val="008F1E22"/>
    <w:rsid w:val="008F49EE"/>
    <w:rsid w:val="008F50D7"/>
    <w:rsid w:val="009037C1"/>
    <w:rsid w:val="009078A2"/>
    <w:rsid w:val="00915DD3"/>
    <w:rsid w:val="00921A60"/>
    <w:rsid w:val="00924D00"/>
    <w:rsid w:val="00930D8D"/>
    <w:rsid w:val="00935B5D"/>
    <w:rsid w:val="00944A4D"/>
    <w:rsid w:val="00965115"/>
    <w:rsid w:val="00966011"/>
    <w:rsid w:val="00972C9B"/>
    <w:rsid w:val="0097363D"/>
    <w:rsid w:val="00984297"/>
    <w:rsid w:val="009B1483"/>
    <w:rsid w:val="009B3BCB"/>
    <w:rsid w:val="009B47CF"/>
    <w:rsid w:val="009C736C"/>
    <w:rsid w:val="009D5CCA"/>
    <w:rsid w:val="009D624F"/>
    <w:rsid w:val="009F47AA"/>
    <w:rsid w:val="00A05EF6"/>
    <w:rsid w:val="00A10E8B"/>
    <w:rsid w:val="00A128E6"/>
    <w:rsid w:val="00A21FBF"/>
    <w:rsid w:val="00A26646"/>
    <w:rsid w:val="00A40C58"/>
    <w:rsid w:val="00A44D20"/>
    <w:rsid w:val="00A53765"/>
    <w:rsid w:val="00A642A3"/>
    <w:rsid w:val="00A64788"/>
    <w:rsid w:val="00A64AA7"/>
    <w:rsid w:val="00A65FAE"/>
    <w:rsid w:val="00A91668"/>
    <w:rsid w:val="00A942EA"/>
    <w:rsid w:val="00A94F07"/>
    <w:rsid w:val="00A97161"/>
    <w:rsid w:val="00AA2B29"/>
    <w:rsid w:val="00AA3325"/>
    <w:rsid w:val="00AB5A9F"/>
    <w:rsid w:val="00AC1193"/>
    <w:rsid w:val="00AC3409"/>
    <w:rsid w:val="00AD68A8"/>
    <w:rsid w:val="00AF12AE"/>
    <w:rsid w:val="00AF7635"/>
    <w:rsid w:val="00AF7C72"/>
    <w:rsid w:val="00B02660"/>
    <w:rsid w:val="00B13410"/>
    <w:rsid w:val="00B176A4"/>
    <w:rsid w:val="00B30447"/>
    <w:rsid w:val="00B36C9E"/>
    <w:rsid w:val="00B405B3"/>
    <w:rsid w:val="00B447EE"/>
    <w:rsid w:val="00B647A7"/>
    <w:rsid w:val="00B6662E"/>
    <w:rsid w:val="00B67B2F"/>
    <w:rsid w:val="00B738BF"/>
    <w:rsid w:val="00B82438"/>
    <w:rsid w:val="00B84FE8"/>
    <w:rsid w:val="00B85527"/>
    <w:rsid w:val="00B949CA"/>
    <w:rsid w:val="00BA1FF1"/>
    <w:rsid w:val="00BA3A27"/>
    <w:rsid w:val="00BC3FDA"/>
    <w:rsid w:val="00BD53E1"/>
    <w:rsid w:val="00BE5B9A"/>
    <w:rsid w:val="00C1558E"/>
    <w:rsid w:val="00C16331"/>
    <w:rsid w:val="00C236D5"/>
    <w:rsid w:val="00C26727"/>
    <w:rsid w:val="00C30FD8"/>
    <w:rsid w:val="00C4524A"/>
    <w:rsid w:val="00C50AF1"/>
    <w:rsid w:val="00C56ED4"/>
    <w:rsid w:val="00C677EB"/>
    <w:rsid w:val="00C7147C"/>
    <w:rsid w:val="00C80ABF"/>
    <w:rsid w:val="00C91140"/>
    <w:rsid w:val="00C92FD3"/>
    <w:rsid w:val="00C95481"/>
    <w:rsid w:val="00C960A1"/>
    <w:rsid w:val="00C962B7"/>
    <w:rsid w:val="00CD4A31"/>
    <w:rsid w:val="00CE598C"/>
    <w:rsid w:val="00CF56A8"/>
    <w:rsid w:val="00D02706"/>
    <w:rsid w:val="00D03168"/>
    <w:rsid w:val="00D065E3"/>
    <w:rsid w:val="00D31E33"/>
    <w:rsid w:val="00D32B9E"/>
    <w:rsid w:val="00D44AA4"/>
    <w:rsid w:val="00D5296F"/>
    <w:rsid w:val="00D52BFA"/>
    <w:rsid w:val="00D557FB"/>
    <w:rsid w:val="00D57FA8"/>
    <w:rsid w:val="00D65D5B"/>
    <w:rsid w:val="00D80B89"/>
    <w:rsid w:val="00D81D13"/>
    <w:rsid w:val="00D842A9"/>
    <w:rsid w:val="00DB420B"/>
    <w:rsid w:val="00DC1246"/>
    <w:rsid w:val="00DC3B78"/>
    <w:rsid w:val="00DD42CE"/>
    <w:rsid w:val="00DD4371"/>
    <w:rsid w:val="00DD543D"/>
    <w:rsid w:val="00DE5D2F"/>
    <w:rsid w:val="00DF4F22"/>
    <w:rsid w:val="00E028B1"/>
    <w:rsid w:val="00E04661"/>
    <w:rsid w:val="00E14ABE"/>
    <w:rsid w:val="00E32134"/>
    <w:rsid w:val="00E429E5"/>
    <w:rsid w:val="00E44AA7"/>
    <w:rsid w:val="00E57AB9"/>
    <w:rsid w:val="00E57BEE"/>
    <w:rsid w:val="00E603BB"/>
    <w:rsid w:val="00E656E7"/>
    <w:rsid w:val="00E6781E"/>
    <w:rsid w:val="00E76437"/>
    <w:rsid w:val="00E8115D"/>
    <w:rsid w:val="00E82BB7"/>
    <w:rsid w:val="00E8473E"/>
    <w:rsid w:val="00E90275"/>
    <w:rsid w:val="00E9176D"/>
    <w:rsid w:val="00E94927"/>
    <w:rsid w:val="00E96E91"/>
    <w:rsid w:val="00EA3CF0"/>
    <w:rsid w:val="00EB7DE8"/>
    <w:rsid w:val="00ED5FCA"/>
    <w:rsid w:val="00EE3070"/>
    <w:rsid w:val="00EE6E24"/>
    <w:rsid w:val="00EF275B"/>
    <w:rsid w:val="00EF34FF"/>
    <w:rsid w:val="00F025E2"/>
    <w:rsid w:val="00F072F3"/>
    <w:rsid w:val="00F07815"/>
    <w:rsid w:val="00F16A29"/>
    <w:rsid w:val="00F17902"/>
    <w:rsid w:val="00F24740"/>
    <w:rsid w:val="00F35626"/>
    <w:rsid w:val="00F37527"/>
    <w:rsid w:val="00F409AB"/>
    <w:rsid w:val="00F40E64"/>
    <w:rsid w:val="00F53F42"/>
    <w:rsid w:val="00F60F39"/>
    <w:rsid w:val="00F615E7"/>
    <w:rsid w:val="00F66B44"/>
    <w:rsid w:val="00F71D78"/>
    <w:rsid w:val="00F754AA"/>
    <w:rsid w:val="00F90A7E"/>
    <w:rsid w:val="00F938B6"/>
    <w:rsid w:val="00F966FF"/>
    <w:rsid w:val="00F97576"/>
    <w:rsid w:val="00FB0299"/>
    <w:rsid w:val="00FB4D8B"/>
    <w:rsid w:val="00FB7873"/>
    <w:rsid w:val="00FC1678"/>
    <w:rsid w:val="00FC29B2"/>
    <w:rsid w:val="00FD2C75"/>
    <w:rsid w:val="00FD3C92"/>
    <w:rsid w:val="00FD5996"/>
    <w:rsid w:val="00FE72A6"/>
    <w:rsid w:val="00FE7385"/>
    <w:rsid w:val="00FF0DED"/>
    <w:rsid w:val="00FF1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A52F"/>
  <w15:chartTrackingRefBased/>
  <w15:docId w15:val="{FE89D73F-9760-4B4E-B4B7-CA50F070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43D2"/>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843D2"/>
    <w:pPr>
      <w:ind w:left="720"/>
      <w:contextualSpacing/>
    </w:pPr>
  </w:style>
  <w:style w:type="paragraph" w:customStyle="1" w:styleId="tv2132">
    <w:name w:val="tv2132"/>
    <w:basedOn w:val="Parasts"/>
    <w:rsid w:val="000843D2"/>
    <w:pPr>
      <w:spacing w:after="0"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54126C"/>
    <w:rPr>
      <w:sz w:val="16"/>
      <w:szCs w:val="16"/>
    </w:rPr>
  </w:style>
  <w:style w:type="paragraph" w:styleId="Komentrateksts">
    <w:name w:val="annotation text"/>
    <w:basedOn w:val="Parasts"/>
    <w:link w:val="KomentratekstsRakstz"/>
    <w:uiPriority w:val="99"/>
    <w:semiHidden/>
    <w:unhideWhenUsed/>
    <w:rsid w:val="0054126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4126C"/>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54126C"/>
    <w:rPr>
      <w:b/>
      <w:bCs/>
    </w:rPr>
  </w:style>
  <w:style w:type="character" w:customStyle="1" w:styleId="KomentratmaRakstz">
    <w:name w:val="Komentāra tēma Rakstz."/>
    <w:basedOn w:val="KomentratekstsRakstz"/>
    <w:link w:val="Komentratma"/>
    <w:uiPriority w:val="99"/>
    <w:semiHidden/>
    <w:rsid w:val="0054126C"/>
    <w:rPr>
      <w:rFonts w:ascii="Times New Roman" w:hAnsi="Times New Roman"/>
      <w:b/>
      <w:bCs/>
      <w:sz w:val="20"/>
      <w:szCs w:val="20"/>
    </w:rPr>
  </w:style>
  <w:style w:type="paragraph" w:styleId="Balonteksts">
    <w:name w:val="Balloon Text"/>
    <w:basedOn w:val="Parasts"/>
    <w:link w:val="BalontekstsRakstz"/>
    <w:uiPriority w:val="99"/>
    <w:semiHidden/>
    <w:unhideWhenUsed/>
    <w:rsid w:val="0054126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4126C"/>
    <w:rPr>
      <w:rFonts w:ascii="Segoe UI" w:hAnsi="Segoe UI" w:cs="Segoe UI"/>
      <w:sz w:val="18"/>
      <w:szCs w:val="18"/>
    </w:rPr>
  </w:style>
  <w:style w:type="paragraph" w:styleId="Galvene">
    <w:name w:val="header"/>
    <w:basedOn w:val="Parasts"/>
    <w:link w:val="GalveneRakstz"/>
    <w:uiPriority w:val="99"/>
    <w:unhideWhenUsed/>
    <w:rsid w:val="00924D0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4D00"/>
    <w:rPr>
      <w:rFonts w:ascii="Times New Roman" w:hAnsi="Times New Roman"/>
      <w:sz w:val="24"/>
    </w:rPr>
  </w:style>
  <w:style w:type="paragraph" w:styleId="Kjene">
    <w:name w:val="footer"/>
    <w:basedOn w:val="Parasts"/>
    <w:link w:val="KjeneRakstz"/>
    <w:uiPriority w:val="99"/>
    <w:unhideWhenUsed/>
    <w:rsid w:val="00924D0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4D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83069">
      <w:bodyDiv w:val="1"/>
      <w:marLeft w:val="0"/>
      <w:marRight w:val="0"/>
      <w:marTop w:val="0"/>
      <w:marBottom w:val="0"/>
      <w:divBdr>
        <w:top w:val="none" w:sz="0" w:space="0" w:color="auto"/>
        <w:left w:val="none" w:sz="0" w:space="0" w:color="auto"/>
        <w:bottom w:val="none" w:sz="0" w:space="0" w:color="auto"/>
        <w:right w:val="none" w:sz="0" w:space="0" w:color="auto"/>
      </w:divBdr>
      <w:divsChild>
        <w:div w:id="1407074683">
          <w:marLeft w:val="0"/>
          <w:marRight w:val="0"/>
          <w:marTop w:val="0"/>
          <w:marBottom w:val="567"/>
          <w:divBdr>
            <w:top w:val="none" w:sz="0" w:space="0" w:color="auto"/>
            <w:left w:val="none" w:sz="0" w:space="0" w:color="auto"/>
            <w:bottom w:val="none" w:sz="0" w:space="0" w:color="auto"/>
            <w:right w:val="none" w:sz="0" w:space="0" w:color="auto"/>
          </w:divBdr>
        </w:div>
      </w:divsChild>
    </w:div>
    <w:div w:id="1296107336">
      <w:bodyDiv w:val="1"/>
      <w:marLeft w:val="0"/>
      <w:marRight w:val="0"/>
      <w:marTop w:val="0"/>
      <w:marBottom w:val="0"/>
      <w:divBdr>
        <w:top w:val="none" w:sz="0" w:space="0" w:color="auto"/>
        <w:left w:val="none" w:sz="0" w:space="0" w:color="auto"/>
        <w:bottom w:val="none" w:sz="0" w:space="0" w:color="auto"/>
        <w:right w:val="none" w:sz="0" w:space="0" w:color="auto"/>
      </w:divBdr>
      <w:divsChild>
        <w:div w:id="349188281">
          <w:marLeft w:val="0"/>
          <w:marRight w:val="0"/>
          <w:marTop w:val="0"/>
          <w:marBottom w:val="0"/>
          <w:divBdr>
            <w:top w:val="none" w:sz="0" w:space="0" w:color="auto"/>
            <w:left w:val="none" w:sz="0" w:space="0" w:color="auto"/>
            <w:bottom w:val="none" w:sz="0" w:space="0" w:color="auto"/>
            <w:right w:val="none" w:sz="0" w:space="0" w:color="auto"/>
          </w:divBdr>
          <w:divsChild>
            <w:div w:id="1216969787">
              <w:marLeft w:val="0"/>
              <w:marRight w:val="0"/>
              <w:marTop w:val="0"/>
              <w:marBottom w:val="0"/>
              <w:divBdr>
                <w:top w:val="none" w:sz="0" w:space="0" w:color="auto"/>
                <w:left w:val="none" w:sz="0" w:space="0" w:color="auto"/>
                <w:bottom w:val="none" w:sz="0" w:space="0" w:color="auto"/>
                <w:right w:val="none" w:sz="0" w:space="0" w:color="auto"/>
              </w:divBdr>
              <w:divsChild>
                <w:div w:id="1274283110">
                  <w:marLeft w:val="0"/>
                  <w:marRight w:val="0"/>
                  <w:marTop w:val="0"/>
                  <w:marBottom w:val="0"/>
                  <w:divBdr>
                    <w:top w:val="none" w:sz="0" w:space="0" w:color="auto"/>
                    <w:left w:val="none" w:sz="0" w:space="0" w:color="auto"/>
                    <w:bottom w:val="none" w:sz="0" w:space="0" w:color="auto"/>
                    <w:right w:val="none" w:sz="0" w:space="0" w:color="auto"/>
                  </w:divBdr>
                  <w:divsChild>
                    <w:div w:id="469633954">
                      <w:marLeft w:val="0"/>
                      <w:marRight w:val="0"/>
                      <w:marTop w:val="0"/>
                      <w:marBottom w:val="0"/>
                      <w:divBdr>
                        <w:top w:val="none" w:sz="0" w:space="0" w:color="auto"/>
                        <w:left w:val="none" w:sz="0" w:space="0" w:color="auto"/>
                        <w:bottom w:val="none" w:sz="0" w:space="0" w:color="auto"/>
                        <w:right w:val="none" w:sz="0" w:space="0" w:color="auto"/>
                      </w:divBdr>
                      <w:divsChild>
                        <w:div w:id="1151553865">
                          <w:marLeft w:val="0"/>
                          <w:marRight w:val="0"/>
                          <w:marTop w:val="0"/>
                          <w:marBottom w:val="0"/>
                          <w:divBdr>
                            <w:top w:val="none" w:sz="0" w:space="0" w:color="auto"/>
                            <w:left w:val="none" w:sz="0" w:space="0" w:color="auto"/>
                            <w:bottom w:val="none" w:sz="0" w:space="0" w:color="auto"/>
                            <w:right w:val="none" w:sz="0" w:space="0" w:color="auto"/>
                          </w:divBdr>
                          <w:divsChild>
                            <w:div w:id="7955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663191">
      <w:bodyDiv w:val="1"/>
      <w:marLeft w:val="0"/>
      <w:marRight w:val="0"/>
      <w:marTop w:val="0"/>
      <w:marBottom w:val="0"/>
      <w:divBdr>
        <w:top w:val="none" w:sz="0" w:space="0" w:color="auto"/>
        <w:left w:val="none" w:sz="0" w:space="0" w:color="auto"/>
        <w:bottom w:val="none" w:sz="0" w:space="0" w:color="auto"/>
        <w:right w:val="none" w:sz="0" w:space="0" w:color="auto"/>
      </w:divBdr>
      <w:divsChild>
        <w:div w:id="211503515">
          <w:marLeft w:val="0"/>
          <w:marRight w:val="0"/>
          <w:marTop w:val="0"/>
          <w:marBottom w:val="0"/>
          <w:divBdr>
            <w:top w:val="none" w:sz="0" w:space="0" w:color="auto"/>
            <w:left w:val="none" w:sz="0" w:space="0" w:color="auto"/>
            <w:bottom w:val="none" w:sz="0" w:space="0" w:color="auto"/>
            <w:right w:val="none" w:sz="0" w:space="0" w:color="auto"/>
          </w:divBdr>
          <w:divsChild>
            <w:div w:id="439106434">
              <w:marLeft w:val="0"/>
              <w:marRight w:val="0"/>
              <w:marTop w:val="0"/>
              <w:marBottom w:val="0"/>
              <w:divBdr>
                <w:top w:val="none" w:sz="0" w:space="0" w:color="auto"/>
                <w:left w:val="none" w:sz="0" w:space="0" w:color="auto"/>
                <w:bottom w:val="none" w:sz="0" w:space="0" w:color="auto"/>
                <w:right w:val="none" w:sz="0" w:space="0" w:color="auto"/>
              </w:divBdr>
              <w:divsChild>
                <w:div w:id="216862171">
                  <w:marLeft w:val="0"/>
                  <w:marRight w:val="0"/>
                  <w:marTop w:val="0"/>
                  <w:marBottom w:val="0"/>
                  <w:divBdr>
                    <w:top w:val="none" w:sz="0" w:space="0" w:color="auto"/>
                    <w:left w:val="none" w:sz="0" w:space="0" w:color="auto"/>
                    <w:bottom w:val="none" w:sz="0" w:space="0" w:color="auto"/>
                    <w:right w:val="none" w:sz="0" w:space="0" w:color="auto"/>
                  </w:divBdr>
                  <w:divsChild>
                    <w:div w:id="24140333">
                      <w:marLeft w:val="0"/>
                      <w:marRight w:val="0"/>
                      <w:marTop w:val="0"/>
                      <w:marBottom w:val="0"/>
                      <w:divBdr>
                        <w:top w:val="none" w:sz="0" w:space="0" w:color="auto"/>
                        <w:left w:val="none" w:sz="0" w:space="0" w:color="auto"/>
                        <w:bottom w:val="none" w:sz="0" w:space="0" w:color="auto"/>
                        <w:right w:val="none" w:sz="0" w:space="0" w:color="auto"/>
                      </w:divBdr>
                      <w:divsChild>
                        <w:div w:id="1151172505">
                          <w:marLeft w:val="0"/>
                          <w:marRight w:val="0"/>
                          <w:marTop w:val="0"/>
                          <w:marBottom w:val="0"/>
                          <w:divBdr>
                            <w:top w:val="none" w:sz="0" w:space="0" w:color="auto"/>
                            <w:left w:val="none" w:sz="0" w:space="0" w:color="auto"/>
                            <w:bottom w:val="none" w:sz="0" w:space="0" w:color="auto"/>
                            <w:right w:val="none" w:sz="0" w:space="0" w:color="auto"/>
                          </w:divBdr>
                          <w:divsChild>
                            <w:div w:id="16723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2547-kartiba-kada-valsts-probacijas-dienests-uzrauga-nosaciti-notiesatas-nosaciti-pirms-termina-no-soda-izciesanas-atbrivotas" TargetMode="External"/><Relationship Id="rId13" Type="http://schemas.openxmlformats.org/officeDocument/2006/relationships/hyperlink" Target="https://likumi.lv/ta/id/272547-kartiba-kada-valsts-probacijas-dienests-uzrauga-nosaciti-notiesatas-nosaciti-pirms-termina-no-soda-izciesanas-atbrivota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1666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166680" TargetMode="External"/><Relationship Id="rId5" Type="http://schemas.openxmlformats.org/officeDocument/2006/relationships/webSettings" Target="webSettings.xml"/><Relationship Id="rId15" Type="http://schemas.openxmlformats.org/officeDocument/2006/relationships/hyperlink" Target="https://likumi.lv/doc.php?id=166680" TargetMode="External"/><Relationship Id="rId10" Type="http://schemas.openxmlformats.org/officeDocument/2006/relationships/hyperlink" Target="https://likumi.lv/doc.php?id=1666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72547-kartiba-kada-valsts-probacijas-dienests-uzrauga-nosaciti-notiesatas-nosaciti-pirms-termina-no-soda-izciesanas-atbrivotas" TargetMode="External"/><Relationship Id="rId14" Type="http://schemas.openxmlformats.org/officeDocument/2006/relationships/hyperlink" Target="https://likumi.lv/doc.php?id=16668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6C82-B17A-43D3-A5F0-E8DFA60B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9422</Words>
  <Characters>5371</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Kārtība, kādā Valsts probācijas dienests apmāca un sertificē brīvprātīgā darba veicējus izlīguma procesa organizēšanai un vadīšanai, kā arī anulē sertifikātu</vt:lpstr>
      <vt:lpstr>Kārtība, kādā Valsts probācijas dienests apmāca un sertificē brīvprātīgā darba veicējus izlīguma procesa organizēšanai un vadīšanai, kā arī anulē sertifikātu</vt:lpstr>
    </vt:vector>
  </TitlesOfParts>
  <Company>Tieslietu ministrija</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Valsts probācijas dienests apmāca un sertificē brīvprātīgā darba veicējus izlīguma procesa organizēšanai un vadīšanai, kā arī anulē sertifikātu</dc:title>
  <dc:subject>Ministru kabineta noteikumu projekts</dc:subject>
  <dc:creator>Andris Eglons</dc:creator>
  <cp:keywords/>
  <dc:description>67244846, andris.eglons@vpd.gov.lv</dc:description>
  <cp:lastModifiedBy>Andris Eglons</cp:lastModifiedBy>
  <cp:revision>3</cp:revision>
  <cp:lastPrinted>2017-12-12T09:41:00Z</cp:lastPrinted>
  <dcterms:created xsi:type="dcterms:W3CDTF">2017-12-29T10:26:00Z</dcterms:created>
  <dcterms:modified xsi:type="dcterms:W3CDTF">2017-12-29T10:27:00Z</dcterms:modified>
</cp:coreProperties>
</file>