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2BCD8" w14:textId="0605D9E8" w:rsidR="000D1E58" w:rsidRPr="00DF19E9" w:rsidRDefault="00543738" w:rsidP="000D1E58">
      <w:pPr>
        <w:spacing w:after="0" w:line="240" w:lineRule="auto"/>
        <w:jc w:val="center"/>
        <w:rPr>
          <w:rFonts w:ascii="Times New Roman" w:eastAsia="Times New Roman" w:hAnsi="Times New Roman" w:cs="Times New Roman"/>
          <w:b/>
          <w:bCs/>
          <w:sz w:val="28"/>
          <w:szCs w:val="24"/>
          <w:lang w:eastAsia="lv-LV"/>
        </w:rPr>
      </w:pPr>
      <w:bookmarkStart w:id="0" w:name="_GoBack"/>
      <w:bookmarkEnd w:id="0"/>
      <w:r w:rsidRPr="00DF19E9">
        <w:rPr>
          <w:rFonts w:ascii="Times New Roman" w:eastAsia="Times New Roman" w:hAnsi="Times New Roman" w:cs="Times New Roman"/>
          <w:b/>
          <w:bCs/>
          <w:sz w:val="28"/>
          <w:szCs w:val="24"/>
          <w:lang w:eastAsia="lv-LV"/>
        </w:rPr>
        <w:t>Ministru kabineta noteikumu</w:t>
      </w:r>
      <w:r w:rsidR="00777829" w:rsidRPr="00DF19E9">
        <w:rPr>
          <w:rFonts w:ascii="Times New Roman" w:eastAsia="Times New Roman" w:hAnsi="Times New Roman" w:cs="Times New Roman"/>
          <w:b/>
          <w:bCs/>
          <w:sz w:val="28"/>
          <w:szCs w:val="24"/>
          <w:lang w:eastAsia="lv-LV"/>
        </w:rPr>
        <w:t xml:space="preserve"> projekta</w:t>
      </w:r>
    </w:p>
    <w:p w14:paraId="52D36AD5" w14:textId="3ED292B5" w:rsidR="000D1E58" w:rsidRPr="00DF19E9" w:rsidRDefault="00777829" w:rsidP="000D1E58">
      <w:pPr>
        <w:spacing w:after="0" w:line="240" w:lineRule="auto"/>
        <w:jc w:val="center"/>
        <w:rPr>
          <w:rFonts w:ascii="Times New Roman" w:eastAsia="Times New Roman" w:hAnsi="Times New Roman" w:cs="Times New Roman"/>
          <w:b/>
          <w:bCs/>
          <w:sz w:val="28"/>
          <w:szCs w:val="24"/>
          <w:lang w:val="x-none" w:eastAsia="lv-LV"/>
        </w:rPr>
      </w:pPr>
      <w:r w:rsidRPr="00DF19E9">
        <w:rPr>
          <w:rFonts w:ascii="Times New Roman" w:eastAsia="Times New Roman" w:hAnsi="Times New Roman" w:cs="Times New Roman"/>
          <w:b/>
          <w:bCs/>
          <w:sz w:val="28"/>
          <w:szCs w:val="24"/>
          <w:lang w:val="x-none" w:eastAsia="lv-LV"/>
        </w:rPr>
        <w:t>"</w:t>
      </w:r>
      <w:r w:rsidR="00543738" w:rsidRPr="00DF19E9">
        <w:rPr>
          <w:rFonts w:ascii="Times New Roman" w:eastAsia="Calibri" w:hAnsi="Times New Roman" w:cs="Times New Roman"/>
          <w:b/>
          <w:sz w:val="28"/>
          <w:szCs w:val="24"/>
        </w:rPr>
        <w:t>Nekustamā īpašuma valsts kadastra informācijas pieprasīšanas un izsniegšanas kārtība</w:t>
      </w:r>
      <w:r w:rsidRPr="00DF19E9">
        <w:rPr>
          <w:rFonts w:ascii="Times New Roman" w:eastAsia="Times New Roman" w:hAnsi="Times New Roman" w:cs="Times New Roman"/>
          <w:b/>
          <w:bCs/>
          <w:sz w:val="28"/>
          <w:szCs w:val="24"/>
          <w:lang w:val="x-none" w:eastAsia="lv-LV"/>
        </w:rPr>
        <w:t>"</w:t>
      </w:r>
    </w:p>
    <w:p w14:paraId="13B64858" w14:textId="77777777" w:rsidR="000D1E58" w:rsidRPr="00DF19E9" w:rsidRDefault="000D1E58" w:rsidP="00FE1502">
      <w:pPr>
        <w:spacing w:after="120" w:line="240" w:lineRule="auto"/>
        <w:jc w:val="center"/>
        <w:rPr>
          <w:rFonts w:ascii="Times New Roman" w:eastAsia="Calibri" w:hAnsi="Times New Roman" w:cs="Times New Roman"/>
          <w:b/>
          <w:sz w:val="28"/>
          <w:szCs w:val="24"/>
        </w:rPr>
      </w:pPr>
      <w:r w:rsidRPr="00DF19E9">
        <w:rPr>
          <w:rFonts w:ascii="Times New Roman" w:eastAsia="Times New Roman" w:hAnsi="Times New Roman" w:cs="Times New Roman"/>
          <w:b/>
          <w:bCs/>
          <w:sz w:val="28"/>
          <w:szCs w:val="24"/>
          <w:lang w:eastAsia="lv-LV"/>
        </w:rPr>
        <w:t>sākotnējās ietekmes novērtējuma ziņojums (anotācija</w:t>
      </w:r>
      <w:r w:rsidRPr="00DF19E9">
        <w:rPr>
          <w:rFonts w:ascii="Times New Roman" w:eastAsia="Calibri" w:hAnsi="Times New Roman" w:cs="Times New Roman"/>
          <w:b/>
          <w:sz w:val="28"/>
          <w:szCs w:val="24"/>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1"/>
        <w:gridCol w:w="2320"/>
        <w:gridCol w:w="427"/>
        <w:gridCol w:w="6023"/>
      </w:tblGrid>
      <w:tr w:rsidR="000D1E58" w:rsidRPr="00DF19E9" w14:paraId="250112BD" w14:textId="77777777" w:rsidTr="00AB1A4B">
        <w:trPr>
          <w:trHeight w:val="162"/>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36F0435" w14:textId="77777777" w:rsidR="004D15A9" w:rsidRPr="00DF19E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F19E9">
              <w:rPr>
                <w:rFonts w:ascii="Times New Roman" w:eastAsia="Times New Roman" w:hAnsi="Times New Roman" w:cs="Times New Roman"/>
                <w:b/>
                <w:bCs/>
                <w:sz w:val="24"/>
                <w:szCs w:val="24"/>
                <w:lang w:eastAsia="lv-LV"/>
              </w:rPr>
              <w:t>I. Tiesību akta projekta izstrādes nepieciešamība</w:t>
            </w:r>
          </w:p>
        </w:tc>
      </w:tr>
      <w:tr w:rsidR="009452DC" w:rsidRPr="00DF19E9" w14:paraId="1542DFE6" w14:textId="77777777" w:rsidTr="000F3073">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353899F4" w14:textId="77777777" w:rsidR="009452DC" w:rsidRPr="00DF19E9" w:rsidRDefault="009452DC" w:rsidP="00DA596D">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1.</w:t>
            </w:r>
          </w:p>
        </w:tc>
        <w:tc>
          <w:tcPr>
            <w:tcW w:w="1550" w:type="pct"/>
            <w:gridSpan w:val="2"/>
            <w:tcBorders>
              <w:top w:val="outset" w:sz="6" w:space="0" w:color="414142"/>
              <w:left w:val="outset" w:sz="6" w:space="0" w:color="414142"/>
              <w:bottom w:val="outset" w:sz="6" w:space="0" w:color="414142"/>
              <w:right w:val="outset" w:sz="6" w:space="0" w:color="414142"/>
            </w:tcBorders>
            <w:hideMark/>
          </w:tcPr>
          <w:p w14:paraId="5776EF72" w14:textId="469AD5D4" w:rsidR="009452DC" w:rsidRPr="00DF19E9" w:rsidRDefault="009452DC" w:rsidP="009452DC">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08CCBF09" w14:textId="060121DC" w:rsidR="009452DC" w:rsidRPr="00DF19E9" w:rsidRDefault="009452DC"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Ministru prezidenta 2012.</w:t>
            </w:r>
            <w:r w:rsidR="005B1425" w:rsidRPr="00DF19E9">
              <w:rPr>
                <w:rFonts w:ascii="Times New Roman" w:hAnsi="Times New Roman" w:cs="Times New Roman"/>
                <w:sz w:val="24"/>
              </w:rPr>
              <w:t> </w:t>
            </w:r>
            <w:r w:rsidRPr="00DF19E9">
              <w:rPr>
                <w:rFonts w:ascii="Times New Roman" w:hAnsi="Times New Roman" w:cs="Times New Roman"/>
                <w:sz w:val="24"/>
              </w:rPr>
              <w:t>gada 28.</w:t>
            </w:r>
            <w:r w:rsidR="005B1425" w:rsidRPr="00DF19E9">
              <w:rPr>
                <w:rFonts w:ascii="Times New Roman" w:hAnsi="Times New Roman" w:cs="Times New Roman"/>
                <w:sz w:val="24"/>
              </w:rPr>
              <w:t> </w:t>
            </w:r>
            <w:r w:rsidRPr="00DF19E9">
              <w:rPr>
                <w:rFonts w:ascii="Times New Roman" w:hAnsi="Times New Roman" w:cs="Times New Roman"/>
                <w:sz w:val="24"/>
              </w:rPr>
              <w:t>decembra rezolūcija Nr.</w:t>
            </w:r>
            <w:r w:rsidR="005B1425" w:rsidRPr="00DF19E9">
              <w:rPr>
                <w:rFonts w:ascii="Times New Roman" w:hAnsi="Times New Roman" w:cs="Times New Roman"/>
                <w:sz w:val="24"/>
              </w:rPr>
              <w:t> </w:t>
            </w:r>
            <w:r w:rsidRPr="00DF19E9">
              <w:rPr>
                <w:rFonts w:ascii="Times New Roman" w:hAnsi="Times New Roman" w:cs="Times New Roman"/>
                <w:sz w:val="24"/>
              </w:rPr>
              <w:t>111-1/127, kurā ministriju padotībā esošo iestāžu vadītājiem izvirzīts mērķis vienkāršot nozares regulējošos normatīvos aktus un mazināt administratīvo slogu.</w:t>
            </w:r>
          </w:p>
          <w:p w14:paraId="27D55F75" w14:textId="303BBC3B" w:rsidR="00276267" w:rsidRPr="00DF19E9" w:rsidRDefault="00276267"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Ministru kabineta 2016.</w:t>
            </w:r>
            <w:r w:rsidR="00FE1502" w:rsidRPr="00DF19E9">
              <w:rPr>
                <w:rFonts w:ascii="Times New Roman" w:hAnsi="Times New Roman" w:cs="Times New Roman"/>
                <w:sz w:val="24"/>
              </w:rPr>
              <w:t> </w:t>
            </w:r>
            <w:r w:rsidRPr="00DF19E9">
              <w:rPr>
                <w:rFonts w:ascii="Times New Roman" w:hAnsi="Times New Roman" w:cs="Times New Roman"/>
                <w:sz w:val="24"/>
              </w:rPr>
              <w:t>gada 5.</w:t>
            </w:r>
            <w:r w:rsidR="00FE1502" w:rsidRPr="00DF19E9">
              <w:rPr>
                <w:rFonts w:ascii="Times New Roman" w:hAnsi="Times New Roman" w:cs="Times New Roman"/>
                <w:sz w:val="24"/>
              </w:rPr>
              <w:t> </w:t>
            </w:r>
            <w:r w:rsidRPr="00DF19E9">
              <w:rPr>
                <w:rFonts w:ascii="Times New Roman" w:hAnsi="Times New Roman" w:cs="Times New Roman"/>
                <w:sz w:val="24"/>
              </w:rPr>
              <w:t>janvāra sēd</w:t>
            </w:r>
            <w:r w:rsidR="00FE1502" w:rsidRPr="00DF19E9">
              <w:rPr>
                <w:rFonts w:ascii="Times New Roman" w:hAnsi="Times New Roman" w:cs="Times New Roman"/>
                <w:sz w:val="24"/>
              </w:rPr>
              <w:t>ē</w:t>
            </w:r>
            <w:r w:rsidRPr="00DF19E9">
              <w:rPr>
                <w:rFonts w:ascii="Times New Roman" w:hAnsi="Times New Roman" w:cs="Times New Roman"/>
                <w:sz w:val="24"/>
              </w:rPr>
              <w:t xml:space="preserve"> (prot</w:t>
            </w:r>
            <w:r w:rsidR="00FE1502" w:rsidRPr="00DF19E9">
              <w:rPr>
                <w:rFonts w:ascii="Times New Roman" w:hAnsi="Times New Roman" w:cs="Times New Roman"/>
                <w:sz w:val="24"/>
              </w:rPr>
              <w:t>.</w:t>
            </w:r>
            <w:r w:rsidRPr="00DF19E9">
              <w:rPr>
                <w:rFonts w:ascii="Times New Roman" w:hAnsi="Times New Roman" w:cs="Times New Roman"/>
                <w:sz w:val="24"/>
              </w:rPr>
              <w:t xml:space="preserve"> Nr.</w:t>
            </w:r>
            <w:r w:rsidR="00FE1502" w:rsidRPr="00DF19E9">
              <w:rPr>
                <w:rFonts w:ascii="Times New Roman" w:hAnsi="Times New Roman" w:cs="Times New Roman"/>
                <w:sz w:val="24"/>
              </w:rPr>
              <w:t> </w:t>
            </w:r>
            <w:r w:rsidRPr="00DF19E9">
              <w:rPr>
                <w:rFonts w:ascii="Times New Roman" w:hAnsi="Times New Roman" w:cs="Times New Roman"/>
                <w:sz w:val="24"/>
              </w:rPr>
              <w:t>1</w:t>
            </w:r>
            <w:r w:rsidR="00FE1502" w:rsidRPr="00DF19E9">
              <w:rPr>
                <w:rFonts w:ascii="Times New Roman" w:hAnsi="Times New Roman" w:cs="Times New Roman"/>
                <w:sz w:val="24"/>
              </w:rPr>
              <w:t xml:space="preserve"> 28. § 13. punkts</w:t>
            </w:r>
            <w:r w:rsidRPr="00DF19E9">
              <w:rPr>
                <w:rFonts w:ascii="Times New Roman" w:hAnsi="Times New Roman" w:cs="Times New Roman"/>
                <w:sz w:val="24"/>
              </w:rPr>
              <w:t>) dot</w:t>
            </w:r>
            <w:r w:rsidR="00FE1502" w:rsidRPr="00DF19E9">
              <w:rPr>
                <w:rFonts w:ascii="Times New Roman" w:hAnsi="Times New Roman" w:cs="Times New Roman"/>
                <w:sz w:val="24"/>
              </w:rPr>
              <w:t>ais</w:t>
            </w:r>
            <w:r w:rsidRPr="00DF19E9">
              <w:rPr>
                <w:rFonts w:ascii="Times New Roman" w:hAnsi="Times New Roman" w:cs="Times New Roman"/>
                <w:sz w:val="24"/>
              </w:rPr>
              <w:t xml:space="preserve"> uzdevums visām ministrijām līdz 2017.</w:t>
            </w:r>
            <w:r w:rsidR="00FE1502" w:rsidRPr="00DF19E9">
              <w:rPr>
                <w:rFonts w:ascii="Times New Roman" w:hAnsi="Times New Roman" w:cs="Times New Roman"/>
                <w:sz w:val="24"/>
              </w:rPr>
              <w:t> </w:t>
            </w:r>
            <w:r w:rsidRPr="00DF19E9">
              <w:rPr>
                <w:rFonts w:ascii="Times New Roman" w:hAnsi="Times New Roman" w:cs="Times New Roman"/>
                <w:sz w:val="24"/>
              </w:rPr>
              <w:t>gada 1.</w:t>
            </w:r>
            <w:r w:rsidR="00FE1502" w:rsidRPr="00DF19E9">
              <w:rPr>
                <w:rFonts w:ascii="Times New Roman" w:hAnsi="Times New Roman" w:cs="Times New Roman"/>
                <w:sz w:val="24"/>
              </w:rPr>
              <w:t> </w:t>
            </w:r>
            <w:r w:rsidRPr="00DF19E9">
              <w:rPr>
                <w:rFonts w:ascii="Times New Roman" w:hAnsi="Times New Roman" w:cs="Times New Roman"/>
                <w:sz w:val="24"/>
              </w:rPr>
              <w:t>jūlijam iesniegt noteiktā kārtībā Ministru kabinetā grozījumus tiesību aktos, paredzot iespēju saziņas nodrošināšanai starp iestādi un privātpersonu izmantot oficiālo elektronisko adresi.</w:t>
            </w:r>
          </w:p>
          <w:p w14:paraId="31C96ED9" w14:textId="12E7E58C" w:rsidR="009452DC" w:rsidRPr="00DF19E9" w:rsidRDefault="009452DC"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Saskaņā ar Ministru kabineta 2013.</w:t>
            </w:r>
            <w:r w:rsidR="005B1425" w:rsidRPr="00DF19E9">
              <w:rPr>
                <w:rFonts w:ascii="Times New Roman" w:hAnsi="Times New Roman" w:cs="Times New Roman"/>
                <w:sz w:val="24"/>
              </w:rPr>
              <w:t> </w:t>
            </w:r>
            <w:r w:rsidRPr="00DF19E9">
              <w:rPr>
                <w:rFonts w:ascii="Times New Roman" w:hAnsi="Times New Roman" w:cs="Times New Roman"/>
                <w:sz w:val="24"/>
              </w:rPr>
              <w:t>gada 19.</w:t>
            </w:r>
            <w:r w:rsidR="005B1425" w:rsidRPr="00DF19E9">
              <w:rPr>
                <w:rFonts w:ascii="Times New Roman" w:hAnsi="Times New Roman" w:cs="Times New Roman"/>
                <w:sz w:val="24"/>
              </w:rPr>
              <w:t> </w:t>
            </w:r>
            <w:r w:rsidRPr="00DF19E9">
              <w:rPr>
                <w:rFonts w:ascii="Times New Roman" w:hAnsi="Times New Roman" w:cs="Times New Roman"/>
                <w:sz w:val="24"/>
              </w:rPr>
              <w:t>februāra rīkojumu Nr.</w:t>
            </w:r>
            <w:r w:rsidR="005B1425" w:rsidRPr="00DF19E9">
              <w:rPr>
                <w:rFonts w:ascii="Times New Roman" w:hAnsi="Times New Roman" w:cs="Times New Roman"/>
                <w:sz w:val="24"/>
              </w:rPr>
              <w:t> </w:t>
            </w:r>
            <w:r w:rsidRPr="00DF19E9">
              <w:rPr>
                <w:rFonts w:ascii="Times New Roman" w:hAnsi="Times New Roman" w:cs="Times New Roman"/>
                <w:sz w:val="24"/>
              </w:rPr>
              <w:t xml:space="preserve">58 </w:t>
            </w:r>
            <w:r w:rsidR="00777829" w:rsidRPr="00DF19E9">
              <w:rPr>
                <w:rFonts w:ascii="Times New Roman" w:hAnsi="Times New Roman" w:cs="Times New Roman"/>
                <w:sz w:val="24"/>
              </w:rPr>
              <w:t>"</w:t>
            </w:r>
            <w:r w:rsidRPr="00DF19E9">
              <w:rPr>
                <w:rFonts w:ascii="Times New Roman" w:hAnsi="Times New Roman" w:cs="Times New Roman"/>
                <w:sz w:val="24"/>
              </w:rPr>
              <w:t xml:space="preserve">Par </w:t>
            </w:r>
            <w:r w:rsidR="00521BC8" w:rsidRPr="00DF19E9">
              <w:rPr>
                <w:rFonts w:ascii="Times New Roman" w:hAnsi="Times New Roman" w:cs="Times New Roman"/>
                <w:sz w:val="24"/>
              </w:rPr>
              <w:t>K</w:t>
            </w:r>
            <w:r w:rsidRPr="00DF19E9">
              <w:rPr>
                <w:rFonts w:ascii="Times New Roman" w:hAnsi="Times New Roman" w:cs="Times New Roman"/>
                <w:sz w:val="24"/>
              </w:rPr>
              <w:t>oncepciju par publisko pakalpojumu sistēmas pilnveidi</w:t>
            </w:r>
            <w:r w:rsidR="00777829" w:rsidRPr="00DF19E9">
              <w:rPr>
                <w:rFonts w:ascii="Times New Roman" w:hAnsi="Times New Roman" w:cs="Times New Roman"/>
                <w:sz w:val="24"/>
              </w:rPr>
              <w:t>"</w:t>
            </w:r>
            <w:r w:rsidRPr="00DF19E9">
              <w:rPr>
                <w:rFonts w:ascii="Times New Roman" w:hAnsi="Times New Roman" w:cs="Times New Roman"/>
                <w:sz w:val="24"/>
              </w:rPr>
              <w:t>, koncepcijas izstrādē ietveramā pamata stratēģija administratīvā sloga un valsts pārvaldes izmaksu samazināšanā un pakalpojumu pieejamības palielināšanā ir pakalpojumu elektronizācija un citu neklātienes kanālu attīstība.</w:t>
            </w:r>
          </w:p>
          <w:p w14:paraId="17AE459D" w14:textId="228D9DC8" w:rsidR="009452DC" w:rsidRPr="00DF19E9" w:rsidRDefault="001424A0"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 xml:space="preserve">Viens no </w:t>
            </w:r>
            <w:r w:rsidR="009452DC" w:rsidRPr="00DF19E9">
              <w:rPr>
                <w:rFonts w:ascii="Times New Roman" w:hAnsi="Times New Roman" w:cs="Times New Roman"/>
                <w:sz w:val="24"/>
              </w:rPr>
              <w:t>Informācijas sabiedrības attīstības pamatnostādņu 2014.</w:t>
            </w:r>
            <w:r w:rsidR="005B1425" w:rsidRPr="00DF19E9">
              <w:rPr>
                <w:rFonts w:ascii="Times New Roman" w:hAnsi="Times New Roman" w:cs="Times New Roman"/>
                <w:sz w:val="24"/>
              </w:rPr>
              <w:t> </w:t>
            </w:r>
            <w:r w:rsidR="009452DC" w:rsidRPr="00DF19E9">
              <w:rPr>
                <w:rFonts w:ascii="Times New Roman" w:hAnsi="Times New Roman" w:cs="Times New Roman"/>
                <w:sz w:val="24"/>
              </w:rPr>
              <w:t>–</w:t>
            </w:r>
            <w:r w:rsidR="005B1425" w:rsidRPr="00DF19E9">
              <w:rPr>
                <w:rFonts w:ascii="Times New Roman" w:hAnsi="Times New Roman" w:cs="Times New Roman"/>
                <w:sz w:val="24"/>
              </w:rPr>
              <w:t> </w:t>
            </w:r>
            <w:r w:rsidR="009452DC" w:rsidRPr="00DF19E9">
              <w:rPr>
                <w:rFonts w:ascii="Times New Roman" w:hAnsi="Times New Roman" w:cs="Times New Roman"/>
                <w:sz w:val="24"/>
              </w:rPr>
              <w:t>2020.</w:t>
            </w:r>
            <w:r w:rsidR="005B1425" w:rsidRPr="00DF19E9">
              <w:rPr>
                <w:rFonts w:ascii="Times New Roman" w:hAnsi="Times New Roman" w:cs="Times New Roman"/>
                <w:sz w:val="24"/>
              </w:rPr>
              <w:t> </w:t>
            </w:r>
            <w:r w:rsidR="009452DC" w:rsidRPr="00DF19E9">
              <w:rPr>
                <w:rFonts w:ascii="Times New Roman" w:hAnsi="Times New Roman" w:cs="Times New Roman"/>
                <w:sz w:val="24"/>
              </w:rPr>
              <w:t>gadam, kas apstiprinātas ar Ministru kabineta 2013.</w:t>
            </w:r>
            <w:r w:rsidR="005B1425" w:rsidRPr="00DF19E9">
              <w:rPr>
                <w:rFonts w:ascii="Times New Roman" w:hAnsi="Times New Roman" w:cs="Times New Roman"/>
                <w:sz w:val="24"/>
              </w:rPr>
              <w:t> </w:t>
            </w:r>
            <w:r w:rsidR="009452DC" w:rsidRPr="00DF19E9">
              <w:rPr>
                <w:rFonts w:ascii="Times New Roman" w:hAnsi="Times New Roman" w:cs="Times New Roman"/>
                <w:sz w:val="24"/>
              </w:rPr>
              <w:t>gada 14.</w:t>
            </w:r>
            <w:r w:rsidR="005B1425" w:rsidRPr="00DF19E9">
              <w:rPr>
                <w:rFonts w:ascii="Times New Roman" w:hAnsi="Times New Roman" w:cs="Times New Roman"/>
                <w:sz w:val="24"/>
              </w:rPr>
              <w:t> </w:t>
            </w:r>
            <w:r w:rsidR="009452DC" w:rsidRPr="00DF19E9">
              <w:rPr>
                <w:rFonts w:ascii="Times New Roman" w:hAnsi="Times New Roman" w:cs="Times New Roman"/>
                <w:sz w:val="24"/>
              </w:rPr>
              <w:t>oktobra rīkojumu Nr.</w:t>
            </w:r>
            <w:r w:rsidR="005B1425" w:rsidRPr="00DF19E9">
              <w:rPr>
                <w:rFonts w:ascii="Times New Roman" w:hAnsi="Times New Roman" w:cs="Times New Roman"/>
                <w:sz w:val="24"/>
              </w:rPr>
              <w:t> </w:t>
            </w:r>
            <w:r w:rsidR="009452DC" w:rsidRPr="00DF19E9">
              <w:rPr>
                <w:rFonts w:ascii="Times New Roman" w:hAnsi="Times New Roman" w:cs="Times New Roman"/>
                <w:sz w:val="24"/>
              </w:rPr>
              <w:t>468 (turpmāk – IT pamatnostādnes), 5.4.</w:t>
            </w:r>
            <w:r w:rsidR="005B1425" w:rsidRPr="00DF19E9">
              <w:rPr>
                <w:rFonts w:ascii="Times New Roman" w:hAnsi="Times New Roman" w:cs="Times New Roman"/>
                <w:sz w:val="24"/>
              </w:rPr>
              <w:t> </w:t>
            </w:r>
            <w:r w:rsidR="009452DC" w:rsidRPr="00DF19E9">
              <w:rPr>
                <w:rFonts w:ascii="Times New Roman" w:hAnsi="Times New Roman" w:cs="Times New Roman"/>
                <w:sz w:val="24"/>
              </w:rPr>
              <w:t xml:space="preserve">apakšpunktā noteiktā rīcības virziena </w:t>
            </w:r>
            <w:r w:rsidR="00777829" w:rsidRPr="00DF19E9">
              <w:rPr>
                <w:rFonts w:ascii="Times New Roman" w:hAnsi="Times New Roman" w:cs="Times New Roman"/>
                <w:sz w:val="24"/>
              </w:rPr>
              <w:t>"</w:t>
            </w:r>
            <w:r w:rsidR="009452DC" w:rsidRPr="00DF19E9">
              <w:rPr>
                <w:rFonts w:ascii="Times New Roman" w:hAnsi="Times New Roman" w:cs="Times New Roman"/>
                <w:sz w:val="24"/>
              </w:rPr>
              <w:t>E-pakalpojumi un digitālais saturs sabiedrībai</w:t>
            </w:r>
            <w:r w:rsidR="00777829" w:rsidRPr="00DF19E9">
              <w:rPr>
                <w:rFonts w:ascii="Times New Roman" w:hAnsi="Times New Roman" w:cs="Times New Roman"/>
                <w:sz w:val="24"/>
              </w:rPr>
              <w:t>"</w:t>
            </w:r>
            <w:r w:rsidR="009452DC" w:rsidRPr="00DF19E9">
              <w:rPr>
                <w:rFonts w:ascii="Times New Roman" w:hAnsi="Times New Roman" w:cs="Times New Roman"/>
                <w:sz w:val="24"/>
              </w:rPr>
              <w:t xml:space="preserve"> mērķiem ir publisko p</w:t>
            </w:r>
            <w:r w:rsidRPr="00DF19E9">
              <w:rPr>
                <w:rFonts w:ascii="Times New Roman" w:hAnsi="Times New Roman" w:cs="Times New Roman"/>
                <w:sz w:val="24"/>
              </w:rPr>
              <w:t>akalpojumu digitalizācija, kura</w:t>
            </w:r>
            <w:r w:rsidR="00EC7A34" w:rsidRPr="00DF19E9">
              <w:rPr>
                <w:rFonts w:ascii="Times New Roman" w:hAnsi="Times New Roman" w:cs="Times New Roman"/>
                <w:sz w:val="24"/>
              </w:rPr>
              <w:t>s</w:t>
            </w:r>
            <w:r w:rsidR="009452DC" w:rsidRPr="00DF19E9">
              <w:rPr>
                <w:rFonts w:ascii="Times New Roman" w:hAnsi="Times New Roman" w:cs="Times New Roman"/>
                <w:sz w:val="24"/>
              </w:rPr>
              <w:t xml:space="preserve"> ietvaros nepieciešams īstenot mērķtiecīgus e-pakalpojumu ieviešanas un veicināšanas pasākumus, kas nodrošina, ka izveidotie risinājumi aizstāj vai būtiski samazina pakalpojumu pieprasīšanas īpatsvaru klātienē, t.sk. </w:t>
            </w:r>
            <w:r w:rsidR="00777829" w:rsidRPr="00DF19E9">
              <w:rPr>
                <w:rFonts w:ascii="Times New Roman" w:hAnsi="Times New Roman" w:cs="Times New Roman"/>
                <w:sz w:val="24"/>
              </w:rPr>
              <w:t>(</w:t>
            </w:r>
            <w:r w:rsidRPr="00DF19E9">
              <w:rPr>
                <w:rFonts w:ascii="Times New Roman" w:hAnsi="Times New Roman" w:cs="Times New Roman"/>
                <w:sz w:val="24"/>
              </w:rPr>
              <w:t>..</w:t>
            </w:r>
            <w:r w:rsidR="00777829" w:rsidRPr="00DF19E9">
              <w:rPr>
                <w:rFonts w:ascii="Times New Roman" w:hAnsi="Times New Roman" w:cs="Times New Roman"/>
                <w:sz w:val="24"/>
              </w:rPr>
              <w:t>)</w:t>
            </w:r>
            <w:r w:rsidRPr="00DF19E9">
              <w:rPr>
                <w:rFonts w:ascii="Times New Roman" w:hAnsi="Times New Roman" w:cs="Times New Roman"/>
                <w:sz w:val="24"/>
              </w:rPr>
              <w:t xml:space="preserve"> </w:t>
            </w:r>
            <w:r w:rsidR="00EC7A34" w:rsidRPr="00DF19E9">
              <w:rPr>
                <w:rFonts w:ascii="Times New Roman" w:hAnsi="Times New Roman" w:cs="Times New Roman"/>
                <w:sz w:val="24"/>
              </w:rPr>
              <w:t>piedāvā</w:t>
            </w:r>
            <w:r w:rsidR="009452DC" w:rsidRPr="00DF19E9">
              <w:rPr>
                <w:rFonts w:ascii="Times New Roman" w:hAnsi="Times New Roman" w:cs="Times New Roman"/>
                <w:sz w:val="24"/>
              </w:rPr>
              <w:t xml:space="preserve"> uzņēmējiem un iedzīvotājām izdevīgākus e-pakalpojumu lietošanas nosacījumus salīdzinājumā ar tradicionālajiem pakalpojumu saņemšanas veidiem (piemēram, samazināts pakalpojuma saņemšanas laiks, zemākas valsts nodevas u.c.).</w:t>
            </w:r>
          </w:p>
          <w:p w14:paraId="13B15627" w14:textId="655DD8E4" w:rsidR="006D6353" w:rsidRPr="00DF19E9" w:rsidRDefault="00211B8D" w:rsidP="005B1425">
            <w:pPr>
              <w:spacing w:after="0" w:line="240" w:lineRule="auto"/>
              <w:jc w:val="both"/>
              <w:rPr>
                <w:rFonts w:ascii="Times New Roman" w:hAnsi="Times New Roman" w:cs="Times New Roman"/>
                <w:sz w:val="24"/>
              </w:rPr>
            </w:pPr>
            <w:r w:rsidRPr="00DF19E9">
              <w:rPr>
                <w:rFonts w:ascii="Times New Roman" w:hAnsi="Times New Roman" w:cs="Times New Roman"/>
                <w:sz w:val="24"/>
              </w:rPr>
              <w:t>Valsts pārvaldes iekārtas likuma 10.</w:t>
            </w:r>
            <w:r w:rsidR="005B1425" w:rsidRPr="00DF19E9">
              <w:rPr>
                <w:rFonts w:ascii="Times New Roman" w:hAnsi="Times New Roman" w:cs="Times New Roman"/>
                <w:sz w:val="24"/>
              </w:rPr>
              <w:t> </w:t>
            </w:r>
            <w:r w:rsidRPr="00DF19E9">
              <w:rPr>
                <w:rFonts w:ascii="Times New Roman" w:hAnsi="Times New Roman" w:cs="Times New Roman"/>
                <w:sz w:val="24"/>
              </w:rPr>
              <w:t>panta sestā daļa nosaka, ka valsts pārvalde savā darbībā pastāvīgi pārbauda un uzlabo sabiedrībai sniegto pakalpojumu kvalitāti, tās pienākums ir vienkāršot un uzlabot procedūras privātpersonas labā</w:t>
            </w:r>
            <w:r w:rsidR="00A51427" w:rsidRPr="00DF19E9">
              <w:rPr>
                <w:rFonts w:ascii="Times New Roman" w:hAnsi="Times New Roman" w:cs="Times New Roman"/>
                <w:sz w:val="24"/>
              </w:rPr>
              <w:t>;</w:t>
            </w:r>
            <w:r w:rsidRPr="00DF19E9">
              <w:rPr>
                <w:rFonts w:ascii="Times New Roman" w:hAnsi="Times New Roman" w:cs="Times New Roman"/>
                <w:sz w:val="24"/>
              </w:rPr>
              <w:t xml:space="preserve"> desmitā daļa nosaka, ka valsts pārvalde organizējama pēc iespējas efektīvi, bet astotā daļa – ka valsts pārvalde organizējama pēc iespējas ērti un pieejami privātpersonai. Savukārt, Valsts pārvaldes iekārtas likuma </w:t>
            </w:r>
            <w:r w:rsidR="009452DC" w:rsidRPr="00DF19E9">
              <w:rPr>
                <w:rFonts w:ascii="Times New Roman" w:hAnsi="Times New Roman" w:cs="Times New Roman"/>
                <w:sz w:val="24"/>
              </w:rPr>
              <w:t>99.</w:t>
            </w:r>
            <w:r w:rsidR="005B1425" w:rsidRPr="00DF19E9">
              <w:rPr>
                <w:rFonts w:ascii="Times New Roman" w:hAnsi="Times New Roman" w:cs="Times New Roman"/>
                <w:sz w:val="24"/>
              </w:rPr>
              <w:t> </w:t>
            </w:r>
            <w:r w:rsidR="009452DC" w:rsidRPr="00DF19E9">
              <w:rPr>
                <w:rFonts w:ascii="Times New Roman" w:hAnsi="Times New Roman" w:cs="Times New Roman"/>
                <w:sz w:val="24"/>
              </w:rPr>
              <w:t>panta pirmā daļa</w:t>
            </w:r>
            <w:r w:rsidR="009452DC" w:rsidRPr="00DF19E9">
              <w:rPr>
                <w:rFonts w:ascii="Times New Roman" w:hAnsi="Times New Roman" w:cs="Times New Roman"/>
                <w:color w:val="7030A0"/>
                <w:sz w:val="24"/>
              </w:rPr>
              <w:t xml:space="preserve"> </w:t>
            </w:r>
            <w:r w:rsidR="009452DC" w:rsidRPr="00DF19E9">
              <w:rPr>
                <w:rFonts w:ascii="Times New Roman" w:hAnsi="Times New Roman" w:cs="Times New Roman"/>
                <w:sz w:val="24"/>
              </w:rPr>
              <w:t>nosaka, ka valsts pārvalde pakalpojumu sniegšanu organizē elektroniski, ja tas ir iespējams</w:t>
            </w:r>
            <w:r w:rsidR="00E868AC" w:rsidRPr="00DF19E9">
              <w:rPr>
                <w:rFonts w:ascii="Times New Roman" w:hAnsi="Times New Roman" w:cs="Times New Roman"/>
                <w:sz w:val="24"/>
              </w:rPr>
              <w:t>,</w:t>
            </w:r>
            <w:r w:rsidR="009452DC" w:rsidRPr="00DF19E9">
              <w:rPr>
                <w:rFonts w:ascii="Times New Roman" w:hAnsi="Times New Roman" w:cs="Times New Roman"/>
                <w:sz w:val="24"/>
              </w:rPr>
              <w:t xml:space="preserve"> lietderīgi u.</w:t>
            </w:r>
            <w:r w:rsidR="00E868AC" w:rsidRPr="00DF19E9">
              <w:rPr>
                <w:rFonts w:ascii="Times New Roman" w:hAnsi="Times New Roman" w:cs="Times New Roman"/>
                <w:sz w:val="24"/>
              </w:rPr>
              <w:t>tml.</w:t>
            </w:r>
          </w:p>
        </w:tc>
      </w:tr>
      <w:tr w:rsidR="009452DC" w:rsidRPr="00DF19E9" w14:paraId="79448144" w14:textId="77777777" w:rsidTr="000F3073">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41944A34" w14:textId="77777777" w:rsidR="009452DC" w:rsidRPr="00DF19E9" w:rsidRDefault="009452DC" w:rsidP="00DA596D">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2.</w:t>
            </w:r>
          </w:p>
        </w:tc>
        <w:tc>
          <w:tcPr>
            <w:tcW w:w="1550" w:type="pct"/>
            <w:gridSpan w:val="2"/>
            <w:tcBorders>
              <w:top w:val="outset" w:sz="6" w:space="0" w:color="414142"/>
              <w:left w:val="outset" w:sz="6" w:space="0" w:color="414142"/>
              <w:bottom w:val="outset" w:sz="6" w:space="0" w:color="414142"/>
              <w:right w:val="outset" w:sz="6" w:space="0" w:color="414142"/>
            </w:tcBorders>
            <w:hideMark/>
          </w:tcPr>
          <w:p w14:paraId="70EF89F3" w14:textId="77777777" w:rsidR="009452DC" w:rsidRPr="00DF19E9" w:rsidRDefault="009452DC" w:rsidP="00EE330A">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 xml:space="preserve">Pašreizējā situācija un problēmas, kuru risināšanai tiesību akta projekts </w:t>
            </w:r>
            <w:r w:rsidRPr="00DF19E9">
              <w:rPr>
                <w:rFonts w:ascii="Times New Roman" w:eastAsia="Times New Roman" w:hAnsi="Times New Roman" w:cs="Times New Roman"/>
                <w:sz w:val="24"/>
                <w:szCs w:val="24"/>
                <w:lang w:eastAsia="lv-LV"/>
              </w:rPr>
              <w:lastRenderedPageBreak/>
              <w:t>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14:paraId="308C200C" w14:textId="5C568309" w:rsidR="006864D5" w:rsidRPr="00DF19E9" w:rsidRDefault="00D27D9A"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lastRenderedPageBreak/>
              <w:t xml:space="preserve">Līdz šim </w:t>
            </w:r>
            <w:r w:rsidR="00EE27F3" w:rsidRPr="00DF19E9">
              <w:rPr>
                <w:rFonts w:ascii="Times New Roman" w:hAnsi="Times New Roman" w:cs="Times New Roman"/>
                <w:sz w:val="24"/>
              </w:rPr>
              <w:t>Nekustamā īpašuma valsts kadastra informācijas sistēmas</w:t>
            </w:r>
            <w:r w:rsidR="00777829" w:rsidRPr="00DF19E9">
              <w:rPr>
                <w:rFonts w:ascii="Times New Roman" w:hAnsi="Times New Roman" w:cs="Times New Roman"/>
                <w:sz w:val="24"/>
              </w:rPr>
              <w:t xml:space="preserve"> </w:t>
            </w:r>
            <w:r w:rsidR="00EE27F3" w:rsidRPr="00DF19E9">
              <w:rPr>
                <w:rFonts w:ascii="Times New Roman" w:hAnsi="Times New Roman" w:cs="Times New Roman"/>
                <w:sz w:val="24"/>
              </w:rPr>
              <w:t xml:space="preserve">datu </w:t>
            </w:r>
            <w:r w:rsidR="00EC7A34" w:rsidRPr="00DF19E9">
              <w:rPr>
                <w:rFonts w:ascii="Times New Roman" w:hAnsi="Times New Roman" w:cs="Times New Roman"/>
                <w:sz w:val="24"/>
              </w:rPr>
              <w:t xml:space="preserve">(turpmāk – </w:t>
            </w:r>
            <w:r w:rsidR="003375F6" w:rsidRPr="00DF19E9">
              <w:rPr>
                <w:rFonts w:ascii="Times New Roman" w:hAnsi="Times New Roman" w:cs="Times New Roman"/>
                <w:sz w:val="24"/>
              </w:rPr>
              <w:t xml:space="preserve">Kadastra </w:t>
            </w:r>
            <w:r w:rsidR="00EC7A34" w:rsidRPr="00DF19E9">
              <w:rPr>
                <w:rFonts w:ascii="Times New Roman" w:hAnsi="Times New Roman" w:cs="Times New Roman"/>
                <w:sz w:val="24"/>
              </w:rPr>
              <w:t xml:space="preserve">dati) </w:t>
            </w:r>
            <w:r w:rsidR="00EE27F3" w:rsidRPr="00DF19E9">
              <w:rPr>
                <w:rFonts w:ascii="Times New Roman" w:hAnsi="Times New Roman" w:cs="Times New Roman"/>
                <w:sz w:val="24"/>
              </w:rPr>
              <w:t>un Valsts zemes dienesta arhīva dokumentu</w:t>
            </w:r>
            <w:r w:rsidR="00EC7A34" w:rsidRPr="00DF19E9">
              <w:rPr>
                <w:rFonts w:ascii="Times New Roman" w:hAnsi="Times New Roman" w:cs="Times New Roman"/>
                <w:sz w:val="24"/>
              </w:rPr>
              <w:t xml:space="preserve">, ko izmanto Nekustamā īpašuma </w:t>
            </w:r>
            <w:r w:rsidR="00EC7A34" w:rsidRPr="00DF19E9">
              <w:rPr>
                <w:rFonts w:ascii="Times New Roman" w:hAnsi="Times New Roman" w:cs="Times New Roman"/>
                <w:sz w:val="24"/>
              </w:rPr>
              <w:lastRenderedPageBreak/>
              <w:t>valsts kadastrs</w:t>
            </w:r>
            <w:r w:rsidR="00EE27F3" w:rsidRPr="00DF19E9">
              <w:rPr>
                <w:rFonts w:ascii="Times New Roman" w:hAnsi="Times New Roman" w:cs="Times New Roman"/>
                <w:sz w:val="24"/>
              </w:rPr>
              <w:t xml:space="preserve"> (turpmāk –</w:t>
            </w:r>
            <w:r w:rsidR="00EC7A34" w:rsidRPr="00DF19E9">
              <w:rPr>
                <w:rFonts w:ascii="Times New Roman" w:hAnsi="Times New Roman" w:cs="Times New Roman"/>
                <w:sz w:val="24"/>
              </w:rPr>
              <w:t xml:space="preserve"> </w:t>
            </w:r>
            <w:r w:rsidR="00D02603" w:rsidRPr="00DF19E9">
              <w:rPr>
                <w:rFonts w:ascii="Times New Roman" w:hAnsi="Times New Roman" w:cs="Times New Roman"/>
                <w:sz w:val="24"/>
              </w:rPr>
              <w:t xml:space="preserve">Arhīva </w:t>
            </w:r>
            <w:r w:rsidR="00EE27F3" w:rsidRPr="00DF19E9">
              <w:rPr>
                <w:rFonts w:ascii="Times New Roman" w:hAnsi="Times New Roman" w:cs="Times New Roman"/>
                <w:sz w:val="24"/>
              </w:rPr>
              <w:t>dokumenti)</w:t>
            </w:r>
            <w:r w:rsidR="00EC7A34" w:rsidRPr="00DF19E9">
              <w:rPr>
                <w:rFonts w:ascii="Times New Roman" w:hAnsi="Times New Roman" w:cs="Times New Roman"/>
                <w:sz w:val="24"/>
              </w:rPr>
              <w:t>,</w:t>
            </w:r>
            <w:r w:rsidRPr="00DF19E9">
              <w:rPr>
                <w:rFonts w:ascii="Times New Roman" w:hAnsi="Times New Roman" w:cs="Times New Roman"/>
                <w:sz w:val="24"/>
              </w:rPr>
              <w:t xml:space="preserve"> izsniegšanas apjomu, kā arī pieprasīšanas un izsniegšanas kārtību noteica Ministru kabineta 2012.</w:t>
            </w:r>
            <w:r w:rsidR="005B1425" w:rsidRPr="00DF19E9">
              <w:rPr>
                <w:rFonts w:ascii="Times New Roman" w:hAnsi="Times New Roman" w:cs="Times New Roman"/>
                <w:sz w:val="24"/>
              </w:rPr>
              <w:t> </w:t>
            </w:r>
            <w:r w:rsidRPr="00DF19E9">
              <w:rPr>
                <w:rFonts w:ascii="Times New Roman" w:hAnsi="Times New Roman" w:cs="Times New Roman"/>
                <w:sz w:val="24"/>
              </w:rPr>
              <w:t>gada 10.</w:t>
            </w:r>
            <w:r w:rsidR="005B1425" w:rsidRPr="00DF19E9">
              <w:rPr>
                <w:rFonts w:ascii="Times New Roman" w:hAnsi="Times New Roman" w:cs="Times New Roman"/>
                <w:sz w:val="24"/>
              </w:rPr>
              <w:t> </w:t>
            </w:r>
            <w:r w:rsidRPr="00DF19E9">
              <w:rPr>
                <w:rFonts w:ascii="Times New Roman" w:hAnsi="Times New Roman" w:cs="Times New Roman"/>
                <w:sz w:val="24"/>
              </w:rPr>
              <w:t>janvāra noteikumi Nr.</w:t>
            </w:r>
            <w:r w:rsidR="005B1425" w:rsidRPr="00DF19E9">
              <w:rPr>
                <w:rFonts w:ascii="Times New Roman" w:hAnsi="Times New Roman" w:cs="Times New Roman"/>
                <w:sz w:val="24"/>
              </w:rPr>
              <w:t> </w:t>
            </w:r>
            <w:r w:rsidRPr="00DF19E9">
              <w:rPr>
                <w:rFonts w:ascii="Times New Roman" w:hAnsi="Times New Roman" w:cs="Times New Roman"/>
                <w:sz w:val="24"/>
              </w:rPr>
              <w:t xml:space="preserve">46 </w:t>
            </w:r>
            <w:r w:rsidR="00777829" w:rsidRPr="00DF19E9">
              <w:rPr>
                <w:rFonts w:ascii="Times New Roman" w:hAnsi="Times New Roman" w:cs="Times New Roman"/>
                <w:sz w:val="24"/>
              </w:rPr>
              <w:t>"</w:t>
            </w:r>
            <w:r w:rsidRPr="00DF19E9">
              <w:rPr>
                <w:rFonts w:ascii="Times New Roman" w:hAnsi="Times New Roman" w:cs="Times New Roman"/>
                <w:sz w:val="24"/>
              </w:rPr>
              <w:t>Nekustamā īpašuma valsts kadastra informācijas pieprasīšanas un izsniegšanas kārtība</w:t>
            </w:r>
            <w:r w:rsidR="00777829" w:rsidRPr="00DF19E9">
              <w:rPr>
                <w:rFonts w:ascii="Times New Roman" w:hAnsi="Times New Roman" w:cs="Times New Roman"/>
                <w:sz w:val="24"/>
              </w:rPr>
              <w:t>"</w:t>
            </w:r>
            <w:r w:rsidRPr="00DF19E9">
              <w:rPr>
                <w:rFonts w:ascii="Times New Roman" w:hAnsi="Times New Roman" w:cs="Times New Roman"/>
                <w:sz w:val="24"/>
              </w:rPr>
              <w:t xml:space="preserve"> (turpmāk – Ministru kabineta noteikumi Nr.</w:t>
            </w:r>
            <w:r w:rsidR="005B1425" w:rsidRPr="00DF19E9">
              <w:rPr>
                <w:rFonts w:ascii="Times New Roman" w:hAnsi="Times New Roman" w:cs="Times New Roman"/>
                <w:sz w:val="24"/>
              </w:rPr>
              <w:t> </w:t>
            </w:r>
            <w:r w:rsidRPr="00DF19E9">
              <w:rPr>
                <w:rFonts w:ascii="Times New Roman" w:hAnsi="Times New Roman" w:cs="Times New Roman"/>
                <w:sz w:val="24"/>
              </w:rPr>
              <w:t>46).</w:t>
            </w:r>
            <w:r w:rsidR="00EC7A34" w:rsidRPr="00DF19E9">
              <w:rPr>
                <w:rFonts w:ascii="Times New Roman" w:hAnsi="Times New Roman" w:cs="Times New Roman"/>
                <w:sz w:val="24"/>
              </w:rPr>
              <w:t xml:space="preserve"> Taču Ministru kabineta noteikumos Nr.</w:t>
            </w:r>
            <w:r w:rsidR="005B1425" w:rsidRPr="00DF19E9">
              <w:rPr>
                <w:rFonts w:ascii="Times New Roman" w:hAnsi="Times New Roman" w:cs="Times New Roman"/>
                <w:sz w:val="24"/>
              </w:rPr>
              <w:t> </w:t>
            </w:r>
            <w:r w:rsidR="00EC7A34" w:rsidRPr="00DF19E9">
              <w:rPr>
                <w:rFonts w:ascii="Times New Roman" w:hAnsi="Times New Roman" w:cs="Times New Roman"/>
                <w:sz w:val="24"/>
              </w:rPr>
              <w:t>46 nav iekļautas normas, kas reglamentē kārtību elektronizēto pakalpojumu pieprasīšanai un saņemšanai.</w:t>
            </w:r>
          </w:p>
          <w:p w14:paraId="0AB62E13" w14:textId="4C69EA32" w:rsidR="00D27D9A" w:rsidRPr="00DF19E9" w:rsidRDefault="006864D5"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Lai nodrošinātu anotācijas I</w:t>
            </w:r>
            <w:r w:rsidR="005B1425" w:rsidRPr="00DF19E9">
              <w:rPr>
                <w:rFonts w:ascii="Times New Roman" w:hAnsi="Times New Roman" w:cs="Times New Roman"/>
                <w:sz w:val="24"/>
              </w:rPr>
              <w:t> </w:t>
            </w:r>
            <w:r w:rsidRPr="00DF19E9">
              <w:rPr>
                <w:rFonts w:ascii="Times New Roman" w:hAnsi="Times New Roman" w:cs="Times New Roman"/>
                <w:sz w:val="24"/>
              </w:rPr>
              <w:t>sadaļas 1.</w:t>
            </w:r>
            <w:r w:rsidR="005B1425" w:rsidRPr="00DF19E9">
              <w:rPr>
                <w:rFonts w:ascii="Times New Roman" w:hAnsi="Times New Roman" w:cs="Times New Roman"/>
                <w:sz w:val="24"/>
              </w:rPr>
              <w:t> </w:t>
            </w:r>
            <w:r w:rsidRPr="00DF19E9">
              <w:rPr>
                <w:rFonts w:ascii="Times New Roman" w:hAnsi="Times New Roman" w:cs="Times New Roman"/>
                <w:sz w:val="24"/>
              </w:rPr>
              <w:t xml:space="preserve">punktā minēto normatīvo aktu un valsts rīcības virzienu un mērķu īstenošanu un uzlabotu </w:t>
            </w:r>
            <w:r w:rsidR="003375F6" w:rsidRPr="00DF19E9">
              <w:rPr>
                <w:rFonts w:ascii="Times New Roman" w:hAnsi="Times New Roman" w:cs="Times New Roman"/>
                <w:sz w:val="24"/>
              </w:rPr>
              <w:t xml:space="preserve">Kadastra </w:t>
            </w:r>
            <w:r w:rsidRPr="00DF19E9">
              <w:rPr>
                <w:rFonts w:ascii="Times New Roman" w:hAnsi="Times New Roman" w:cs="Times New Roman"/>
                <w:sz w:val="24"/>
              </w:rPr>
              <w:t xml:space="preserve">datu un </w:t>
            </w:r>
            <w:r w:rsidR="00D02603" w:rsidRPr="00DF19E9">
              <w:rPr>
                <w:rFonts w:ascii="Times New Roman" w:hAnsi="Times New Roman" w:cs="Times New Roman"/>
                <w:sz w:val="24"/>
              </w:rPr>
              <w:t xml:space="preserve">Arhīva </w:t>
            </w:r>
            <w:r w:rsidRPr="00DF19E9">
              <w:rPr>
                <w:rFonts w:ascii="Times New Roman" w:hAnsi="Times New Roman" w:cs="Times New Roman"/>
                <w:sz w:val="24"/>
              </w:rPr>
              <w:t>dokumentu</w:t>
            </w:r>
            <w:r w:rsidR="005C5EB5">
              <w:rPr>
                <w:rFonts w:ascii="Times New Roman" w:hAnsi="Times New Roman" w:cs="Times New Roman"/>
                <w:sz w:val="24"/>
              </w:rPr>
              <w:t xml:space="preserve"> izsniegšanas</w:t>
            </w:r>
            <w:r w:rsidRPr="00DF19E9">
              <w:rPr>
                <w:rFonts w:ascii="Times New Roman" w:hAnsi="Times New Roman" w:cs="Times New Roman"/>
                <w:sz w:val="24"/>
              </w:rPr>
              <w:t xml:space="preserve"> pakalpojumu pieejamību privātpersonām, ir nepieciešams palielināt to pakalpojumu klāstu, kurus ir iespējams pieprasīt un saņemt elektroniski</w:t>
            </w:r>
            <w:r w:rsidR="00276267" w:rsidRPr="00DF19E9">
              <w:rPr>
                <w:rFonts w:ascii="Times New Roman" w:hAnsi="Times New Roman" w:cs="Times New Roman"/>
                <w:sz w:val="24"/>
              </w:rPr>
              <w:t>, arī, izmantojot oficiālo elektronisko adresi</w:t>
            </w:r>
            <w:r w:rsidRPr="00DF19E9">
              <w:rPr>
                <w:rFonts w:ascii="Times New Roman" w:hAnsi="Times New Roman" w:cs="Times New Roman"/>
                <w:sz w:val="24"/>
              </w:rPr>
              <w:t>. Arī atbilstoši IT pamatnostādņu 5.4.4.</w:t>
            </w:r>
            <w:r w:rsidR="005B1425" w:rsidRPr="00DF19E9">
              <w:rPr>
                <w:rFonts w:ascii="Times New Roman" w:hAnsi="Times New Roman" w:cs="Times New Roman"/>
                <w:sz w:val="24"/>
              </w:rPr>
              <w:t> </w:t>
            </w:r>
            <w:r w:rsidRPr="00DF19E9">
              <w:rPr>
                <w:rFonts w:ascii="Times New Roman" w:hAnsi="Times New Roman" w:cs="Times New Roman"/>
                <w:sz w:val="24"/>
              </w:rPr>
              <w:t>apakšpunktam pakalpojumiem jau primāri jābūt orientētiem uz elektronisku saņemšanas veidu</w:t>
            </w:r>
            <w:r w:rsidR="006F3148" w:rsidRPr="00DF19E9">
              <w:rPr>
                <w:rFonts w:ascii="Times New Roman" w:hAnsi="Times New Roman" w:cs="Times New Roman"/>
                <w:sz w:val="24"/>
              </w:rPr>
              <w:t xml:space="preserve"> un</w:t>
            </w:r>
            <w:r w:rsidRPr="00DF19E9">
              <w:rPr>
                <w:rFonts w:ascii="Times New Roman" w:hAnsi="Times New Roman" w:cs="Times New Roman"/>
                <w:sz w:val="24"/>
              </w:rPr>
              <w:t xml:space="preserve"> nepieciešams noteikt tikai digitāli pieejamos valsts pakalpojumus, no kuru sniegšanas klātienē var pakāpeniski atteikties. Projekts izstrādāts, lai reglamentētu Valsts zemes dienesta veiktos pasākumus pakalpojumu elektronizācijā un plašākas pieejamības nodrošināšanā, veicinot sabiedrības piekļuvi </w:t>
            </w:r>
            <w:r w:rsidR="003375F6" w:rsidRPr="00DF19E9">
              <w:rPr>
                <w:rFonts w:ascii="Times New Roman" w:hAnsi="Times New Roman" w:cs="Times New Roman"/>
                <w:sz w:val="24"/>
              </w:rPr>
              <w:t xml:space="preserve">Kadastra </w:t>
            </w:r>
            <w:r w:rsidRPr="00DF19E9">
              <w:rPr>
                <w:rFonts w:ascii="Times New Roman" w:hAnsi="Times New Roman" w:cs="Times New Roman"/>
                <w:sz w:val="24"/>
              </w:rPr>
              <w:t xml:space="preserve">datu un </w:t>
            </w:r>
            <w:r w:rsidR="00D02603" w:rsidRPr="00DF19E9">
              <w:rPr>
                <w:rFonts w:ascii="Times New Roman" w:hAnsi="Times New Roman" w:cs="Times New Roman"/>
                <w:sz w:val="24"/>
              </w:rPr>
              <w:t xml:space="preserve">Arhīva </w:t>
            </w:r>
            <w:r w:rsidRPr="00DF19E9">
              <w:rPr>
                <w:rFonts w:ascii="Times New Roman" w:hAnsi="Times New Roman" w:cs="Times New Roman"/>
                <w:sz w:val="24"/>
              </w:rPr>
              <w:t xml:space="preserve">dokumentu </w:t>
            </w:r>
            <w:r w:rsidR="00850DAC">
              <w:rPr>
                <w:rFonts w:ascii="Times New Roman" w:hAnsi="Times New Roman" w:cs="Times New Roman"/>
                <w:sz w:val="24"/>
              </w:rPr>
              <w:t xml:space="preserve">izsniegšanas </w:t>
            </w:r>
            <w:r w:rsidRPr="00DF19E9">
              <w:rPr>
                <w:rFonts w:ascii="Times New Roman" w:hAnsi="Times New Roman" w:cs="Times New Roman"/>
                <w:sz w:val="24"/>
              </w:rPr>
              <w:t>pakalpojumiem elektroniskajā vidē, tādējādi arī mazinot administratīvo slogu un veicinot uzņēmējdarbības vides attīstību.</w:t>
            </w:r>
            <w:r w:rsidR="00D070AF" w:rsidRPr="00DF19E9">
              <w:rPr>
                <w:rFonts w:ascii="Times New Roman" w:hAnsi="Times New Roman" w:cs="Times New Roman"/>
                <w:sz w:val="24"/>
              </w:rPr>
              <w:t xml:space="preserve"> </w:t>
            </w:r>
            <w:r w:rsidR="00EC7A34" w:rsidRPr="00DF19E9">
              <w:rPr>
                <w:rFonts w:ascii="Times New Roman" w:hAnsi="Times New Roman" w:cs="Times New Roman"/>
                <w:sz w:val="24"/>
              </w:rPr>
              <w:t>Projekts veicinās elektroniskās vides attīstību</w:t>
            </w:r>
            <w:r w:rsidRPr="00DF19E9">
              <w:rPr>
                <w:rFonts w:ascii="Times New Roman" w:hAnsi="Times New Roman" w:cs="Times New Roman"/>
                <w:sz w:val="24"/>
              </w:rPr>
              <w:t xml:space="preserve"> un</w:t>
            </w:r>
            <w:r w:rsidR="00EC7A34" w:rsidRPr="00DF19E9">
              <w:rPr>
                <w:rFonts w:ascii="Times New Roman" w:hAnsi="Times New Roman" w:cs="Times New Roman"/>
                <w:sz w:val="24"/>
              </w:rPr>
              <w:t xml:space="preserve"> </w:t>
            </w:r>
            <w:r w:rsidRPr="00DF19E9">
              <w:rPr>
                <w:rFonts w:ascii="Times New Roman" w:hAnsi="Times New Roman" w:cs="Times New Roman"/>
                <w:sz w:val="24"/>
              </w:rPr>
              <w:t>sekmēs</w:t>
            </w:r>
            <w:r w:rsidR="00EC7A34" w:rsidRPr="00DF19E9">
              <w:rPr>
                <w:rFonts w:ascii="Times New Roman" w:hAnsi="Times New Roman" w:cs="Times New Roman"/>
                <w:sz w:val="24"/>
              </w:rPr>
              <w:t xml:space="preserve"> sabiedrības izpratni par pakalpojumu pieprasīšanu un</w:t>
            </w:r>
            <w:r w:rsidRPr="00DF19E9">
              <w:rPr>
                <w:rFonts w:ascii="Times New Roman" w:hAnsi="Times New Roman" w:cs="Times New Roman"/>
                <w:sz w:val="24"/>
              </w:rPr>
              <w:t xml:space="preserve"> saņemšanu elektroniskajā vidē, kā arī samazinās</w:t>
            </w:r>
            <w:r w:rsidR="00EC7A34" w:rsidRPr="00DF19E9">
              <w:rPr>
                <w:rFonts w:ascii="Times New Roman" w:hAnsi="Times New Roman" w:cs="Times New Roman"/>
                <w:sz w:val="24"/>
              </w:rPr>
              <w:t xml:space="preserve"> pak</w:t>
            </w:r>
            <w:r w:rsidRPr="00DF19E9">
              <w:rPr>
                <w:rFonts w:ascii="Times New Roman" w:hAnsi="Times New Roman" w:cs="Times New Roman"/>
                <w:sz w:val="24"/>
              </w:rPr>
              <w:t>alpojumu pieprasīšanas īpatsvaru</w:t>
            </w:r>
            <w:r w:rsidR="00EC7A34" w:rsidRPr="00DF19E9">
              <w:rPr>
                <w:rFonts w:ascii="Times New Roman" w:hAnsi="Times New Roman" w:cs="Times New Roman"/>
                <w:sz w:val="24"/>
              </w:rPr>
              <w:t xml:space="preserve"> klātienē.</w:t>
            </w:r>
          </w:p>
          <w:p w14:paraId="0A124DD9" w14:textId="59849186" w:rsidR="003A6F3C" w:rsidRPr="00DF19E9" w:rsidRDefault="000F3073" w:rsidP="00AB1A4B">
            <w:pPr>
              <w:spacing w:before="120" w:after="0" w:line="240" w:lineRule="auto"/>
              <w:jc w:val="both"/>
              <w:rPr>
                <w:rFonts w:ascii="Times New Roman" w:hAnsi="Times New Roman" w:cs="Times New Roman"/>
                <w:sz w:val="24"/>
              </w:rPr>
            </w:pPr>
            <w:r w:rsidRPr="00DF19E9">
              <w:rPr>
                <w:rFonts w:ascii="Times New Roman" w:hAnsi="Times New Roman" w:cs="Times New Roman"/>
                <w:sz w:val="24"/>
              </w:rPr>
              <w:t>1.</w:t>
            </w:r>
            <w:r w:rsidR="005B1425" w:rsidRPr="00DF19E9">
              <w:rPr>
                <w:rFonts w:ascii="Times New Roman" w:hAnsi="Times New Roman" w:cs="Times New Roman"/>
                <w:sz w:val="24"/>
              </w:rPr>
              <w:t> </w:t>
            </w:r>
            <w:r w:rsidR="00B22698" w:rsidRPr="00DF19E9">
              <w:rPr>
                <w:rFonts w:ascii="Times New Roman" w:hAnsi="Times New Roman" w:cs="Times New Roman"/>
                <w:sz w:val="24"/>
              </w:rPr>
              <w:t xml:space="preserve">Projekts paredz noteikt, ka </w:t>
            </w:r>
            <w:r w:rsidR="003375F6" w:rsidRPr="00DF19E9">
              <w:rPr>
                <w:rFonts w:ascii="Times New Roman" w:hAnsi="Times New Roman" w:cs="Times New Roman"/>
                <w:sz w:val="24"/>
              </w:rPr>
              <w:t xml:space="preserve">Kadastra </w:t>
            </w:r>
            <w:r w:rsidR="00B22698" w:rsidRPr="00DF19E9">
              <w:rPr>
                <w:rFonts w:ascii="Times New Roman" w:hAnsi="Times New Roman" w:cs="Times New Roman"/>
                <w:sz w:val="24"/>
              </w:rPr>
              <w:t xml:space="preserve">datu un </w:t>
            </w:r>
            <w:r w:rsidR="00D02603" w:rsidRPr="00DF19E9">
              <w:rPr>
                <w:rFonts w:ascii="Times New Roman" w:hAnsi="Times New Roman" w:cs="Times New Roman"/>
                <w:sz w:val="24"/>
              </w:rPr>
              <w:t xml:space="preserve">Arhīva </w:t>
            </w:r>
            <w:r w:rsidR="00B22698" w:rsidRPr="00DF19E9">
              <w:rPr>
                <w:rFonts w:ascii="Times New Roman" w:hAnsi="Times New Roman" w:cs="Times New Roman"/>
                <w:sz w:val="24"/>
              </w:rPr>
              <w:t xml:space="preserve">dokumentu izsniegšanas pakalpojumiem piemēro elektroniskās pārvaldes principu, atbilstoši kuram </w:t>
            </w:r>
            <w:r w:rsidR="003375F6" w:rsidRPr="00DF19E9">
              <w:rPr>
                <w:rFonts w:ascii="Times New Roman" w:hAnsi="Times New Roman" w:cs="Times New Roman"/>
                <w:sz w:val="24"/>
              </w:rPr>
              <w:t xml:space="preserve">Kadastra </w:t>
            </w:r>
            <w:r w:rsidR="00B22698" w:rsidRPr="00DF19E9">
              <w:rPr>
                <w:rFonts w:ascii="Times New Roman" w:hAnsi="Times New Roman" w:cs="Times New Roman"/>
                <w:sz w:val="24"/>
              </w:rPr>
              <w:t xml:space="preserve">datus un </w:t>
            </w:r>
            <w:r w:rsidR="00D02603" w:rsidRPr="00DF19E9">
              <w:rPr>
                <w:rFonts w:ascii="Times New Roman" w:hAnsi="Times New Roman" w:cs="Times New Roman"/>
                <w:sz w:val="24"/>
              </w:rPr>
              <w:t xml:space="preserve">Arhīva </w:t>
            </w:r>
            <w:r w:rsidR="00B22698" w:rsidRPr="00DF19E9">
              <w:rPr>
                <w:rFonts w:ascii="Times New Roman" w:hAnsi="Times New Roman" w:cs="Times New Roman"/>
                <w:sz w:val="24"/>
              </w:rPr>
              <w:t xml:space="preserve">dokumentus primāri pieprasa un izsniedz elektroniskā formā. </w:t>
            </w:r>
            <w:r w:rsidR="003A6F3C" w:rsidRPr="00DF19E9">
              <w:rPr>
                <w:rFonts w:ascii="Times New Roman" w:hAnsi="Times New Roman" w:cs="Times New Roman"/>
                <w:sz w:val="24"/>
              </w:rPr>
              <w:t xml:space="preserve">Šāda principa ieviešana nepieciešama, lai veicinātu </w:t>
            </w:r>
            <w:r w:rsidR="003375F6" w:rsidRPr="00DF19E9">
              <w:rPr>
                <w:rFonts w:ascii="Times New Roman" w:hAnsi="Times New Roman" w:cs="Times New Roman"/>
                <w:sz w:val="24"/>
              </w:rPr>
              <w:t xml:space="preserve">Kadastra </w:t>
            </w:r>
            <w:r w:rsidR="003A6F3C" w:rsidRPr="00DF19E9">
              <w:rPr>
                <w:rFonts w:ascii="Times New Roman" w:hAnsi="Times New Roman" w:cs="Times New Roman"/>
                <w:sz w:val="24"/>
              </w:rPr>
              <w:t xml:space="preserve">datu un </w:t>
            </w:r>
            <w:r w:rsidR="00D02603" w:rsidRPr="00DF19E9">
              <w:rPr>
                <w:rFonts w:ascii="Times New Roman" w:hAnsi="Times New Roman" w:cs="Times New Roman"/>
                <w:sz w:val="24"/>
              </w:rPr>
              <w:t xml:space="preserve">Arhīva </w:t>
            </w:r>
            <w:r w:rsidR="003A6F3C" w:rsidRPr="00DF19E9">
              <w:rPr>
                <w:rFonts w:ascii="Times New Roman" w:hAnsi="Times New Roman" w:cs="Times New Roman"/>
                <w:sz w:val="24"/>
              </w:rPr>
              <w:t xml:space="preserve">dokumentu apriti elektroniskajā vidē. Projektā princips realizēts, piemēram, nosakot, ka apliecinājumu par kadastra objekta reģistrāciju vai </w:t>
            </w:r>
            <w:r w:rsidR="003375F6" w:rsidRPr="00DF19E9">
              <w:rPr>
                <w:rFonts w:ascii="Times New Roman" w:hAnsi="Times New Roman" w:cs="Times New Roman"/>
                <w:sz w:val="24"/>
              </w:rPr>
              <w:t xml:space="preserve">Kadastra </w:t>
            </w:r>
            <w:r w:rsidR="003A6F3C" w:rsidRPr="00DF19E9">
              <w:rPr>
                <w:rFonts w:ascii="Times New Roman" w:hAnsi="Times New Roman" w:cs="Times New Roman"/>
                <w:sz w:val="24"/>
              </w:rPr>
              <w:t xml:space="preserve">datu aktualizāciju </w:t>
            </w:r>
            <w:r w:rsidR="00E906D7" w:rsidRPr="00DF19E9">
              <w:rPr>
                <w:rFonts w:ascii="Times New Roman" w:hAnsi="Times New Roman" w:cs="Times New Roman"/>
                <w:sz w:val="24"/>
              </w:rPr>
              <w:t>Nekustamā īpašuma valsts k</w:t>
            </w:r>
            <w:r w:rsidR="003A6F3C" w:rsidRPr="00DF19E9">
              <w:rPr>
                <w:rFonts w:ascii="Times New Roman" w:hAnsi="Times New Roman" w:cs="Times New Roman"/>
                <w:sz w:val="24"/>
              </w:rPr>
              <w:t xml:space="preserve">adastra informācijas sistēmā </w:t>
            </w:r>
            <w:r w:rsidR="00E906D7" w:rsidRPr="00DF19E9">
              <w:rPr>
                <w:rFonts w:ascii="Times New Roman" w:hAnsi="Times New Roman" w:cs="Times New Roman"/>
                <w:sz w:val="24"/>
              </w:rPr>
              <w:t xml:space="preserve">(turpmāk – Kadastra informācijas sistēma) </w:t>
            </w:r>
            <w:r w:rsidR="003A6F3C" w:rsidRPr="00DF19E9">
              <w:rPr>
                <w:rFonts w:ascii="Times New Roman" w:hAnsi="Times New Roman" w:cs="Times New Roman"/>
                <w:sz w:val="24"/>
              </w:rPr>
              <w:t xml:space="preserve">Valsts zemes dienests vienmēr izsniedz Valsts zemes dienesta datu publicēšanas un elektronisko pakalpojumu portālā </w:t>
            </w:r>
            <w:r w:rsidR="00777829" w:rsidRPr="00DF19E9">
              <w:rPr>
                <w:rFonts w:ascii="Times New Roman" w:hAnsi="Times New Roman" w:cs="Times New Roman"/>
                <w:sz w:val="24"/>
              </w:rPr>
              <w:t>"</w:t>
            </w:r>
            <w:r w:rsidR="003A6F3C" w:rsidRPr="00DF19E9">
              <w:rPr>
                <w:rFonts w:ascii="Times New Roman" w:hAnsi="Times New Roman" w:cs="Times New Roman"/>
                <w:sz w:val="24"/>
              </w:rPr>
              <w:t>kadastrs.lv</w:t>
            </w:r>
            <w:r w:rsidR="00777829" w:rsidRPr="00DF19E9">
              <w:rPr>
                <w:rFonts w:ascii="Times New Roman" w:hAnsi="Times New Roman" w:cs="Times New Roman"/>
                <w:sz w:val="24"/>
              </w:rPr>
              <w:t>"</w:t>
            </w:r>
            <w:r w:rsidR="003A6F3C" w:rsidRPr="00DF19E9">
              <w:rPr>
                <w:rFonts w:ascii="Times New Roman" w:hAnsi="Times New Roman" w:cs="Times New Roman"/>
                <w:sz w:val="24"/>
              </w:rPr>
              <w:t xml:space="preserve"> (turpmāk – portāls </w:t>
            </w:r>
            <w:r w:rsidR="00777829" w:rsidRPr="00DF19E9">
              <w:rPr>
                <w:rFonts w:ascii="Times New Roman" w:hAnsi="Times New Roman" w:cs="Times New Roman"/>
                <w:sz w:val="24"/>
              </w:rPr>
              <w:t>"</w:t>
            </w:r>
            <w:r w:rsidR="003A6F3C" w:rsidRPr="00DF19E9">
              <w:rPr>
                <w:rFonts w:ascii="Times New Roman" w:hAnsi="Times New Roman" w:cs="Times New Roman"/>
                <w:sz w:val="24"/>
              </w:rPr>
              <w:t>kadastrs.lv</w:t>
            </w:r>
            <w:r w:rsidR="00777829" w:rsidRPr="00DF19E9">
              <w:rPr>
                <w:rFonts w:ascii="Times New Roman" w:hAnsi="Times New Roman" w:cs="Times New Roman"/>
                <w:sz w:val="24"/>
              </w:rPr>
              <w:t>"</w:t>
            </w:r>
            <w:r w:rsidR="003A6F3C" w:rsidRPr="00DF19E9">
              <w:rPr>
                <w:rFonts w:ascii="Times New Roman" w:hAnsi="Times New Roman" w:cs="Times New Roman"/>
                <w:sz w:val="24"/>
              </w:rPr>
              <w:t>) un tikai pēc personas pieprasījuma papīra dokumenta veidā.</w:t>
            </w:r>
          </w:p>
          <w:p w14:paraId="7B41211F" w14:textId="5BAEF659" w:rsidR="00AC52E0" w:rsidRPr="00DF19E9" w:rsidRDefault="0033313B"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Laikā kopš</w:t>
            </w:r>
            <w:r w:rsidR="007A729F" w:rsidRPr="00DF19E9">
              <w:rPr>
                <w:rFonts w:ascii="Times New Roman" w:hAnsi="Times New Roman" w:cs="Times New Roman"/>
                <w:sz w:val="24"/>
              </w:rPr>
              <w:t xml:space="preserve"> Ministru kabineta noteikumu Nr.</w:t>
            </w:r>
            <w:r w:rsidR="005B1425" w:rsidRPr="00DF19E9">
              <w:rPr>
                <w:rFonts w:ascii="Times New Roman" w:hAnsi="Times New Roman" w:cs="Times New Roman"/>
                <w:sz w:val="24"/>
              </w:rPr>
              <w:t> </w:t>
            </w:r>
            <w:r w:rsidR="007A729F" w:rsidRPr="00DF19E9">
              <w:rPr>
                <w:rFonts w:ascii="Times New Roman" w:hAnsi="Times New Roman" w:cs="Times New Roman"/>
                <w:sz w:val="24"/>
              </w:rPr>
              <w:t xml:space="preserve">46 spēkā stāšanās līdz šim brīdim Valsts zemes dienests aktīvi elektronizējis pakalpojumus. </w:t>
            </w:r>
            <w:r w:rsidR="0035090D" w:rsidRPr="00DF19E9">
              <w:rPr>
                <w:rFonts w:ascii="Times New Roman" w:hAnsi="Times New Roman" w:cs="Times New Roman"/>
                <w:sz w:val="24"/>
              </w:rPr>
              <w:t>Eiropas Reģ</w:t>
            </w:r>
            <w:r w:rsidR="007A729F" w:rsidRPr="00DF19E9">
              <w:rPr>
                <w:rFonts w:ascii="Times New Roman" w:hAnsi="Times New Roman" w:cs="Times New Roman"/>
                <w:sz w:val="24"/>
              </w:rPr>
              <w:t>ionālā attīstības fonda projekt</w:t>
            </w:r>
            <w:r w:rsidR="00891D81" w:rsidRPr="00DF19E9">
              <w:rPr>
                <w:rFonts w:ascii="Times New Roman" w:hAnsi="Times New Roman" w:cs="Times New Roman"/>
                <w:sz w:val="24"/>
              </w:rPr>
              <w:t>a</w:t>
            </w:r>
            <w:r w:rsidR="0035090D" w:rsidRPr="00DF19E9">
              <w:rPr>
                <w:rFonts w:ascii="Times New Roman" w:hAnsi="Times New Roman" w:cs="Times New Roman"/>
                <w:sz w:val="24"/>
              </w:rPr>
              <w:t xml:space="preserve"> </w:t>
            </w:r>
            <w:r w:rsidR="00777829" w:rsidRPr="00DF19E9">
              <w:rPr>
                <w:rFonts w:ascii="Times New Roman" w:hAnsi="Times New Roman" w:cs="Times New Roman"/>
                <w:sz w:val="24"/>
              </w:rPr>
              <w:t>"</w:t>
            </w:r>
            <w:r w:rsidR="0035090D" w:rsidRPr="00DF19E9">
              <w:rPr>
                <w:rFonts w:ascii="Times New Roman" w:hAnsi="Times New Roman" w:cs="Times New Roman"/>
                <w:sz w:val="24"/>
              </w:rPr>
              <w:t>Valsts zemes dienesta ģeotelpisko datu ģeotelpiskās informācijas sistēmas izveide</w:t>
            </w:r>
            <w:r w:rsidR="00777829" w:rsidRPr="00DF19E9">
              <w:rPr>
                <w:rFonts w:ascii="Times New Roman" w:hAnsi="Times New Roman" w:cs="Times New Roman"/>
                <w:sz w:val="24"/>
              </w:rPr>
              <w:t>"</w:t>
            </w:r>
            <w:r w:rsidR="0035090D" w:rsidRPr="00DF19E9">
              <w:rPr>
                <w:rFonts w:ascii="Times New Roman" w:hAnsi="Times New Roman" w:cs="Times New Roman"/>
                <w:sz w:val="24"/>
              </w:rPr>
              <w:t xml:space="preserve"> Nr.</w:t>
            </w:r>
            <w:r w:rsidR="00824D6A" w:rsidRPr="00DF19E9">
              <w:rPr>
                <w:rFonts w:ascii="Times New Roman" w:hAnsi="Times New Roman" w:cs="Times New Roman"/>
                <w:sz w:val="24"/>
              </w:rPr>
              <w:t> </w:t>
            </w:r>
            <w:r w:rsidR="0035090D" w:rsidRPr="00DF19E9">
              <w:rPr>
                <w:rFonts w:ascii="Times New Roman" w:hAnsi="Times New Roman" w:cs="Times New Roman"/>
                <w:sz w:val="24"/>
              </w:rPr>
              <w:t xml:space="preserve">3DP/3.2.2.1.1/08/IPIA/IUMEPLS/006 </w:t>
            </w:r>
            <w:r w:rsidR="00FF6F13" w:rsidRPr="00DF19E9">
              <w:rPr>
                <w:rFonts w:ascii="Times New Roman" w:hAnsi="Times New Roman" w:cs="Times New Roman"/>
                <w:sz w:val="24"/>
              </w:rPr>
              <w:t xml:space="preserve">(turpmāk – ERAF </w:t>
            </w:r>
            <w:r w:rsidR="00FF6F13" w:rsidRPr="00DF19E9">
              <w:rPr>
                <w:rFonts w:ascii="Times New Roman" w:hAnsi="Times New Roman" w:cs="Times New Roman"/>
                <w:sz w:val="24"/>
              </w:rPr>
              <w:lastRenderedPageBreak/>
              <w:t>projekts</w:t>
            </w:r>
            <w:r w:rsidR="00891D81" w:rsidRPr="00DF19E9">
              <w:rPr>
                <w:rFonts w:ascii="Times New Roman" w:hAnsi="Times New Roman" w:cs="Times New Roman"/>
                <w:sz w:val="24"/>
              </w:rPr>
              <w:t xml:space="preserve">) </w:t>
            </w:r>
            <w:r w:rsidR="0035090D" w:rsidRPr="00DF19E9">
              <w:rPr>
                <w:rFonts w:ascii="Times New Roman" w:hAnsi="Times New Roman" w:cs="Times New Roman"/>
                <w:sz w:val="24"/>
              </w:rPr>
              <w:t xml:space="preserve">ietvaros </w:t>
            </w:r>
            <w:r w:rsidR="007A729F" w:rsidRPr="00DF19E9">
              <w:rPr>
                <w:rFonts w:ascii="Times New Roman" w:hAnsi="Times New Roman" w:cs="Times New Roman"/>
                <w:sz w:val="24"/>
              </w:rPr>
              <w:t xml:space="preserve">tika veikti būtiski </w:t>
            </w:r>
            <w:r w:rsidR="0035090D" w:rsidRPr="00DF19E9">
              <w:rPr>
                <w:rFonts w:ascii="Times New Roman" w:hAnsi="Times New Roman" w:cs="Times New Roman"/>
                <w:sz w:val="24"/>
              </w:rPr>
              <w:t xml:space="preserve">datu izplatīšanas moduļa </w:t>
            </w:r>
            <w:r w:rsidR="007A729F" w:rsidRPr="00DF19E9">
              <w:rPr>
                <w:rFonts w:ascii="Times New Roman" w:hAnsi="Times New Roman" w:cs="Times New Roman"/>
                <w:sz w:val="24"/>
              </w:rPr>
              <w:t xml:space="preserve">uzlabojumi. ERAF projekta ietvaros </w:t>
            </w:r>
            <w:r w:rsidR="0035090D" w:rsidRPr="00DF19E9">
              <w:rPr>
                <w:rFonts w:ascii="Times New Roman" w:hAnsi="Times New Roman" w:cs="Times New Roman"/>
                <w:sz w:val="24"/>
              </w:rPr>
              <w:t xml:space="preserve">portālā </w:t>
            </w:r>
            <w:r w:rsidR="00777829" w:rsidRPr="00DF19E9">
              <w:rPr>
                <w:rFonts w:ascii="Times New Roman" w:hAnsi="Times New Roman" w:cs="Times New Roman"/>
                <w:sz w:val="24"/>
              </w:rPr>
              <w:t>"</w:t>
            </w:r>
            <w:r w:rsidR="0035090D" w:rsidRPr="00DF19E9">
              <w:rPr>
                <w:rFonts w:ascii="Times New Roman" w:hAnsi="Times New Roman" w:cs="Times New Roman"/>
                <w:sz w:val="24"/>
              </w:rPr>
              <w:t>kadastrs.lv</w:t>
            </w:r>
            <w:r w:rsidR="00777829" w:rsidRPr="00DF19E9">
              <w:rPr>
                <w:rFonts w:ascii="Times New Roman" w:hAnsi="Times New Roman" w:cs="Times New Roman"/>
                <w:sz w:val="24"/>
              </w:rPr>
              <w:t>"</w:t>
            </w:r>
            <w:r w:rsidR="0035090D" w:rsidRPr="00DF19E9">
              <w:rPr>
                <w:rFonts w:ascii="Times New Roman" w:hAnsi="Times New Roman" w:cs="Times New Roman"/>
                <w:sz w:val="24"/>
              </w:rPr>
              <w:t xml:space="preserve"> </w:t>
            </w:r>
            <w:r w:rsidR="003A6F3C" w:rsidRPr="00DF19E9">
              <w:rPr>
                <w:rFonts w:ascii="Times New Roman" w:hAnsi="Times New Roman" w:cs="Times New Roman"/>
                <w:sz w:val="24"/>
              </w:rPr>
              <w:t>nodrošināta</w:t>
            </w:r>
            <w:r w:rsidR="007A729F" w:rsidRPr="00DF19E9">
              <w:rPr>
                <w:rFonts w:ascii="Times New Roman" w:hAnsi="Times New Roman" w:cs="Times New Roman"/>
                <w:sz w:val="24"/>
              </w:rPr>
              <w:t xml:space="preserve"> iespēja</w:t>
            </w:r>
            <w:r w:rsidR="0035090D" w:rsidRPr="00DF19E9">
              <w:rPr>
                <w:rFonts w:ascii="Times New Roman" w:hAnsi="Times New Roman" w:cs="Times New Roman"/>
                <w:sz w:val="24"/>
              </w:rPr>
              <w:t xml:space="preserve"> elektroniski ne tikai pārlūkot </w:t>
            </w:r>
            <w:r w:rsidR="003375F6" w:rsidRPr="00DF19E9">
              <w:rPr>
                <w:rFonts w:ascii="Times New Roman" w:hAnsi="Times New Roman" w:cs="Times New Roman"/>
                <w:sz w:val="24"/>
              </w:rPr>
              <w:t xml:space="preserve">Kadastra </w:t>
            </w:r>
            <w:r w:rsidR="0035090D" w:rsidRPr="00DF19E9">
              <w:rPr>
                <w:rFonts w:ascii="Times New Roman" w:hAnsi="Times New Roman" w:cs="Times New Roman"/>
                <w:sz w:val="24"/>
              </w:rPr>
              <w:t>datus, bet tos a</w:t>
            </w:r>
            <w:r w:rsidR="007A729F" w:rsidRPr="00DF19E9">
              <w:rPr>
                <w:rFonts w:ascii="Times New Roman" w:hAnsi="Times New Roman" w:cs="Times New Roman"/>
                <w:sz w:val="24"/>
              </w:rPr>
              <w:t xml:space="preserve">rī lejupielādēt un pieprasīt </w:t>
            </w:r>
            <w:r w:rsidR="0035090D" w:rsidRPr="00DF19E9">
              <w:rPr>
                <w:rFonts w:ascii="Times New Roman" w:hAnsi="Times New Roman" w:cs="Times New Roman"/>
                <w:sz w:val="24"/>
              </w:rPr>
              <w:t>vai saņemt</w:t>
            </w:r>
            <w:r w:rsidR="003375F6" w:rsidRPr="00DF19E9">
              <w:rPr>
                <w:rFonts w:ascii="Times New Roman" w:hAnsi="Times New Roman" w:cs="Times New Roman"/>
                <w:sz w:val="24"/>
              </w:rPr>
              <w:t xml:space="preserve"> Kadastra</w:t>
            </w:r>
            <w:r w:rsidR="0035090D" w:rsidRPr="00DF19E9">
              <w:rPr>
                <w:rFonts w:ascii="Times New Roman" w:hAnsi="Times New Roman" w:cs="Times New Roman"/>
                <w:sz w:val="24"/>
              </w:rPr>
              <w:t xml:space="preserve"> </w:t>
            </w:r>
            <w:r w:rsidR="007A729F" w:rsidRPr="00DF19E9">
              <w:rPr>
                <w:rFonts w:ascii="Times New Roman" w:hAnsi="Times New Roman" w:cs="Times New Roman"/>
                <w:sz w:val="24"/>
              </w:rPr>
              <w:t>datu</w:t>
            </w:r>
            <w:r w:rsidR="0035090D" w:rsidRPr="00DF19E9">
              <w:rPr>
                <w:rFonts w:ascii="Times New Roman" w:hAnsi="Times New Roman" w:cs="Times New Roman"/>
                <w:sz w:val="24"/>
              </w:rPr>
              <w:t xml:space="preserve"> un </w:t>
            </w:r>
            <w:r w:rsidR="00D02603" w:rsidRPr="00DF19E9">
              <w:rPr>
                <w:rFonts w:ascii="Times New Roman" w:hAnsi="Times New Roman" w:cs="Times New Roman"/>
                <w:sz w:val="24"/>
              </w:rPr>
              <w:t xml:space="preserve">Arhīva </w:t>
            </w:r>
            <w:r w:rsidR="007A729F" w:rsidRPr="00DF19E9">
              <w:rPr>
                <w:rFonts w:ascii="Times New Roman" w:hAnsi="Times New Roman" w:cs="Times New Roman"/>
                <w:sz w:val="24"/>
              </w:rPr>
              <w:t xml:space="preserve">dokumentu </w:t>
            </w:r>
            <w:r w:rsidR="00850DAC">
              <w:rPr>
                <w:rFonts w:ascii="Times New Roman" w:hAnsi="Times New Roman" w:cs="Times New Roman"/>
                <w:sz w:val="24"/>
              </w:rPr>
              <w:t xml:space="preserve">izsniegšanas </w:t>
            </w:r>
            <w:r w:rsidR="007A729F" w:rsidRPr="00DF19E9">
              <w:rPr>
                <w:rFonts w:ascii="Times New Roman" w:hAnsi="Times New Roman" w:cs="Times New Roman"/>
                <w:sz w:val="24"/>
              </w:rPr>
              <w:t>pakalpojumus</w:t>
            </w:r>
            <w:r w:rsidR="0035090D" w:rsidRPr="00DF19E9">
              <w:rPr>
                <w:rFonts w:ascii="Times New Roman" w:hAnsi="Times New Roman" w:cs="Times New Roman"/>
                <w:sz w:val="24"/>
              </w:rPr>
              <w:t xml:space="preserve">. </w:t>
            </w:r>
            <w:r w:rsidR="00FF6F13" w:rsidRPr="00DF19E9">
              <w:rPr>
                <w:rFonts w:ascii="Times New Roman" w:hAnsi="Times New Roman" w:cs="Times New Roman"/>
                <w:sz w:val="24"/>
              </w:rPr>
              <w:t xml:space="preserve">ERAF projekta ietvaros </w:t>
            </w:r>
            <w:r w:rsidR="00296637" w:rsidRPr="00DF19E9">
              <w:rPr>
                <w:rFonts w:ascii="Times New Roman" w:hAnsi="Times New Roman" w:cs="Times New Roman"/>
                <w:sz w:val="24"/>
              </w:rPr>
              <w:t xml:space="preserve">tika izstrādāta </w:t>
            </w:r>
            <w:r w:rsidR="00FF6F13" w:rsidRPr="00DF19E9">
              <w:rPr>
                <w:rFonts w:ascii="Times New Roman" w:hAnsi="Times New Roman" w:cs="Times New Roman"/>
                <w:sz w:val="24"/>
              </w:rPr>
              <w:t xml:space="preserve">arī </w:t>
            </w:r>
            <w:r w:rsidR="00296637" w:rsidRPr="00DF19E9">
              <w:rPr>
                <w:rFonts w:ascii="Times New Roman" w:hAnsi="Times New Roman" w:cs="Times New Roman"/>
                <w:sz w:val="24"/>
              </w:rPr>
              <w:t xml:space="preserve">specializēta tehnoloģiskā risinājuma aplikācija lietošanai mobilajās ierīcēs – portāla </w:t>
            </w:r>
            <w:r w:rsidR="00777829" w:rsidRPr="00DF19E9">
              <w:rPr>
                <w:rFonts w:ascii="Times New Roman" w:hAnsi="Times New Roman" w:cs="Times New Roman"/>
                <w:sz w:val="24"/>
              </w:rPr>
              <w:t>"</w:t>
            </w:r>
            <w:r w:rsidR="00296637" w:rsidRPr="00DF19E9">
              <w:rPr>
                <w:rFonts w:ascii="Times New Roman" w:hAnsi="Times New Roman" w:cs="Times New Roman"/>
                <w:sz w:val="24"/>
              </w:rPr>
              <w:t>kadastrs.lv</w:t>
            </w:r>
            <w:r w:rsidR="00777829" w:rsidRPr="00DF19E9">
              <w:rPr>
                <w:rFonts w:ascii="Times New Roman" w:hAnsi="Times New Roman" w:cs="Times New Roman"/>
                <w:sz w:val="24"/>
              </w:rPr>
              <w:t>"</w:t>
            </w:r>
            <w:r w:rsidR="00296637" w:rsidRPr="00DF19E9">
              <w:rPr>
                <w:rFonts w:ascii="Times New Roman" w:hAnsi="Times New Roman" w:cs="Times New Roman"/>
                <w:sz w:val="24"/>
              </w:rPr>
              <w:t xml:space="preserve"> mobilā lietotne, kas nodrošina ērtu un pilnvērtīgu </w:t>
            </w:r>
            <w:r w:rsidR="003375F6" w:rsidRPr="00DF19E9">
              <w:rPr>
                <w:rFonts w:ascii="Times New Roman" w:hAnsi="Times New Roman" w:cs="Times New Roman"/>
                <w:sz w:val="24"/>
              </w:rPr>
              <w:t xml:space="preserve">Kadastra </w:t>
            </w:r>
            <w:r w:rsidR="00296637" w:rsidRPr="00DF19E9">
              <w:rPr>
                <w:rFonts w:ascii="Times New Roman" w:hAnsi="Times New Roman" w:cs="Times New Roman"/>
                <w:sz w:val="24"/>
              </w:rPr>
              <w:t xml:space="preserve">datu publicēšanu, kā arī iespēju pieprasīt un saņemt pakalpojumus </w:t>
            </w:r>
            <w:r w:rsidR="003A6F3C" w:rsidRPr="00DF19E9">
              <w:rPr>
                <w:rFonts w:ascii="Times New Roman" w:hAnsi="Times New Roman" w:cs="Times New Roman"/>
                <w:sz w:val="24"/>
              </w:rPr>
              <w:t xml:space="preserve">arī </w:t>
            </w:r>
            <w:r w:rsidR="00296637" w:rsidRPr="00DF19E9">
              <w:rPr>
                <w:rFonts w:ascii="Times New Roman" w:hAnsi="Times New Roman" w:cs="Times New Roman"/>
                <w:sz w:val="24"/>
              </w:rPr>
              <w:t>uz mobilajām ierīcēm, neatkarīgi no personas atrašanās vietas.</w:t>
            </w:r>
            <w:r w:rsidR="00296637" w:rsidRPr="00DF19E9">
              <w:rPr>
                <w:rFonts w:ascii="Times New Roman" w:hAnsi="Times New Roman" w:cs="Times New Roman"/>
                <w:i/>
                <w:sz w:val="24"/>
              </w:rPr>
              <w:t xml:space="preserve"> </w:t>
            </w:r>
            <w:r w:rsidR="00FF6F13" w:rsidRPr="00DF19E9">
              <w:rPr>
                <w:rFonts w:ascii="Times New Roman" w:hAnsi="Times New Roman" w:cs="Times New Roman"/>
                <w:sz w:val="24"/>
              </w:rPr>
              <w:t xml:space="preserve">Tāpat </w:t>
            </w:r>
            <w:r w:rsidR="003A6F3C" w:rsidRPr="00DF19E9">
              <w:rPr>
                <w:rFonts w:ascii="Times New Roman" w:hAnsi="Times New Roman" w:cs="Times New Roman"/>
                <w:sz w:val="24"/>
              </w:rPr>
              <w:t>ERAF p</w:t>
            </w:r>
            <w:r w:rsidR="00FF6F13" w:rsidRPr="00DF19E9">
              <w:rPr>
                <w:rFonts w:ascii="Times New Roman" w:hAnsi="Times New Roman" w:cs="Times New Roman"/>
                <w:sz w:val="24"/>
              </w:rPr>
              <w:t>rojekta ietvaros tika izstrādāta Valsts zemes dienesta digitālo dokumentu krātuves programmatūra</w:t>
            </w:r>
            <w:r w:rsidR="00891D81" w:rsidRPr="00DF19E9">
              <w:rPr>
                <w:rFonts w:ascii="Times New Roman" w:hAnsi="Times New Roman" w:cs="Times New Roman"/>
                <w:sz w:val="24"/>
              </w:rPr>
              <w:t xml:space="preserve"> un veikta </w:t>
            </w:r>
            <w:r w:rsidR="00FF6F13" w:rsidRPr="00DF19E9">
              <w:rPr>
                <w:rFonts w:ascii="Times New Roman" w:hAnsi="Times New Roman" w:cs="Times New Roman"/>
                <w:sz w:val="24"/>
              </w:rPr>
              <w:t>uzkrāto</w:t>
            </w:r>
            <w:r w:rsidR="00D02603" w:rsidRPr="00DF19E9">
              <w:rPr>
                <w:rFonts w:ascii="Times New Roman" w:hAnsi="Times New Roman" w:cs="Times New Roman"/>
                <w:sz w:val="24"/>
              </w:rPr>
              <w:t xml:space="preserve"> Arhīva</w:t>
            </w:r>
            <w:r w:rsidR="00FF6F13" w:rsidRPr="00DF19E9">
              <w:rPr>
                <w:rFonts w:ascii="Times New Roman" w:hAnsi="Times New Roman" w:cs="Times New Roman"/>
                <w:sz w:val="24"/>
              </w:rPr>
              <w:t xml:space="preserve"> dokumentu metadatu un datņu migrācija uz digitālo dokumentu krātuvi, kas nodrošina arī </w:t>
            </w:r>
            <w:r w:rsidR="00D02603" w:rsidRPr="00DF19E9">
              <w:rPr>
                <w:rFonts w:ascii="Times New Roman" w:hAnsi="Times New Roman" w:cs="Times New Roman"/>
                <w:sz w:val="24"/>
              </w:rPr>
              <w:t xml:space="preserve">Arhīva </w:t>
            </w:r>
            <w:r w:rsidR="00FF6F13" w:rsidRPr="00DF19E9">
              <w:rPr>
                <w:rFonts w:ascii="Times New Roman" w:hAnsi="Times New Roman" w:cs="Times New Roman"/>
                <w:sz w:val="24"/>
              </w:rPr>
              <w:t xml:space="preserve">dokumentu pieejamību elektroniskajā vidē – portālā </w:t>
            </w:r>
            <w:r w:rsidR="00777829" w:rsidRPr="00DF19E9">
              <w:rPr>
                <w:rFonts w:ascii="Times New Roman" w:hAnsi="Times New Roman" w:cs="Times New Roman"/>
                <w:sz w:val="24"/>
              </w:rPr>
              <w:t>"</w:t>
            </w:r>
            <w:r w:rsidR="00FF6F13" w:rsidRPr="00DF19E9">
              <w:rPr>
                <w:rFonts w:ascii="Times New Roman" w:hAnsi="Times New Roman" w:cs="Times New Roman"/>
                <w:sz w:val="24"/>
              </w:rPr>
              <w:t>kadastrs.lv</w:t>
            </w:r>
            <w:r w:rsidR="00777829" w:rsidRPr="00DF19E9">
              <w:rPr>
                <w:rFonts w:ascii="Times New Roman" w:hAnsi="Times New Roman" w:cs="Times New Roman"/>
                <w:sz w:val="24"/>
              </w:rPr>
              <w:t>"</w:t>
            </w:r>
            <w:r w:rsidR="00FF6F13" w:rsidRPr="00DF19E9">
              <w:rPr>
                <w:rFonts w:ascii="Times New Roman" w:hAnsi="Times New Roman" w:cs="Times New Roman"/>
                <w:sz w:val="24"/>
              </w:rPr>
              <w:t xml:space="preserve">. </w:t>
            </w:r>
            <w:r w:rsidR="000F3073" w:rsidRPr="00DF19E9">
              <w:rPr>
                <w:rFonts w:ascii="Times New Roman" w:hAnsi="Times New Roman" w:cs="Times New Roman"/>
                <w:sz w:val="24"/>
              </w:rPr>
              <w:t xml:space="preserve">Viens no būtiskajiem ERAF projekta ieguvumiem ir tas, ka </w:t>
            </w:r>
            <w:r w:rsidR="00296637" w:rsidRPr="00DF19E9">
              <w:rPr>
                <w:rFonts w:ascii="Times New Roman" w:hAnsi="Times New Roman" w:cs="Times New Roman"/>
                <w:sz w:val="24"/>
              </w:rPr>
              <w:t>sabiedrībai elektroniskajā vidē ērti un mūsdienīgi ir pieejam</w:t>
            </w:r>
            <w:r w:rsidR="00FF6F13" w:rsidRPr="00DF19E9">
              <w:rPr>
                <w:rFonts w:ascii="Times New Roman" w:hAnsi="Times New Roman" w:cs="Times New Roman"/>
                <w:sz w:val="24"/>
              </w:rPr>
              <w:t>a</w:t>
            </w:r>
            <w:r w:rsidR="00296637" w:rsidRPr="00DF19E9">
              <w:rPr>
                <w:rFonts w:ascii="Times New Roman" w:hAnsi="Times New Roman" w:cs="Times New Roman"/>
                <w:sz w:val="24"/>
              </w:rPr>
              <w:t xml:space="preserve"> </w:t>
            </w:r>
            <w:r w:rsidR="0035090D" w:rsidRPr="00DF19E9">
              <w:rPr>
                <w:rFonts w:ascii="Times New Roman" w:hAnsi="Times New Roman" w:cs="Times New Roman"/>
                <w:sz w:val="24"/>
              </w:rPr>
              <w:t>valsts rīcībā esoš</w:t>
            </w:r>
            <w:r w:rsidR="00296637" w:rsidRPr="00DF19E9">
              <w:rPr>
                <w:rFonts w:ascii="Times New Roman" w:hAnsi="Times New Roman" w:cs="Times New Roman"/>
                <w:sz w:val="24"/>
              </w:rPr>
              <w:t>ā informācija</w:t>
            </w:r>
            <w:r w:rsidR="0035090D" w:rsidRPr="00DF19E9">
              <w:rPr>
                <w:rFonts w:ascii="Times New Roman" w:hAnsi="Times New Roman" w:cs="Times New Roman"/>
                <w:sz w:val="24"/>
              </w:rPr>
              <w:t xml:space="preserve">, kas tai nepieciešama </w:t>
            </w:r>
            <w:r w:rsidR="00296637" w:rsidRPr="00DF19E9">
              <w:rPr>
                <w:rFonts w:ascii="Times New Roman" w:hAnsi="Times New Roman" w:cs="Times New Roman"/>
                <w:sz w:val="24"/>
              </w:rPr>
              <w:t xml:space="preserve">tiesību īstenošanai, </w:t>
            </w:r>
            <w:r w:rsidR="0035090D" w:rsidRPr="00DF19E9">
              <w:rPr>
                <w:rFonts w:ascii="Times New Roman" w:hAnsi="Times New Roman" w:cs="Times New Roman"/>
                <w:sz w:val="24"/>
              </w:rPr>
              <w:t>likumisko interešu aizstāvībai, nekustamo īpašumu un zemes pārvaldībai,</w:t>
            </w:r>
            <w:r w:rsidR="004E7BA4" w:rsidRPr="00DF19E9">
              <w:rPr>
                <w:rFonts w:ascii="Times New Roman" w:hAnsi="Times New Roman" w:cs="Times New Roman"/>
                <w:sz w:val="24"/>
              </w:rPr>
              <w:t xml:space="preserve"> kā arī citiem mērķiem.</w:t>
            </w:r>
          </w:p>
          <w:p w14:paraId="0CA0914F" w14:textId="70A1ECA3" w:rsidR="000F3073" w:rsidRPr="00DF19E9" w:rsidRDefault="000F3073" w:rsidP="00AB1A4B">
            <w:pPr>
              <w:spacing w:before="120" w:after="0" w:line="240" w:lineRule="auto"/>
              <w:jc w:val="both"/>
              <w:rPr>
                <w:rFonts w:ascii="Times New Roman" w:hAnsi="Times New Roman" w:cs="Times New Roman"/>
                <w:sz w:val="24"/>
              </w:rPr>
            </w:pPr>
            <w:r w:rsidRPr="00DF19E9">
              <w:rPr>
                <w:rFonts w:ascii="Times New Roman" w:hAnsi="Times New Roman" w:cs="Times New Roman"/>
                <w:sz w:val="24"/>
              </w:rPr>
              <w:t>2.</w:t>
            </w:r>
            <w:r w:rsidR="005B1425" w:rsidRPr="00DF19E9">
              <w:rPr>
                <w:rFonts w:ascii="Times New Roman" w:hAnsi="Times New Roman" w:cs="Times New Roman"/>
                <w:sz w:val="24"/>
              </w:rPr>
              <w:t> </w:t>
            </w:r>
            <w:r w:rsidR="00F57DE4" w:rsidRPr="00DF19E9">
              <w:rPr>
                <w:rFonts w:ascii="Times New Roman" w:hAnsi="Times New Roman" w:cs="Times New Roman"/>
                <w:sz w:val="24"/>
              </w:rPr>
              <w:t>Atbilstoši Ministru kabineta noteikumiem Nr.</w:t>
            </w:r>
            <w:r w:rsidR="005B1425" w:rsidRPr="00DF19E9">
              <w:rPr>
                <w:rFonts w:ascii="Times New Roman" w:hAnsi="Times New Roman" w:cs="Times New Roman"/>
                <w:sz w:val="24"/>
              </w:rPr>
              <w:t> </w:t>
            </w:r>
            <w:r w:rsidR="00F57DE4" w:rsidRPr="00DF19E9">
              <w:rPr>
                <w:rFonts w:ascii="Times New Roman" w:hAnsi="Times New Roman" w:cs="Times New Roman"/>
                <w:sz w:val="24"/>
              </w:rPr>
              <w:t xml:space="preserve">46 </w:t>
            </w:r>
            <w:r w:rsidR="003375F6" w:rsidRPr="00DF19E9">
              <w:rPr>
                <w:rFonts w:ascii="Times New Roman" w:hAnsi="Times New Roman" w:cs="Times New Roman"/>
                <w:sz w:val="24"/>
              </w:rPr>
              <w:t xml:space="preserve">Kadastra </w:t>
            </w:r>
            <w:r w:rsidR="00F57DE4" w:rsidRPr="00DF19E9">
              <w:rPr>
                <w:rFonts w:ascii="Times New Roman" w:hAnsi="Times New Roman" w:cs="Times New Roman"/>
                <w:sz w:val="24"/>
              </w:rPr>
              <w:t xml:space="preserve">datus un </w:t>
            </w:r>
            <w:r w:rsidR="00D02603" w:rsidRPr="00DF19E9">
              <w:rPr>
                <w:rFonts w:ascii="Times New Roman" w:hAnsi="Times New Roman" w:cs="Times New Roman"/>
                <w:sz w:val="24"/>
              </w:rPr>
              <w:t xml:space="preserve">Arhīva </w:t>
            </w:r>
            <w:r w:rsidR="00F57DE4" w:rsidRPr="00DF19E9">
              <w:rPr>
                <w:rFonts w:ascii="Times New Roman" w:hAnsi="Times New Roman" w:cs="Times New Roman"/>
                <w:sz w:val="24"/>
              </w:rPr>
              <w:t xml:space="preserve">dokumentus šobrīd var pieprasīt tikai, iesniedzot </w:t>
            </w:r>
            <w:r w:rsidR="00684499" w:rsidRPr="00DF19E9">
              <w:rPr>
                <w:rFonts w:ascii="Times New Roman" w:hAnsi="Times New Roman" w:cs="Times New Roman"/>
                <w:sz w:val="24"/>
              </w:rPr>
              <w:t xml:space="preserve">rakstveida </w:t>
            </w:r>
            <w:r w:rsidR="00F57DE4" w:rsidRPr="00DF19E9">
              <w:rPr>
                <w:rFonts w:ascii="Times New Roman" w:hAnsi="Times New Roman" w:cs="Times New Roman"/>
                <w:sz w:val="24"/>
              </w:rPr>
              <w:t>informācijas pieprasījumu.</w:t>
            </w:r>
            <w:r w:rsidR="00777829" w:rsidRPr="00DF19E9">
              <w:rPr>
                <w:rFonts w:ascii="Times New Roman" w:hAnsi="Times New Roman" w:cs="Times New Roman"/>
                <w:sz w:val="24"/>
              </w:rPr>
              <w:t xml:space="preserve"> </w:t>
            </w:r>
            <w:r w:rsidR="006C4A4F" w:rsidRPr="00DF19E9">
              <w:rPr>
                <w:rFonts w:ascii="Times New Roman" w:hAnsi="Times New Roman" w:cs="Times New Roman"/>
                <w:sz w:val="24"/>
              </w:rPr>
              <w:t>Ņemot vērā anotācijas I</w:t>
            </w:r>
            <w:r w:rsidR="00824D6A" w:rsidRPr="00DF19E9">
              <w:rPr>
                <w:rFonts w:ascii="Times New Roman" w:hAnsi="Times New Roman" w:cs="Times New Roman"/>
                <w:sz w:val="24"/>
              </w:rPr>
              <w:t> </w:t>
            </w:r>
            <w:r w:rsidR="006C4A4F" w:rsidRPr="00DF19E9">
              <w:rPr>
                <w:rFonts w:ascii="Times New Roman" w:hAnsi="Times New Roman" w:cs="Times New Roman"/>
                <w:sz w:val="24"/>
              </w:rPr>
              <w:t>sadaļas 2.</w:t>
            </w:r>
            <w:r w:rsidR="005B1425" w:rsidRPr="00DF19E9">
              <w:rPr>
                <w:rFonts w:ascii="Times New Roman" w:hAnsi="Times New Roman" w:cs="Times New Roman"/>
                <w:sz w:val="24"/>
              </w:rPr>
              <w:t> </w:t>
            </w:r>
            <w:r w:rsidR="006C4A4F" w:rsidRPr="00DF19E9">
              <w:rPr>
                <w:rFonts w:ascii="Times New Roman" w:hAnsi="Times New Roman" w:cs="Times New Roman"/>
                <w:sz w:val="24"/>
              </w:rPr>
              <w:t>punkta 1.</w:t>
            </w:r>
            <w:r w:rsidR="005B1425" w:rsidRPr="00DF19E9">
              <w:rPr>
                <w:rFonts w:ascii="Times New Roman" w:hAnsi="Times New Roman" w:cs="Times New Roman"/>
                <w:sz w:val="24"/>
              </w:rPr>
              <w:t> </w:t>
            </w:r>
            <w:r w:rsidR="006C4A4F" w:rsidRPr="00DF19E9">
              <w:rPr>
                <w:rFonts w:ascii="Times New Roman" w:hAnsi="Times New Roman" w:cs="Times New Roman"/>
                <w:sz w:val="24"/>
              </w:rPr>
              <w:t>apakšpunktā minēto, p</w:t>
            </w:r>
            <w:r w:rsidR="00F57DE4" w:rsidRPr="00DF19E9">
              <w:rPr>
                <w:rFonts w:ascii="Times New Roman" w:hAnsi="Times New Roman" w:cs="Times New Roman"/>
                <w:sz w:val="24"/>
              </w:rPr>
              <w:t xml:space="preserve">rojekts paredz noteikt, ka informācijas pieprasījums </w:t>
            </w:r>
            <w:r w:rsidR="003A6F3C" w:rsidRPr="00DF19E9">
              <w:rPr>
                <w:rFonts w:ascii="Times New Roman" w:hAnsi="Times New Roman" w:cs="Times New Roman"/>
                <w:sz w:val="24"/>
              </w:rPr>
              <w:t>būs jāiesniedz</w:t>
            </w:r>
            <w:r w:rsidR="00F57DE4" w:rsidRPr="00DF19E9">
              <w:rPr>
                <w:rFonts w:ascii="Times New Roman" w:hAnsi="Times New Roman" w:cs="Times New Roman"/>
                <w:sz w:val="24"/>
              </w:rPr>
              <w:t xml:space="preserve"> tikai tad, ja tas paredzēts valsts </w:t>
            </w:r>
            <w:r w:rsidR="003A6F3C" w:rsidRPr="00DF19E9">
              <w:rPr>
                <w:rFonts w:ascii="Times New Roman" w:hAnsi="Times New Roman" w:cs="Times New Roman"/>
                <w:sz w:val="24"/>
              </w:rPr>
              <w:t xml:space="preserve">pārvaldes </w:t>
            </w:r>
            <w:r w:rsidR="00F57DE4" w:rsidRPr="00DF19E9">
              <w:rPr>
                <w:rFonts w:ascii="Times New Roman" w:hAnsi="Times New Roman" w:cs="Times New Roman"/>
                <w:sz w:val="24"/>
              </w:rPr>
              <w:t>pakalpojum</w:t>
            </w:r>
            <w:r w:rsidRPr="00DF19E9">
              <w:rPr>
                <w:rFonts w:ascii="Times New Roman" w:hAnsi="Times New Roman" w:cs="Times New Roman"/>
                <w:sz w:val="24"/>
              </w:rPr>
              <w:t xml:space="preserve">u portāla www.latvija.lv </w:t>
            </w:r>
            <w:r w:rsidR="00F57DE4" w:rsidRPr="00DF19E9">
              <w:rPr>
                <w:rFonts w:ascii="Times New Roman" w:hAnsi="Times New Roman" w:cs="Times New Roman"/>
                <w:sz w:val="24"/>
              </w:rPr>
              <w:t>Pakalpojumu katalogā ietvertaj</w:t>
            </w:r>
            <w:r w:rsidR="003A6F3C" w:rsidRPr="00DF19E9">
              <w:rPr>
                <w:rFonts w:ascii="Times New Roman" w:hAnsi="Times New Roman" w:cs="Times New Roman"/>
                <w:sz w:val="24"/>
              </w:rPr>
              <w:t>ā informācijā</w:t>
            </w:r>
            <w:r w:rsidR="00F57DE4" w:rsidRPr="00DF19E9">
              <w:rPr>
                <w:rFonts w:ascii="Times New Roman" w:hAnsi="Times New Roman" w:cs="Times New Roman"/>
                <w:sz w:val="24"/>
              </w:rPr>
              <w:t>.</w:t>
            </w:r>
            <w:r w:rsidR="0026592C" w:rsidRPr="00DF19E9">
              <w:rPr>
                <w:rFonts w:ascii="Times New Roman" w:hAnsi="Times New Roman" w:cs="Times New Roman"/>
                <w:sz w:val="24"/>
              </w:rPr>
              <w:t xml:space="preserve"> Valsts pārvaldes iekārtas likuma 100.</w:t>
            </w:r>
            <w:r w:rsidR="005B1425" w:rsidRPr="00DF19E9">
              <w:rPr>
                <w:rFonts w:ascii="Times New Roman" w:hAnsi="Times New Roman" w:cs="Times New Roman"/>
                <w:sz w:val="24"/>
              </w:rPr>
              <w:t> </w:t>
            </w:r>
            <w:r w:rsidR="0026592C" w:rsidRPr="00DF19E9">
              <w:rPr>
                <w:rFonts w:ascii="Times New Roman" w:hAnsi="Times New Roman" w:cs="Times New Roman"/>
                <w:sz w:val="24"/>
              </w:rPr>
              <w:t>panta pirmā daļa nosaka, ka valsts pārvaldes pakalpojumu portālā jānodrošina pakalpojumu un ar tiem saistītās informācijas pieejamība, tajā skaitā par informācijas pieprasījuma nepieciešamību.</w:t>
            </w:r>
          </w:p>
          <w:p w14:paraId="06F33E86" w14:textId="10FA6562" w:rsidR="0026592C" w:rsidRPr="00DF19E9" w:rsidRDefault="0026592C" w:rsidP="00AB1A4B">
            <w:pPr>
              <w:spacing w:before="120" w:after="0" w:line="240" w:lineRule="auto"/>
              <w:jc w:val="both"/>
              <w:rPr>
                <w:rFonts w:ascii="Times New Roman" w:hAnsi="Times New Roman" w:cs="Times New Roman"/>
                <w:sz w:val="24"/>
              </w:rPr>
            </w:pPr>
            <w:r w:rsidRPr="00DF19E9">
              <w:rPr>
                <w:rFonts w:ascii="Times New Roman" w:hAnsi="Times New Roman" w:cs="Times New Roman"/>
                <w:sz w:val="24"/>
              </w:rPr>
              <w:t>3.</w:t>
            </w:r>
            <w:r w:rsidR="005B1425" w:rsidRPr="00DF19E9">
              <w:rPr>
                <w:rFonts w:ascii="Times New Roman" w:hAnsi="Times New Roman" w:cs="Times New Roman"/>
                <w:sz w:val="24"/>
              </w:rPr>
              <w:t> </w:t>
            </w:r>
            <w:r w:rsidRPr="00DF19E9">
              <w:rPr>
                <w:rFonts w:ascii="Times New Roman" w:hAnsi="Times New Roman" w:cs="Times New Roman"/>
                <w:sz w:val="24"/>
              </w:rPr>
              <w:t xml:space="preserve">Projekts paredz noteikt, ka </w:t>
            </w:r>
            <w:r w:rsidR="005A2C8C" w:rsidRPr="00DF19E9">
              <w:rPr>
                <w:rFonts w:ascii="Times New Roman" w:hAnsi="Times New Roman" w:cs="Times New Roman"/>
                <w:sz w:val="24"/>
              </w:rPr>
              <w:t xml:space="preserve">elektroniskā veidā sagatavotu </w:t>
            </w:r>
            <w:r w:rsidRPr="00DF19E9">
              <w:rPr>
                <w:rFonts w:ascii="Times New Roman" w:hAnsi="Times New Roman" w:cs="Times New Roman"/>
                <w:sz w:val="24"/>
              </w:rPr>
              <w:t>informācijas pieprasījumu</w:t>
            </w:r>
            <w:r w:rsidR="005A2C8C" w:rsidRPr="00DF19E9">
              <w:rPr>
                <w:rFonts w:ascii="Times New Roman" w:hAnsi="Times New Roman" w:cs="Times New Roman"/>
                <w:sz w:val="24"/>
              </w:rPr>
              <w:t xml:space="preserve"> persona varēs iesniegt,</w:t>
            </w:r>
            <w:r w:rsidRPr="00DF19E9">
              <w:rPr>
                <w:rFonts w:ascii="Times New Roman" w:hAnsi="Times New Roman" w:cs="Times New Roman"/>
                <w:sz w:val="24"/>
              </w:rPr>
              <w:t xml:space="preserve"> izmantojot šim mērķim portālā </w:t>
            </w:r>
            <w:r w:rsidR="00777829" w:rsidRPr="00DF19E9">
              <w:rPr>
                <w:rFonts w:ascii="Times New Roman" w:hAnsi="Times New Roman" w:cs="Times New Roman"/>
                <w:sz w:val="24"/>
              </w:rPr>
              <w:t>"</w:t>
            </w:r>
            <w:r w:rsidRPr="00DF19E9">
              <w:rPr>
                <w:rFonts w:ascii="Times New Roman" w:hAnsi="Times New Roman" w:cs="Times New Roman"/>
                <w:sz w:val="24"/>
              </w:rPr>
              <w:t>kadastrs.lv</w:t>
            </w:r>
            <w:r w:rsidR="00777829" w:rsidRPr="00DF19E9">
              <w:rPr>
                <w:rFonts w:ascii="Times New Roman" w:hAnsi="Times New Roman" w:cs="Times New Roman"/>
                <w:sz w:val="24"/>
              </w:rPr>
              <w:t>"</w:t>
            </w:r>
            <w:r w:rsidRPr="00DF19E9">
              <w:rPr>
                <w:rFonts w:ascii="Times New Roman" w:hAnsi="Times New Roman" w:cs="Times New Roman"/>
                <w:sz w:val="24"/>
              </w:rPr>
              <w:t xml:space="preserve"> vai valsts pārvaldes pakalpojumu portālā www.latvija.lv izveidotus elektroniskos pakalpojumus</w:t>
            </w:r>
            <w:r w:rsidR="00824D6A" w:rsidRPr="00DF19E9">
              <w:rPr>
                <w:rFonts w:ascii="Times New Roman" w:hAnsi="Times New Roman" w:cs="Times New Roman"/>
                <w:sz w:val="24"/>
              </w:rPr>
              <w:t>.</w:t>
            </w:r>
          </w:p>
          <w:p w14:paraId="3CB23E59" w14:textId="13F59160" w:rsidR="006A064C" w:rsidRPr="005C5EB5" w:rsidRDefault="006A064C" w:rsidP="00AB1A4B">
            <w:pPr>
              <w:spacing w:before="120" w:after="0" w:line="240" w:lineRule="auto"/>
              <w:jc w:val="both"/>
              <w:rPr>
                <w:rFonts w:ascii="Times New Roman" w:hAnsi="Times New Roman" w:cs="Times New Roman"/>
                <w:sz w:val="24"/>
              </w:rPr>
            </w:pPr>
            <w:r w:rsidRPr="00DF19E9">
              <w:rPr>
                <w:rFonts w:ascii="Times New Roman" w:hAnsi="Times New Roman" w:cs="Times New Roman"/>
                <w:sz w:val="24"/>
              </w:rPr>
              <w:t>4.</w:t>
            </w:r>
            <w:r w:rsidR="005B1425" w:rsidRPr="00DF19E9">
              <w:rPr>
                <w:rFonts w:ascii="Times New Roman" w:hAnsi="Times New Roman" w:cs="Times New Roman"/>
                <w:sz w:val="24"/>
              </w:rPr>
              <w:t> </w:t>
            </w:r>
            <w:r w:rsidRPr="00DF19E9">
              <w:rPr>
                <w:rFonts w:ascii="Times New Roman" w:hAnsi="Times New Roman" w:cs="Times New Roman"/>
                <w:sz w:val="24"/>
              </w:rPr>
              <w:t xml:space="preserve">Projekts </w:t>
            </w:r>
            <w:r w:rsidRPr="005C5EB5">
              <w:rPr>
                <w:rFonts w:ascii="Times New Roman" w:hAnsi="Times New Roman" w:cs="Times New Roman"/>
                <w:sz w:val="24"/>
              </w:rPr>
              <w:t>paredz noteikt, ka Valsts zemes dienests pir</w:t>
            </w:r>
            <w:r w:rsidR="009C2C2B" w:rsidRPr="005C5EB5">
              <w:rPr>
                <w:rFonts w:ascii="Times New Roman" w:hAnsi="Times New Roman" w:cs="Times New Roman"/>
                <w:sz w:val="24"/>
              </w:rPr>
              <w:t>ms elektroniskā veidā sagatavotas</w:t>
            </w:r>
            <w:r w:rsidRPr="005C5EB5">
              <w:rPr>
                <w:rFonts w:ascii="Times New Roman" w:hAnsi="Times New Roman" w:cs="Times New Roman"/>
                <w:sz w:val="24"/>
              </w:rPr>
              <w:t xml:space="preserve"> </w:t>
            </w:r>
            <w:r w:rsidR="009C2C2B" w:rsidRPr="005C5EB5">
              <w:rPr>
                <w:rFonts w:ascii="Times New Roman" w:hAnsi="Times New Roman" w:cs="Times New Roman"/>
                <w:sz w:val="24"/>
              </w:rPr>
              <w:t xml:space="preserve">informācijas </w:t>
            </w:r>
            <w:r w:rsidRPr="005C5EB5">
              <w:rPr>
                <w:rFonts w:ascii="Times New Roman" w:hAnsi="Times New Roman" w:cs="Times New Roman"/>
                <w:sz w:val="24"/>
              </w:rPr>
              <w:t xml:space="preserve">izsniegšanas personai izsniedz atļauju, kas satur </w:t>
            </w:r>
            <w:r w:rsidR="003375F6" w:rsidRPr="005C5EB5">
              <w:rPr>
                <w:rFonts w:ascii="Times New Roman" w:hAnsi="Times New Roman" w:cs="Times New Roman"/>
                <w:sz w:val="24"/>
              </w:rPr>
              <w:t xml:space="preserve">Kadastra </w:t>
            </w:r>
            <w:r w:rsidRPr="005C5EB5">
              <w:rPr>
                <w:rFonts w:ascii="Times New Roman" w:hAnsi="Times New Roman" w:cs="Times New Roman"/>
                <w:sz w:val="24"/>
              </w:rPr>
              <w:t>datu izmantošanas noteikumus. Šāds regulējums nepieciešams, lai nodrošinātu</w:t>
            </w:r>
            <w:r w:rsidR="009C2C2B" w:rsidRPr="005C5EB5">
              <w:rPr>
                <w:rFonts w:ascii="Times New Roman" w:hAnsi="Times New Roman" w:cs="Times New Roman"/>
                <w:sz w:val="24"/>
              </w:rPr>
              <w:t xml:space="preserve"> vienotu nosacījumu izvirzīšanu </w:t>
            </w:r>
            <w:r w:rsidRPr="005C5EB5">
              <w:rPr>
                <w:rFonts w:ascii="Times New Roman" w:hAnsi="Times New Roman" w:cs="Times New Roman"/>
                <w:sz w:val="24"/>
              </w:rPr>
              <w:t>vienas va</w:t>
            </w:r>
            <w:r w:rsidR="009C2C2B" w:rsidRPr="005C5EB5">
              <w:rPr>
                <w:rFonts w:ascii="Times New Roman" w:hAnsi="Times New Roman" w:cs="Times New Roman"/>
                <w:sz w:val="24"/>
              </w:rPr>
              <w:t>lsts informācijas sistēmas datiem</w:t>
            </w:r>
            <w:r w:rsidR="00824D6A" w:rsidRPr="005C5EB5">
              <w:rPr>
                <w:rFonts w:ascii="Times New Roman" w:hAnsi="Times New Roman" w:cs="Times New Roman"/>
                <w:sz w:val="24"/>
              </w:rPr>
              <w:t>.</w:t>
            </w:r>
          </w:p>
          <w:p w14:paraId="1D0EA17E" w14:textId="22A647A0" w:rsidR="006A064C" w:rsidRPr="005C5EB5" w:rsidRDefault="006A064C" w:rsidP="00AB1A4B">
            <w:pPr>
              <w:spacing w:after="0" w:line="240" w:lineRule="auto"/>
              <w:jc w:val="both"/>
              <w:rPr>
                <w:rFonts w:ascii="Times New Roman" w:hAnsi="Times New Roman" w:cs="Times New Roman"/>
                <w:sz w:val="24"/>
              </w:rPr>
            </w:pPr>
            <w:r w:rsidRPr="005C5EB5">
              <w:rPr>
                <w:rFonts w:ascii="Times New Roman" w:hAnsi="Times New Roman" w:cs="Times New Roman"/>
                <w:sz w:val="24"/>
              </w:rPr>
              <w:t>Atbilstoši Ģeotelpiskās informācijas likuma 25.</w:t>
            </w:r>
            <w:r w:rsidR="005B1425" w:rsidRPr="005C5EB5">
              <w:rPr>
                <w:rFonts w:ascii="Times New Roman" w:hAnsi="Times New Roman" w:cs="Times New Roman"/>
                <w:sz w:val="24"/>
              </w:rPr>
              <w:t> </w:t>
            </w:r>
            <w:r w:rsidRPr="005C5EB5">
              <w:rPr>
                <w:rFonts w:ascii="Times New Roman" w:hAnsi="Times New Roman" w:cs="Times New Roman"/>
                <w:sz w:val="24"/>
              </w:rPr>
              <w:t>pantam un Ministru kabineta 2011.</w:t>
            </w:r>
            <w:r w:rsidR="005B1425" w:rsidRPr="005C5EB5">
              <w:rPr>
                <w:rFonts w:ascii="Times New Roman" w:hAnsi="Times New Roman" w:cs="Times New Roman"/>
                <w:sz w:val="24"/>
              </w:rPr>
              <w:t> </w:t>
            </w:r>
            <w:r w:rsidRPr="005C5EB5">
              <w:rPr>
                <w:rFonts w:ascii="Times New Roman" w:hAnsi="Times New Roman" w:cs="Times New Roman"/>
                <w:sz w:val="24"/>
              </w:rPr>
              <w:t>gada 30.</w:t>
            </w:r>
            <w:r w:rsidR="005B1425" w:rsidRPr="005C5EB5">
              <w:rPr>
                <w:rFonts w:ascii="Times New Roman" w:hAnsi="Times New Roman" w:cs="Times New Roman"/>
                <w:sz w:val="24"/>
              </w:rPr>
              <w:t> </w:t>
            </w:r>
            <w:r w:rsidRPr="005C5EB5">
              <w:rPr>
                <w:rFonts w:ascii="Times New Roman" w:hAnsi="Times New Roman" w:cs="Times New Roman"/>
                <w:sz w:val="24"/>
              </w:rPr>
              <w:t>augusta noteikumiem Nr.</w:t>
            </w:r>
            <w:r w:rsidR="005B1425" w:rsidRPr="005C5EB5">
              <w:rPr>
                <w:rFonts w:ascii="Times New Roman" w:hAnsi="Times New Roman" w:cs="Times New Roman"/>
                <w:sz w:val="24"/>
              </w:rPr>
              <w:t> </w:t>
            </w:r>
            <w:r w:rsidRPr="005C5EB5">
              <w:rPr>
                <w:rFonts w:ascii="Times New Roman" w:hAnsi="Times New Roman" w:cs="Times New Roman"/>
                <w:sz w:val="24"/>
              </w:rPr>
              <w:t xml:space="preserve">673 </w:t>
            </w:r>
            <w:r w:rsidR="00777829" w:rsidRPr="005C5EB5">
              <w:rPr>
                <w:rFonts w:ascii="Times New Roman" w:hAnsi="Times New Roman" w:cs="Times New Roman"/>
                <w:sz w:val="24"/>
              </w:rPr>
              <w:t>"</w:t>
            </w:r>
            <w:r w:rsidRPr="005C5EB5">
              <w:rPr>
                <w:rFonts w:ascii="Times New Roman" w:hAnsi="Times New Roman" w:cs="Times New Roman"/>
                <w:sz w:val="24"/>
              </w:rPr>
              <w:t>Ģeotelpisko datu kopas izmantošanas noteikumu obligātais saturs un izmantošanas atļaujas saņemšanas kārtība</w:t>
            </w:r>
            <w:r w:rsidR="00777829" w:rsidRPr="005C5EB5">
              <w:rPr>
                <w:rFonts w:ascii="Times New Roman" w:hAnsi="Times New Roman" w:cs="Times New Roman"/>
                <w:sz w:val="24"/>
              </w:rPr>
              <w:t>"</w:t>
            </w:r>
            <w:r w:rsidRPr="005C5EB5">
              <w:rPr>
                <w:rFonts w:ascii="Times New Roman" w:hAnsi="Times New Roman" w:cs="Times New Roman"/>
                <w:sz w:val="24"/>
              </w:rPr>
              <w:t xml:space="preserve"> gan publiska persona, gan privātpersona ģeotelpisko informāciju var saņemt un izmantot tikai tad, ja ir saņēmusi </w:t>
            </w:r>
            <w:r w:rsidRPr="005C5EB5">
              <w:rPr>
                <w:rFonts w:ascii="Times New Roman" w:hAnsi="Times New Roman" w:cs="Times New Roman"/>
                <w:sz w:val="24"/>
              </w:rPr>
              <w:lastRenderedPageBreak/>
              <w:t>datu turētāja rakstveida atļauju, kas satur arī datu turētāja noteiktus ģeotelpisko datu izmantošanas</w:t>
            </w:r>
            <w:r w:rsidR="00824D6A" w:rsidRPr="005C5EB5">
              <w:rPr>
                <w:rFonts w:ascii="Times New Roman" w:hAnsi="Times New Roman" w:cs="Times New Roman"/>
                <w:sz w:val="24"/>
              </w:rPr>
              <w:t xml:space="preserve"> noteikumus.</w:t>
            </w:r>
          </w:p>
          <w:p w14:paraId="55562B59" w14:textId="0F12DFED" w:rsidR="006A064C" w:rsidRPr="005C5EB5" w:rsidRDefault="006A064C" w:rsidP="00AB1A4B">
            <w:pPr>
              <w:spacing w:after="0" w:line="240" w:lineRule="auto"/>
              <w:jc w:val="both"/>
              <w:rPr>
                <w:rFonts w:ascii="Times New Roman" w:hAnsi="Times New Roman" w:cs="Times New Roman"/>
                <w:sz w:val="24"/>
              </w:rPr>
            </w:pPr>
            <w:r w:rsidRPr="005C5EB5">
              <w:rPr>
                <w:rFonts w:ascii="Times New Roman" w:hAnsi="Times New Roman" w:cs="Times New Roman"/>
                <w:sz w:val="24"/>
              </w:rPr>
              <w:t>Savukārt, teksta datu pieprasīšanas un izsniegšanas kārtību reglamentē Informācijas atklātības likums, kura 17.</w:t>
            </w:r>
            <w:r w:rsidR="005B1425" w:rsidRPr="005C5EB5">
              <w:rPr>
                <w:rFonts w:ascii="Times New Roman" w:hAnsi="Times New Roman" w:cs="Times New Roman"/>
                <w:sz w:val="24"/>
              </w:rPr>
              <w:t> </w:t>
            </w:r>
            <w:r w:rsidRPr="005C5EB5">
              <w:rPr>
                <w:rFonts w:ascii="Times New Roman" w:hAnsi="Times New Roman" w:cs="Times New Roman"/>
                <w:sz w:val="24"/>
              </w:rPr>
              <w:t>pants nosaka iestādes tiesības, neierobežojot konkurenci, noteikt izmantošanas nosacījumus tikai atkalizmantojamai informācijai.</w:t>
            </w:r>
          </w:p>
          <w:p w14:paraId="65C9E798" w14:textId="5ABB6AFE" w:rsidR="006A064C" w:rsidRPr="005C5EB5" w:rsidRDefault="006A064C" w:rsidP="00AB1A4B">
            <w:pPr>
              <w:spacing w:after="0" w:line="240" w:lineRule="auto"/>
              <w:jc w:val="both"/>
              <w:rPr>
                <w:rFonts w:ascii="Times New Roman" w:hAnsi="Times New Roman" w:cs="Times New Roman"/>
                <w:sz w:val="24"/>
              </w:rPr>
            </w:pPr>
            <w:r w:rsidRPr="005C5EB5">
              <w:rPr>
                <w:rFonts w:ascii="Times New Roman" w:hAnsi="Times New Roman" w:cs="Times New Roman"/>
                <w:sz w:val="24"/>
              </w:rPr>
              <w:t xml:space="preserve">Līdz ar to, saņemot </w:t>
            </w:r>
            <w:r w:rsidR="003375F6" w:rsidRPr="005C5EB5">
              <w:rPr>
                <w:rFonts w:ascii="Times New Roman" w:hAnsi="Times New Roman" w:cs="Times New Roman"/>
                <w:sz w:val="24"/>
              </w:rPr>
              <w:t xml:space="preserve">Kadastra </w:t>
            </w:r>
            <w:r w:rsidRPr="005C5EB5">
              <w:rPr>
                <w:rFonts w:ascii="Times New Roman" w:hAnsi="Times New Roman" w:cs="Times New Roman"/>
                <w:sz w:val="24"/>
              </w:rPr>
              <w:t xml:space="preserve">datus, vienai datu daļai (telpiskajiem datiem) atļauja ir jāizsniedz obligāti jebkuram mērķim, bet daļai (teksta datiem) atļauju var izsniegt tikai tad, ja </w:t>
            </w:r>
            <w:r w:rsidR="003375F6" w:rsidRPr="005C5EB5">
              <w:rPr>
                <w:rFonts w:ascii="Times New Roman" w:hAnsi="Times New Roman" w:cs="Times New Roman"/>
                <w:sz w:val="24"/>
              </w:rPr>
              <w:t xml:space="preserve">Kadastra </w:t>
            </w:r>
            <w:r w:rsidRPr="005C5EB5">
              <w:rPr>
                <w:rFonts w:ascii="Times New Roman" w:hAnsi="Times New Roman" w:cs="Times New Roman"/>
                <w:sz w:val="24"/>
              </w:rPr>
              <w:t>da</w:t>
            </w:r>
            <w:r w:rsidR="00824D6A" w:rsidRPr="005C5EB5">
              <w:rPr>
                <w:rFonts w:ascii="Times New Roman" w:hAnsi="Times New Roman" w:cs="Times New Roman"/>
                <w:sz w:val="24"/>
              </w:rPr>
              <w:t>tus saņem to atkalizmantošanai.</w:t>
            </w:r>
          </w:p>
          <w:p w14:paraId="0DC6B280" w14:textId="1EEC561B" w:rsidR="006A064C" w:rsidRPr="005C5EB5" w:rsidRDefault="006A064C" w:rsidP="00AB1A4B">
            <w:pPr>
              <w:spacing w:after="0" w:line="240" w:lineRule="auto"/>
              <w:jc w:val="both"/>
              <w:rPr>
                <w:rFonts w:ascii="Times New Roman" w:hAnsi="Times New Roman" w:cs="Times New Roman"/>
                <w:sz w:val="24"/>
              </w:rPr>
            </w:pPr>
            <w:r w:rsidRPr="005C5EB5">
              <w:rPr>
                <w:rFonts w:ascii="Times New Roman" w:hAnsi="Times New Roman" w:cs="Times New Roman"/>
                <w:sz w:val="24"/>
              </w:rPr>
              <w:t>Atbilstoši Autortiesību likuma 5.</w:t>
            </w:r>
            <w:r w:rsidR="005B1425" w:rsidRPr="005C5EB5">
              <w:rPr>
                <w:rFonts w:ascii="Times New Roman" w:hAnsi="Times New Roman" w:cs="Times New Roman"/>
                <w:sz w:val="24"/>
              </w:rPr>
              <w:t> </w:t>
            </w:r>
            <w:r w:rsidRPr="005C5EB5">
              <w:rPr>
                <w:rFonts w:ascii="Times New Roman" w:hAnsi="Times New Roman" w:cs="Times New Roman"/>
                <w:sz w:val="24"/>
              </w:rPr>
              <w:t>panta trešajai daļai datu bāzes (neatkarīgu darbu, datu vai citu materiālu krājums, kas sakārtots sistemātiski vai metodiski un individuāli pieejams elektroniskā vai citādā veidā), neatkarīgi no tā, vai tās ir autortiesību objekts, tiek aizsargātas saskaņā ar šā likuma IX</w:t>
            </w:r>
            <w:r w:rsidR="00824D6A" w:rsidRPr="005C5EB5">
              <w:rPr>
                <w:rFonts w:ascii="Times New Roman" w:hAnsi="Times New Roman" w:cs="Times New Roman"/>
                <w:sz w:val="24"/>
              </w:rPr>
              <w:t> </w:t>
            </w:r>
            <w:r w:rsidRPr="005C5EB5">
              <w:rPr>
                <w:rFonts w:ascii="Times New Roman" w:hAnsi="Times New Roman" w:cs="Times New Roman"/>
                <w:sz w:val="24"/>
              </w:rPr>
              <w:t>nodaļu, kas nosaka dat</w:t>
            </w:r>
            <w:r w:rsidR="00824D6A" w:rsidRPr="005C5EB5">
              <w:rPr>
                <w:rFonts w:ascii="Times New Roman" w:hAnsi="Times New Roman" w:cs="Times New Roman"/>
                <w:sz w:val="24"/>
              </w:rPr>
              <w:t>u bāzes aizsardzības īpatnības.</w:t>
            </w:r>
          </w:p>
          <w:p w14:paraId="1ABA8AC8" w14:textId="26E61B46" w:rsidR="006A064C" w:rsidRPr="005C5EB5" w:rsidRDefault="006A064C" w:rsidP="00AB1A4B">
            <w:pPr>
              <w:spacing w:after="0" w:line="240" w:lineRule="auto"/>
              <w:jc w:val="both"/>
            </w:pPr>
            <w:r w:rsidRPr="005C5EB5">
              <w:rPr>
                <w:rFonts w:ascii="Times New Roman" w:hAnsi="Times New Roman" w:cs="Times New Roman"/>
                <w:sz w:val="24"/>
              </w:rPr>
              <w:t>Autortiesību likuma 15.</w:t>
            </w:r>
            <w:r w:rsidR="005B1425" w:rsidRPr="005C5EB5">
              <w:rPr>
                <w:rFonts w:ascii="Times New Roman" w:hAnsi="Times New Roman" w:cs="Times New Roman"/>
                <w:sz w:val="24"/>
              </w:rPr>
              <w:t> </w:t>
            </w:r>
            <w:r w:rsidRPr="005C5EB5">
              <w:rPr>
                <w:rFonts w:ascii="Times New Roman" w:hAnsi="Times New Roman" w:cs="Times New Roman"/>
                <w:sz w:val="24"/>
              </w:rPr>
              <w:t>panta trešā daļa nosaka, ka datu bāzes autoram attiecībā uz datu bāzes izmantošanu ir izņēmuma tiesības atļaut vai aizliegt datu bāzes izplatīšanu un citu normā minēto darbību veikšanu. Savukārt, 57.</w:t>
            </w:r>
            <w:r w:rsidR="005B1425" w:rsidRPr="005C5EB5">
              <w:rPr>
                <w:rFonts w:ascii="Times New Roman" w:hAnsi="Times New Roman" w:cs="Times New Roman"/>
                <w:sz w:val="24"/>
              </w:rPr>
              <w:t> </w:t>
            </w:r>
            <w:r w:rsidRPr="005C5EB5">
              <w:rPr>
                <w:rFonts w:ascii="Times New Roman" w:hAnsi="Times New Roman" w:cs="Times New Roman"/>
                <w:sz w:val="24"/>
              </w:rPr>
              <w:t>panta otrā daļa nosaka, ka datu bāzes veidotājam ir tiesības novērst visa datu bāzes satura vai būtiskas kvalitatīvi vai kvantitatīvi novērtējamas tās daļas iegūšanu, kas nozīmē visa datu bāzes satura vai tā būtiskas daļas pastāvīgu vai īslaicīgu (pagaidu) pārvietošanu uz citu vidi jebkādā veidā vai formā, un atkārtotu izmantošanu</w:t>
            </w:r>
            <w:r w:rsidR="003802FA" w:rsidRPr="005C5EB5">
              <w:rPr>
                <w:rFonts w:ascii="Times New Roman" w:hAnsi="Times New Roman" w:cs="Times New Roman"/>
                <w:sz w:val="24"/>
              </w:rPr>
              <w:t>. Tas, savukārt,</w:t>
            </w:r>
            <w:r w:rsidRPr="005C5EB5">
              <w:rPr>
                <w:rFonts w:ascii="Times New Roman" w:hAnsi="Times New Roman" w:cs="Times New Roman"/>
                <w:sz w:val="24"/>
              </w:rPr>
              <w:t xml:space="preserve"> nozīmē publiskas piekļūšanas nodrošināšanu jebkādā formā visam datu bāzes saturam vai tā daļai, izplatot tās eksemplārus, to iznomājot vai nodrošinot tās tiešsaisti vai citas pārsūtīšanas formas. Atbilstoši Autortiesību likuma 59.</w:t>
            </w:r>
            <w:r w:rsidR="005B1425" w:rsidRPr="005C5EB5">
              <w:rPr>
                <w:rFonts w:ascii="Times New Roman" w:hAnsi="Times New Roman" w:cs="Times New Roman"/>
                <w:sz w:val="24"/>
              </w:rPr>
              <w:t> </w:t>
            </w:r>
            <w:r w:rsidRPr="005C5EB5">
              <w:rPr>
                <w:rFonts w:ascii="Times New Roman" w:hAnsi="Times New Roman" w:cs="Times New Roman"/>
                <w:sz w:val="24"/>
              </w:rPr>
              <w:t>panta pirmajai daļai bez publiski pieejamas datu bāzes veidotāja piekrišanas likumīgie datu bāzes izmantotāji drīkst iegūt neelektroniskas datu bāzes saturu personiskiem mērķiem, iegūt būtisku datu bāzes satura daļu izglītības vai zinātniskās pētniecības nolūkos, obligāti norādot avotu, turklāt tikai tādā apjomā, kāds nepieciešams nekomerciāla mērķa sasniegšanai, kā arī iegūt vai atkārtoti izmantot būtisku datu bāzes satura daļu valsts drošības nolūkos, kā arī administratīviem vai tiesvedības mērķiem. Tādējādi, elektroniskā veidā pieejama datu bāzes satura izmantošanai citiem mērķiem ir nepieciešama datu bāzes veidotāja piekrišana.</w:t>
            </w:r>
          </w:p>
          <w:p w14:paraId="016AC991" w14:textId="3FBE229C" w:rsidR="0026592C" w:rsidRPr="005C5EB5" w:rsidRDefault="006A064C" w:rsidP="00AB1A4B">
            <w:pPr>
              <w:spacing w:after="0" w:line="240" w:lineRule="auto"/>
              <w:jc w:val="both"/>
              <w:rPr>
                <w:rFonts w:ascii="Times New Roman" w:hAnsi="Times New Roman" w:cs="Times New Roman"/>
                <w:sz w:val="24"/>
              </w:rPr>
            </w:pPr>
            <w:r w:rsidRPr="005C5EB5">
              <w:rPr>
                <w:rFonts w:ascii="Times New Roman" w:hAnsi="Times New Roman" w:cs="Times New Roman"/>
                <w:sz w:val="24"/>
              </w:rPr>
              <w:t xml:space="preserve">Līdz ar to projekts paredz atļauju izsniegšanu ne tikai ģeotelpisko </w:t>
            </w:r>
            <w:r w:rsidR="003375F6" w:rsidRPr="005C5EB5">
              <w:rPr>
                <w:rFonts w:ascii="Times New Roman" w:hAnsi="Times New Roman" w:cs="Times New Roman"/>
                <w:sz w:val="24"/>
              </w:rPr>
              <w:t xml:space="preserve">Kadastra </w:t>
            </w:r>
            <w:r w:rsidRPr="005C5EB5">
              <w:rPr>
                <w:rFonts w:ascii="Times New Roman" w:hAnsi="Times New Roman" w:cs="Times New Roman"/>
                <w:sz w:val="24"/>
              </w:rPr>
              <w:t xml:space="preserve">datu izmantošanai, bet arī teksta </w:t>
            </w:r>
            <w:r w:rsidR="003375F6" w:rsidRPr="005C5EB5">
              <w:rPr>
                <w:rFonts w:ascii="Times New Roman" w:hAnsi="Times New Roman" w:cs="Times New Roman"/>
                <w:sz w:val="24"/>
              </w:rPr>
              <w:t xml:space="preserve">Kadastra </w:t>
            </w:r>
            <w:r w:rsidRPr="005C5EB5">
              <w:rPr>
                <w:rFonts w:ascii="Times New Roman" w:hAnsi="Times New Roman" w:cs="Times New Roman"/>
                <w:sz w:val="24"/>
              </w:rPr>
              <w:t>datu izmantošanai, tādējādi nodrošinot vienotus vienas valsts informācijas sistēmas datu izmantošanas nosacījumus.</w:t>
            </w:r>
          </w:p>
          <w:p w14:paraId="78C367E9" w14:textId="7A3B8090" w:rsidR="00080684" w:rsidRPr="00DF19E9" w:rsidRDefault="00080684" w:rsidP="00AB1A4B">
            <w:pPr>
              <w:spacing w:before="120" w:after="0" w:line="240" w:lineRule="auto"/>
              <w:jc w:val="both"/>
              <w:rPr>
                <w:rFonts w:ascii="Times New Roman" w:hAnsi="Times New Roman" w:cs="Times New Roman"/>
                <w:sz w:val="24"/>
              </w:rPr>
            </w:pPr>
            <w:r w:rsidRPr="005C5EB5">
              <w:rPr>
                <w:rFonts w:ascii="Times New Roman" w:hAnsi="Times New Roman" w:cs="Times New Roman"/>
                <w:sz w:val="24"/>
              </w:rPr>
              <w:t>5.</w:t>
            </w:r>
            <w:r w:rsidR="005B1425" w:rsidRPr="005C5EB5">
              <w:rPr>
                <w:rFonts w:ascii="Times New Roman" w:hAnsi="Times New Roman" w:cs="Times New Roman"/>
                <w:sz w:val="24"/>
              </w:rPr>
              <w:t> </w:t>
            </w:r>
            <w:r w:rsidRPr="005C5EB5">
              <w:rPr>
                <w:rFonts w:ascii="Times New Roman" w:hAnsi="Times New Roman" w:cs="Times New Roman"/>
                <w:sz w:val="24"/>
              </w:rPr>
              <w:t xml:space="preserve">Projekts paredz vairākas </w:t>
            </w:r>
            <w:r w:rsidRPr="00DF19E9">
              <w:rPr>
                <w:rFonts w:ascii="Times New Roman" w:hAnsi="Times New Roman" w:cs="Times New Roman"/>
                <w:sz w:val="24"/>
              </w:rPr>
              <w:t xml:space="preserve">izmaiņas </w:t>
            </w:r>
            <w:r w:rsidR="003375F6" w:rsidRPr="00DF19E9">
              <w:rPr>
                <w:rFonts w:ascii="Times New Roman" w:hAnsi="Times New Roman" w:cs="Times New Roman"/>
                <w:sz w:val="24"/>
              </w:rPr>
              <w:t xml:space="preserve">Kadastra </w:t>
            </w:r>
            <w:r w:rsidRPr="00DF19E9">
              <w:rPr>
                <w:rFonts w:ascii="Times New Roman" w:hAnsi="Times New Roman" w:cs="Times New Roman"/>
                <w:sz w:val="24"/>
              </w:rPr>
              <w:t>datu</w:t>
            </w:r>
            <w:r w:rsidR="00AB1A4B" w:rsidRPr="00DF19E9">
              <w:rPr>
                <w:rFonts w:ascii="Times New Roman" w:hAnsi="Times New Roman" w:cs="Times New Roman"/>
                <w:sz w:val="24"/>
              </w:rPr>
              <w:t xml:space="preserve"> un</w:t>
            </w:r>
            <w:r w:rsidR="003375F6" w:rsidRPr="00DF19E9">
              <w:rPr>
                <w:rFonts w:ascii="Times New Roman" w:hAnsi="Times New Roman" w:cs="Times New Roman"/>
                <w:sz w:val="24"/>
              </w:rPr>
              <w:t xml:space="preserve"> </w:t>
            </w:r>
            <w:r w:rsidR="00D02603" w:rsidRPr="00DF19E9">
              <w:rPr>
                <w:rFonts w:ascii="Times New Roman" w:hAnsi="Times New Roman" w:cs="Times New Roman"/>
                <w:sz w:val="24"/>
              </w:rPr>
              <w:t xml:space="preserve">Arhīva </w:t>
            </w:r>
            <w:r w:rsidR="003375F6" w:rsidRPr="00DF19E9">
              <w:rPr>
                <w:rFonts w:ascii="Times New Roman" w:hAnsi="Times New Roman" w:cs="Times New Roman"/>
                <w:sz w:val="24"/>
              </w:rPr>
              <w:t>dokumentu</w:t>
            </w:r>
            <w:r w:rsidRPr="00DF19E9">
              <w:rPr>
                <w:rFonts w:ascii="Times New Roman" w:hAnsi="Times New Roman" w:cs="Times New Roman"/>
                <w:sz w:val="24"/>
              </w:rPr>
              <w:t xml:space="preserve"> </w:t>
            </w:r>
            <w:r w:rsidR="009C4D6E" w:rsidRPr="00DF19E9">
              <w:rPr>
                <w:rFonts w:ascii="Times New Roman" w:hAnsi="Times New Roman" w:cs="Times New Roman"/>
                <w:sz w:val="24"/>
              </w:rPr>
              <w:t xml:space="preserve">pieprasīšanā un </w:t>
            </w:r>
            <w:r w:rsidRPr="00DF19E9">
              <w:rPr>
                <w:rFonts w:ascii="Times New Roman" w:hAnsi="Times New Roman" w:cs="Times New Roman"/>
                <w:sz w:val="24"/>
              </w:rPr>
              <w:t>izsniegšanā:</w:t>
            </w:r>
          </w:p>
          <w:p w14:paraId="7B76443D" w14:textId="06BD3FDC" w:rsidR="00087A66" w:rsidRPr="00DF19E9" w:rsidRDefault="00080684" w:rsidP="00AB1A4B">
            <w:pPr>
              <w:spacing w:before="120" w:after="0" w:line="240" w:lineRule="auto"/>
              <w:jc w:val="both"/>
              <w:rPr>
                <w:rFonts w:ascii="Times New Roman" w:hAnsi="Times New Roman" w:cs="Times New Roman"/>
                <w:sz w:val="24"/>
              </w:rPr>
            </w:pPr>
            <w:r w:rsidRPr="00DF19E9">
              <w:rPr>
                <w:rFonts w:ascii="Times New Roman" w:hAnsi="Times New Roman" w:cs="Times New Roman"/>
                <w:sz w:val="24"/>
              </w:rPr>
              <w:t>5</w:t>
            </w:r>
            <w:r w:rsidR="0072145D" w:rsidRPr="00DF19E9">
              <w:rPr>
                <w:rFonts w:ascii="Times New Roman" w:hAnsi="Times New Roman" w:cs="Times New Roman"/>
                <w:sz w:val="24"/>
              </w:rPr>
              <w:t>.1</w:t>
            </w:r>
            <w:r w:rsidRPr="00DF19E9">
              <w:rPr>
                <w:rFonts w:ascii="Times New Roman" w:hAnsi="Times New Roman" w:cs="Times New Roman"/>
                <w:sz w:val="24"/>
              </w:rPr>
              <w:t>.</w:t>
            </w:r>
            <w:r w:rsidR="005B1425" w:rsidRPr="00DF19E9">
              <w:rPr>
                <w:rFonts w:ascii="Times New Roman" w:hAnsi="Times New Roman" w:cs="Times New Roman"/>
                <w:sz w:val="24"/>
              </w:rPr>
              <w:t> </w:t>
            </w:r>
            <w:r w:rsidR="00087A66" w:rsidRPr="00DF19E9">
              <w:rPr>
                <w:rFonts w:ascii="Times New Roman" w:hAnsi="Times New Roman" w:cs="Times New Roman"/>
                <w:sz w:val="24"/>
              </w:rPr>
              <w:t xml:space="preserve">projektā ietverts regulējums, atbilstoši kuram, papildus </w:t>
            </w:r>
            <w:r w:rsidR="00087A66" w:rsidRPr="00DF19E9">
              <w:rPr>
                <w:rFonts w:ascii="Times New Roman" w:hAnsi="Times New Roman" w:cs="Times New Roman"/>
                <w:sz w:val="24"/>
              </w:rPr>
              <w:lastRenderedPageBreak/>
              <w:t>tradicionālajiem pakalpojuma pieprasīšanas</w:t>
            </w:r>
            <w:r w:rsidR="001738D5" w:rsidRPr="00DF19E9">
              <w:rPr>
                <w:rFonts w:ascii="Times New Roman" w:hAnsi="Times New Roman" w:cs="Times New Roman"/>
                <w:sz w:val="24"/>
              </w:rPr>
              <w:t xml:space="preserve"> kanāliem</w:t>
            </w:r>
            <w:r w:rsidR="005B1425" w:rsidRPr="00DF19E9">
              <w:rPr>
                <w:rFonts w:ascii="Times New Roman" w:hAnsi="Times New Roman" w:cs="Times New Roman"/>
                <w:sz w:val="24"/>
              </w:rPr>
              <w:t>,</w:t>
            </w:r>
            <w:r w:rsidR="00AB1A4B" w:rsidRPr="00DF19E9">
              <w:rPr>
                <w:rFonts w:ascii="Times New Roman" w:hAnsi="Times New Roman" w:cs="Times New Roman"/>
                <w:sz w:val="24"/>
              </w:rPr>
              <w:t xml:space="preserve"> </w:t>
            </w:r>
            <w:r w:rsidR="00087A66" w:rsidRPr="00DF19E9">
              <w:rPr>
                <w:rFonts w:ascii="Times New Roman" w:hAnsi="Times New Roman" w:cs="Times New Roman"/>
                <w:sz w:val="24"/>
              </w:rPr>
              <w:t xml:space="preserve">persona informācijas pieprasījumu var iesniegt arī, izmantojot portālā </w:t>
            </w:r>
            <w:r w:rsidR="00777829" w:rsidRPr="00DF19E9">
              <w:rPr>
                <w:rFonts w:ascii="Times New Roman" w:hAnsi="Times New Roman" w:cs="Times New Roman"/>
                <w:sz w:val="24"/>
              </w:rPr>
              <w:t>"</w:t>
            </w:r>
            <w:r w:rsidR="00087A66" w:rsidRPr="00DF19E9">
              <w:rPr>
                <w:rFonts w:ascii="Times New Roman" w:hAnsi="Times New Roman" w:cs="Times New Roman"/>
                <w:sz w:val="24"/>
              </w:rPr>
              <w:t>kadastrs.lv</w:t>
            </w:r>
            <w:r w:rsidR="00777829" w:rsidRPr="00DF19E9">
              <w:rPr>
                <w:rFonts w:ascii="Times New Roman" w:hAnsi="Times New Roman" w:cs="Times New Roman"/>
                <w:sz w:val="24"/>
              </w:rPr>
              <w:t>"</w:t>
            </w:r>
            <w:r w:rsidR="00087A66" w:rsidRPr="00DF19E9">
              <w:rPr>
                <w:rFonts w:ascii="Times New Roman" w:hAnsi="Times New Roman" w:cs="Times New Roman"/>
                <w:sz w:val="24"/>
              </w:rPr>
              <w:t xml:space="preserve"> un valsts pārvaldes pakalpojumu portālā www.latvija.lv pieejamos elektroniskos </w:t>
            </w:r>
            <w:r w:rsidR="000D4B01" w:rsidRPr="00DF19E9">
              <w:rPr>
                <w:rFonts w:ascii="Times New Roman" w:hAnsi="Times New Roman" w:cs="Times New Roman"/>
                <w:sz w:val="24"/>
              </w:rPr>
              <w:t>pakalpojumus</w:t>
            </w:r>
            <w:r w:rsidR="00087A66" w:rsidRPr="00DF19E9">
              <w:rPr>
                <w:rFonts w:ascii="Times New Roman" w:hAnsi="Times New Roman" w:cs="Times New Roman"/>
                <w:sz w:val="24"/>
              </w:rPr>
              <w:t>;</w:t>
            </w:r>
          </w:p>
          <w:p w14:paraId="0324C170" w14:textId="5AD0DCF7" w:rsidR="005E73A8" w:rsidRPr="00DF19E9" w:rsidRDefault="0072145D" w:rsidP="00AB1A4B">
            <w:pPr>
              <w:spacing w:before="120" w:after="0" w:line="240" w:lineRule="auto"/>
              <w:jc w:val="both"/>
              <w:rPr>
                <w:rFonts w:ascii="Times New Roman" w:hAnsi="Times New Roman" w:cs="Times New Roman"/>
                <w:sz w:val="24"/>
              </w:rPr>
            </w:pPr>
            <w:r w:rsidRPr="00DF19E9">
              <w:rPr>
                <w:rFonts w:ascii="Times New Roman" w:hAnsi="Times New Roman" w:cs="Times New Roman"/>
                <w:sz w:val="24"/>
              </w:rPr>
              <w:t>5.2.</w:t>
            </w:r>
            <w:r w:rsidR="005B1425" w:rsidRPr="00DF19E9">
              <w:rPr>
                <w:rFonts w:ascii="Times New Roman" w:hAnsi="Times New Roman" w:cs="Times New Roman"/>
                <w:sz w:val="24"/>
              </w:rPr>
              <w:t> </w:t>
            </w:r>
            <w:r w:rsidRPr="00DF19E9">
              <w:rPr>
                <w:rFonts w:ascii="Times New Roman" w:hAnsi="Times New Roman" w:cs="Times New Roman"/>
                <w:sz w:val="24"/>
              </w:rPr>
              <w:t>projekts paredz noteikt, ka informācijas pieprasījumā</w:t>
            </w:r>
            <w:r w:rsidR="003802FA" w:rsidRPr="00DF19E9">
              <w:rPr>
                <w:rFonts w:ascii="Times New Roman" w:hAnsi="Times New Roman" w:cs="Times New Roman"/>
                <w:sz w:val="24"/>
              </w:rPr>
              <w:t>,</w:t>
            </w:r>
            <w:r w:rsidRPr="00DF19E9">
              <w:rPr>
                <w:rFonts w:ascii="Times New Roman" w:hAnsi="Times New Roman" w:cs="Times New Roman"/>
                <w:sz w:val="24"/>
              </w:rPr>
              <w:t xml:space="preserve"> papildus normatīvajos aktos informācijas atklātības jomā un ģeotelpiskās informācijas jomā noteiktajam, personai</w:t>
            </w:r>
            <w:r w:rsidR="00AB1A4B" w:rsidRPr="00DF19E9">
              <w:rPr>
                <w:rFonts w:ascii="Times New Roman" w:hAnsi="Times New Roman" w:cs="Times New Roman"/>
                <w:sz w:val="24"/>
              </w:rPr>
              <w:t xml:space="preserve"> </w:t>
            </w:r>
            <w:r w:rsidRPr="00DF19E9">
              <w:rPr>
                <w:rFonts w:ascii="Times New Roman" w:hAnsi="Times New Roman" w:cs="Times New Roman"/>
                <w:sz w:val="24"/>
              </w:rPr>
              <w:t xml:space="preserve">jānorāda </w:t>
            </w:r>
            <w:r w:rsidR="00C7062C" w:rsidRPr="00DF19E9">
              <w:rPr>
                <w:rFonts w:ascii="Times New Roman" w:hAnsi="Times New Roman" w:cs="Times New Roman"/>
                <w:sz w:val="24"/>
              </w:rPr>
              <w:t>1)</w:t>
            </w:r>
            <w:r w:rsidR="005B1425" w:rsidRPr="00DF19E9">
              <w:rPr>
                <w:rFonts w:ascii="Times New Roman" w:hAnsi="Times New Roman" w:cs="Times New Roman"/>
                <w:sz w:val="24"/>
              </w:rPr>
              <w:t> </w:t>
            </w:r>
            <w:r w:rsidR="00BD202F" w:rsidRPr="00DF19E9">
              <w:rPr>
                <w:rFonts w:ascii="Times New Roman" w:hAnsi="Times New Roman" w:cs="Times New Roman"/>
                <w:sz w:val="24"/>
              </w:rPr>
              <w:t xml:space="preserve">ziņas par personu </w:t>
            </w:r>
            <w:r w:rsidR="00EE1D1B" w:rsidRPr="00DF19E9">
              <w:rPr>
                <w:rFonts w:ascii="Times New Roman" w:hAnsi="Times New Roman" w:cs="Times New Roman"/>
                <w:sz w:val="24"/>
              </w:rPr>
              <w:t>–</w:t>
            </w:r>
            <w:r w:rsidR="00C269AF" w:rsidRPr="00DF19E9">
              <w:rPr>
                <w:rFonts w:ascii="Times New Roman" w:hAnsi="Times New Roman" w:cs="Times New Roman"/>
                <w:sz w:val="24"/>
              </w:rPr>
              <w:t xml:space="preserve"> </w:t>
            </w:r>
            <w:r w:rsidRPr="00DF19E9">
              <w:rPr>
                <w:rFonts w:ascii="Times New Roman" w:hAnsi="Times New Roman" w:cs="Times New Roman"/>
                <w:sz w:val="24"/>
              </w:rPr>
              <w:t>personas kods, deklarētās dzīvesvietas adrese un oficiālā elektroniskā adrese, ja tāda ir,</w:t>
            </w:r>
            <w:r w:rsidR="00AB1A4B" w:rsidRPr="00DF19E9">
              <w:rPr>
                <w:rFonts w:ascii="Times New Roman" w:hAnsi="Times New Roman" w:cs="Times New Roman"/>
                <w:sz w:val="24"/>
              </w:rPr>
              <w:t xml:space="preserve"> </w:t>
            </w:r>
            <w:r w:rsidR="00EE1D1B" w:rsidRPr="00DF19E9">
              <w:rPr>
                <w:rFonts w:ascii="Times New Roman" w:hAnsi="Times New Roman" w:cs="Times New Roman"/>
                <w:sz w:val="24"/>
              </w:rPr>
              <w:t xml:space="preserve">– </w:t>
            </w:r>
            <w:r w:rsidRPr="00DF19E9">
              <w:rPr>
                <w:rFonts w:ascii="Times New Roman" w:hAnsi="Times New Roman" w:cs="Times New Roman"/>
                <w:sz w:val="24"/>
              </w:rPr>
              <w:t xml:space="preserve">fiziskai personai vai reģistrācijas numurs, juridiskā adrese un oficiālā elektroniskā adrese, ja tāda ir, </w:t>
            </w:r>
            <w:r w:rsidR="00EE1D1B" w:rsidRPr="00DF19E9">
              <w:rPr>
                <w:rFonts w:ascii="Times New Roman" w:hAnsi="Times New Roman" w:cs="Times New Roman"/>
                <w:sz w:val="24"/>
              </w:rPr>
              <w:t>–</w:t>
            </w:r>
            <w:r w:rsidR="00C269AF" w:rsidRPr="00DF19E9">
              <w:rPr>
                <w:rFonts w:ascii="Times New Roman" w:hAnsi="Times New Roman" w:cs="Times New Roman"/>
                <w:sz w:val="24"/>
              </w:rPr>
              <w:t xml:space="preserve"> </w:t>
            </w:r>
            <w:r w:rsidRPr="00DF19E9">
              <w:rPr>
                <w:rFonts w:ascii="Times New Roman" w:hAnsi="Times New Roman" w:cs="Times New Roman"/>
                <w:sz w:val="24"/>
              </w:rPr>
              <w:t xml:space="preserve">juridiskai personai, vai nosaukums, adrese un oficiālā elektroniskā adrese </w:t>
            </w:r>
            <w:r w:rsidR="00EE1D1B" w:rsidRPr="00DF19E9">
              <w:rPr>
                <w:rFonts w:ascii="Times New Roman" w:hAnsi="Times New Roman" w:cs="Times New Roman"/>
                <w:sz w:val="24"/>
              </w:rPr>
              <w:t>–</w:t>
            </w:r>
            <w:r w:rsidR="00C269AF" w:rsidRPr="00DF19E9">
              <w:rPr>
                <w:rFonts w:ascii="Times New Roman" w:hAnsi="Times New Roman" w:cs="Times New Roman"/>
                <w:sz w:val="24"/>
              </w:rPr>
              <w:t xml:space="preserve"> </w:t>
            </w:r>
            <w:r w:rsidRPr="00DF19E9">
              <w:rPr>
                <w:rFonts w:ascii="Times New Roman" w:hAnsi="Times New Roman" w:cs="Times New Roman"/>
                <w:sz w:val="24"/>
              </w:rPr>
              <w:t xml:space="preserve">valsts un pašvaldību iestādei, </w:t>
            </w:r>
            <w:r w:rsidR="00C7062C" w:rsidRPr="00DF19E9">
              <w:rPr>
                <w:rFonts w:ascii="Times New Roman" w:hAnsi="Times New Roman" w:cs="Times New Roman"/>
                <w:sz w:val="24"/>
              </w:rPr>
              <w:t>2)</w:t>
            </w:r>
            <w:r w:rsidR="005B1425" w:rsidRPr="00DF19E9">
              <w:rPr>
                <w:rFonts w:ascii="Times New Roman" w:hAnsi="Times New Roman" w:cs="Times New Roman"/>
                <w:sz w:val="24"/>
              </w:rPr>
              <w:t> </w:t>
            </w:r>
            <w:r w:rsidRPr="00DF19E9">
              <w:rPr>
                <w:rFonts w:ascii="Times New Roman" w:hAnsi="Times New Roman" w:cs="Times New Roman"/>
                <w:sz w:val="24"/>
              </w:rPr>
              <w:t>iespējami precīzu izsniedzamās informācijas apjomu un sastāvu</w:t>
            </w:r>
            <w:r w:rsidR="005E73A8" w:rsidRPr="00DF19E9">
              <w:rPr>
                <w:rFonts w:ascii="Times New Roman" w:hAnsi="Times New Roman" w:cs="Times New Roman"/>
                <w:sz w:val="24"/>
              </w:rPr>
              <w:t>,</w:t>
            </w:r>
            <w:r w:rsidRPr="00DF19E9">
              <w:rPr>
                <w:rFonts w:ascii="Times New Roman" w:hAnsi="Times New Roman" w:cs="Times New Roman"/>
                <w:sz w:val="24"/>
              </w:rPr>
              <w:t xml:space="preserve"> </w:t>
            </w:r>
            <w:r w:rsidR="00C7062C" w:rsidRPr="00DF19E9">
              <w:rPr>
                <w:rFonts w:ascii="Times New Roman" w:hAnsi="Times New Roman" w:cs="Times New Roman"/>
                <w:sz w:val="24"/>
              </w:rPr>
              <w:t>3)</w:t>
            </w:r>
            <w:r w:rsidR="005B1425" w:rsidRPr="00DF19E9">
              <w:rPr>
                <w:rFonts w:ascii="Times New Roman" w:hAnsi="Times New Roman" w:cs="Times New Roman"/>
                <w:sz w:val="24"/>
              </w:rPr>
              <w:t> </w:t>
            </w:r>
            <w:r w:rsidRPr="00DF19E9">
              <w:rPr>
                <w:rFonts w:ascii="Times New Roman" w:hAnsi="Times New Roman" w:cs="Times New Roman"/>
                <w:sz w:val="24"/>
              </w:rPr>
              <w:t>informācijas izsniegšanas veidu</w:t>
            </w:r>
            <w:r w:rsidR="00C7062C" w:rsidRPr="00DF19E9">
              <w:rPr>
                <w:rFonts w:ascii="Times New Roman" w:hAnsi="Times New Roman" w:cs="Times New Roman"/>
                <w:sz w:val="24"/>
              </w:rPr>
              <w:t>,</w:t>
            </w:r>
            <w:r w:rsidR="005E73A8" w:rsidRPr="00DF19E9">
              <w:rPr>
                <w:rFonts w:ascii="Times New Roman" w:hAnsi="Times New Roman" w:cs="Times New Roman"/>
                <w:sz w:val="24"/>
              </w:rPr>
              <w:t xml:space="preserve"> pēc iespējas norādot datu izsniegšanas risinājumu atbilstoši valsts pārvaldes pakalpojumu portāla www.latvija.lv Pakalpojumu kat</w:t>
            </w:r>
            <w:r w:rsidR="00824D6A" w:rsidRPr="00DF19E9">
              <w:rPr>
                <w:rFonts w:ascii="Times New Roman" w:hAnsi="Times New Roman" w:cs="Times New Roman"/>
                <w:sz w:val="24"/>
              </w:rPr>
              <w:t>alogā ietvertajai informācijai.</w:t>
            </w:r>
          </w:p>
          <w:p w14:paraId="341DA11B" w14:textId="4F75BED8" w:rsidR="005E73A8" w:rsidRPr="00DF19E9" w:rsidRDefault="005E73A8"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Šāds regulējums</w:t>
            </w:r>
            <w:r w:rsidR="00D44CE2" w:rsidRPr="00DF19E9">
              <w:rPr>
                <w:rFonts w:ascii="Times New Roman" w:hAnsi="Times New Roman" w:cs="Times New Roman"/>
                <w:sz w:val="24"/>
              </w:rPr>
              <w:t>,</w:t>
            </w:r>
            <w:r w:rsidRPr="00DF19E9">
              <w:rPr>
                <w:rFonts w:ascii="Times New Roman" w:hAnsi="Times New Roman" w:cs="Times New Roman"/>
                <w:sz w:val="24"/>
              </w:rPr>
              <w:t xml:space="preserve"> </w:t>
            </w:r>
            <w:r w:rsidR="00C82A4D" w:rsidRPr="00DF19E9">
              <w:rPr>
                <w:rFonts w:ascii="Times New Roman" w:hAnsi="Times New Roman" w:cs="Times New Roman"/>
                <w:sz w:val="24"/>
              </w:rPr>
              <w:t>izņemot par oficiālās elektroniskās adreses norādīšanu,</w:t>
            </w:r>
            <w:r w:rsidRPr="00DF19E9">
              <w:rPr>
                <w:rFonts w:ascii="Times New Roman" w:hAnsi="Times New Roman" w:cs="Times New Roman"/>
                <w:sz w:val="24"/>
              </w:rPr>
              <w:t xml:space="preserve"> </w:t>
            </w:r>
            <w:r w:rsidR="00D44CE2" w:rsidRPr="00DF19E9">
              <w:rPr>
                <w:rFonts w:ascii="Times New Roman" w:hAnsi="Times New Roman" w:cs="Times New Roman"/>
                <w:sz w:val="24"/>
              </w:rPr>
              <w:t xml:space="preserve">jau ir </w:t>
            </w:r>
            <w:r w:rsidRPr="00DF19E9">
              <w:rPr>
                <w:rFonts w:ascii="Times New Roman" w:hAnsi="Times New Roman" w:cs="Times New Roman"/>
                <w:sz w:val="24"/>
              </w:rPr>
              <w:t>iekļauts Ministru kabineta noteikumos Nr.</w:t>
            </w:r>
            <w:r w:rsidR="005B1425" w:rsidRPr="00DF19E9">
              <w:rPr>
                <w:rFonts w:ascii="Times New Roman" w:hAnsi="Times New Roman" w:cs="Times New Roman"/>
                <w:sz w:val="24"/>
              </w:rPr>
              <w:t> </w:t>
            </w:r>
            <w:r w:rsidRPr="00DF19E9">
              <w:rPr>
                <w:rFonts w:ascii="Times New Roman" w:hAnsi="Times New Roman" w:cs="Times New Roman"/>
                <w:sz w:val="24"/>
              </w:rPr>
              <w:t xml:space="preserve">46 un ir nepieciešams </w:t>
            </w:r>
            <w:r w:rsidR="003375F6" w:rsidRPr="00DF19E9">
              <w:rPr>
                <w:rFonts w:ascii="Times New Roman" w:hAnsi="Times New Roman" w:cs="Times New Roman"/>
                <w:sz w:val="24"/>
              </w:rPr>
              <w:t xml:space="preserve">Kadastra </w:t>
            </w:r>
            <w:r w:rsidRPr="00DF19E9">
              <w:rPr>
                <w:rFonts w:ascii="Times New Roman" w:hAnsi="Times New Roman" w:cs="Times New Roman"/>
                <w:sz w:val="24"/>
              </w:rPr>
              <w:t xml:space="preserve">datu un </w:t>
            </w:r>
            <w:r w:rsidR="002E2790" w:rsidRPr="00DF19E9">
              <w:rPr>
                <w:rFonts w:ascii="Times New Roman" w:hAnsi="Times New Roman" w:cs="Times New Roman"/>
                <w:sz w:val="24"/>
              </w:rPr>
              <w:t xml:space="preserve">Arhīva </w:t>
            </w:r>
            <w:r w:rsidRPr="00DF19E9">
              <w:rPr>
                <w:rFonts w:ascii="Times New Roman" w:hAnsi="Times New Roman" w:cs="Times New Roman"/>
                <w:sz w:val="24"/>
              </w:rPr>
              <w:t>do</w:t>
            </w:r>
            <w:r w:rsidR="005B1425" w:rsidRPr="00DF19E9">
              <w:rPr>
                <w:rFonts w:ascii="Times New Roman" w:hAnsi="Times New Roman" w:cs="Times New Roman"/>
                <w:sz w:val="24"/>
              </w:rPr>
              <w:t xml:space="preserve">kumentu </w:t>
            </w:r>
            <w:r w:rsidR="005C5EB5">
              <w:rPr>
                <w:rFonts w:ascii="Times New Roman" w:hAnsi="Times New Roman" w:cs="Times New Roman"/>
                <w:sz w:val="24"/>
              </w:rPr>
              <w:t xml:space="preserve">izsniegšanas </w:t>
            </w:r>
            <w:r w:rsidR="005B1425" w:rsidRPr="00DF19E9">
              <w:rPr>
                <w:rFonts w:ascii="Times New Roman" w:hAnsi="Times New Roman" w:cs="Times New Roman"/>
                <w:sz w:val="24"/>
              </w:rPr>
              <w:t>pakalpojumu sniegšanai.</w:t>
            </w:r>
          </w:p>
          <w:p w14:paraId="6FBA6439" w14:textId="0C0926E3" w:rsidR="005E73A8" w:rsidRPr="00DF19E9" w:rsidRDefault="00AC4044"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 xml:space="preserve">Norāde uz prasībām, kas noteiktas normatīvajos aktos informācijas atklātības jomā, ietver atsauci uz </w:t>
            </w:r>
            <w:r w:rsidR="005E73A8" w:rsidRPr="00DF19E9">
              <w:rPr>
                <w:rFonts w:ascii="Times New Roman" w:hAnsi="Times New Roman" w:cs="Times New Roman"/>
                <w:sz w:val="24"/>
              </w:rPr>
              <w:t>Informācijas atklātības likuma 11.</w:t>
            </w:r>
            <w:r w:rsidR="005B1425" w:rsidRPr="00DF19E9">
              <w:rPr>
                <w:rFonts w:ascii="Times New Roman" w:hAnsi="Times New Roman" w:cs="Times New Roman"/>
                <w:sz w:val="24"/>
              </w:rPr>
              <w:t> </w:t>
            </w:r>
            <w:r w:rsidR="005E73A8" w:rsidRPr="00DF19E9">
              <w:rPr>
                <w:rFonts w:ascii="Times New Roman" w:hAnsi="Times New Roman" w:cs="Times New Roman"/>
                <w:sz w:val="24"/>
              </w:rPr>
              <w:t>panta</w:t>
            </w:r>
            <w:r w:rsidR="002E2790" w:rsidRPr="00DF19E9">
              <w:rPr>
                <w:rFonts w:ascii="Times New Roman" w:hAnsi="Times New Roman" w:cs="Times New Roman"/>
                <w:sz w:val="24"/>
              </w:rPr>
              <w:t xml:space="preserve"> treš</w:t>
            </w:r>
            <w:r w:rsidR="002D55FF" w:rsidRPr="00DF19E9">
              <w:rPr>
                <w:rFonts w:ascii="Times New Roman" w:hAnsi="Times New Roman" w:cs="Times New Roman"/>
                <w:sz w:val="24"/>
              </w:rPr>
              <w:t>o</w:t>
            </w:r>
            <w:r w:rsidR="002E2790" w:rsidRPr="00DF19E9">
              <w:rPr>
                <w:rFonts w:ascii="Times New Roman" w:hAnsi="Times New Roman" w:cs="Times New Roman"/>
                <w:sz w:val="24"/>
              </w:rPr>
              <w:t xml:space="preserve"> da</w:t>
            </w:r>
            <w:r w:rsidR="002D55FF" w:rsidRPr="00DF19E9">
              <w:rPr>
                <w:rFonts w:ascii="Times New Roman" w:hAnsi="Times New Roman" w:cs="Times New Roman"/>
                <w:sz w:val="24"/>
              </w:rPr>
              <w:t>ļu, atbilstoši kurai</w:t>
            </w:r>
            <w:r w:rsidR="002E2790" w:rsidRPr="00DF19E9">
              <w:rPr>
                <w:rFonts w:ascii="Times New Roman" w:hAnsi="Times New Roman" w:cs="Times New Roman"/>
                <w:sz w:val="24"/>
              </w:rPr>
              <w:t xml:space="preserve"> informācijas pieprasījumā norādāms vārds, uzvārds vai nosaukums (firma), adrese, kur nosūtāma informācija, un informācijas pieprasījums formulējams iespējami precīzi,</w:t>
            </w:r>
            <w:r w:rsidR="002D55FF" w:rsidRPr="00DF19E9">
              <w:rPr>
                <w:rFonts w:ascii="Times New Roman" w:hAnsi="Times New Roman" w:cs="Times New Roman"/>
                <w:sz w:val="24"/>
              </w:rPr>
              <w:t xml:space="preserve"> un </w:t>
            </w:r>
            <w:r w:rsidR="00BD202F" w:rsidRPr="00DF19E9">
              <w:rPr>
                <w:rFonts w:ascii="Times New Roman" w:hAnsi="Times New Roman" w:cs="Times New Roman"/>
                <w:sz w:val="24"/>
              </w:rPr>
              <w:t>ceturto</w:t>
            </w:r>
            <w:r w:rsidR="005E73A8" w:rsidRPr="00DF19E9">
              <w:rPr>
                <w:rFonts w:ascii="Times New Roman" w:hAnsi="Times New Roman" w:cs="Times New Roman"/>
                <w:sz w:val="24"/>
              </w:rPr>
              <w:t xml:space="preserve"> daļ</w:t>
            </w:r>
            <w:r w:rsidRPr="00DF19E9">
              <w:rPr>
                <w:rFonts w:ascii="Times New Roman" w:hAnsi="Times New Roman" w:cs="Times New Roman"/>
                <w:sz w:val="24"/>
              </w:rPr>
              <w:t>u, atbilstoši kurai</w:t>
            </w:r>
            <w:r w:rsidR="005E73A8" w:rsidRPr="00DF19E9">
              <w:rPr>
                <w:rFonts w:ascii="Times New Roman" w:hAnsi="Times New Roman" w:cs="Times New Roman"/>
                <w:sz w:val="24"/>
              </w:rPr>
              <w:t>, pieprasot ierobežotas pieejamības informāciju, informācijas pieprasījumā persona pamato savu pieprasījumu un norāda mērķi, kādam tā tiks izmantota. Savukārt</w:t>
            </w:r>
            <w:r w:rsidR="005B1425" w:rsidRPr="00DF19E9">
              <w:rPr>
                <w:rFonts w:ascii="Times New Roman" w:hAnsi="Times New Roman" w:cs="Times New Roman"/>
                <w:sz w:val="24"/>
              </w:rPr>
              <w:t>,</w:t>
            </w:r>
            <w:r w:rsidR="005E73A8" w:rsidRPr="00DF19E9">
              <w:rPr>
                <w:rFonts w:ascii="Times New Roman" w:hAnsi="Times New Roman" w:cs="Times New Roman"/>
                <w:sz w:val="24"/>
              </w:rPr>
              <w:t xml:space="preserve"> Informācijas atklātības likuma 11.</w:t>
            </w:r>
            <w:r w:rsidR="005E73A8" w:rsidRPr="00DF19E9">
              <w:rPr>
                <w:rFonts w:ascii="Times New Roman" w:hAnsi="Times New Roman"/>
                <w:sz w:val="24"/>
                <w:vertAlign w:val="superscript"/>
              </w:rPr>
              <w:t>1</w:t>
            </w:r>
            <w:r w:rsidR="005B1425" w:rsidRPr="00DF19E9">
              <w:rPr>
                <w:rFonts w:ascii="Times New Roman" w:hAnsi="Times New Roman"/>
                <w:sz w:val="24"/>
              </w:rPr>
              <w:t> </w:t>
            </w:r>
            <w:r w:rsidR="005E73A8" w:rsidRPr="00DF19E9">
              <w:rPr>
                <w:rFonts w:ascii="Times New Roman" w:hAnsi="Times New Roman" w:cs="Times New Roman"/>
                <w:sz w:val="24"/>
              </w:rPr>
              <w:t xml:space="preserve">panta otrā daļa nosaka, ka pieprasījumā norādāms, ka informāciju pieprasa atkalizmantošanas nolūkā, un </w:t>
            </w:r>
            <w:r w:rsidRPr="00DF19E9">
              <w:rPr>
                <w:rFonts w:ascii="Times New Roman" w:hAnsi="Times New Roman" w:cs="Times New Roman"/>
                <w:sz w:val="24"/>
              </w:rPr>
              <w:t xml:space="preserve">norāda </w:t>
            </w:r>
            <w:r w:rsidR="005E73A8" w:rsidRPr="00DF19E9">
              <w:rPr>
                <w:rFonts w:ascii="Times New Roman" w:hAnsi="Times New Roman" w:cs="Times New Roman"/>
                <w:sz w:val="24"/>
              </w:rPr>
              <w:t>preci vai pakalpojumu, kā izveidei nepieciešama pieprasītā informācija, ja persona pieprasa informāciju tās atkalizmantošanai.</w:t>
            </w:r>
          </w:p>
          <w:p w14:paraId="5CA3C043" w14:textId="3C4A916E" w:rsidR="0072145D" w:rsidRPr="00DF19E9" w:rsidRDefault="00AC4044"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Savukārt</w:t>
            </w:r>
            <w:r w:rsidR="00EE1D1B" w:rsidRPr="00DF19E9">
              <w:rPr>
                <w:rFonts w:ascii="Times New Roman" w:hAnsi="Times New Roman" w:cs="Times New Roman"/>
                <w:sz w:val="24"/>
              </w:rPr>
              <w:t>,</w:t>
            </w:r>
            <w:r w:rsidRPr="00DF19E9">
              <w:rPr>
                <w:rFonts w:ascii="Times New Roman" w:hAnsi="Times New Roman" w:cs="Times New Roman"/>
                <w:sz w:val="24"/>
              </w:rPr>
              <w:t xml:space="preserve"> norāde uz prasībām, kas noteiktas normatīvajos aktos ģeotelpiskās informācijas jomā, ietver atsauci uz</w:t>
            </w:r>
            <w:r w:rsidR="005E73A8" w:rsidRPr="00DF19E9">
              <w:rPr>
                <w:rFonts w:ascii="Times New Roman" w:hAnsi="Times New Roman" w:cs="Times New Roman"/>
                <w:sz w:val="24"/>
              </w:rPr>
              <w:t xml:space="preserve"> Ministru kabineta 2011.</w:t>
            </w:r>
            <w:r w:rsidR="005B1425" w:rsidRPr="00DF19E9">
              <w:rPr>
                <w:rFonts w:ascii="Times New Roman" w:hAnsi="Times New Roman" w:cs="Times New Roman"/>
                <w:sz w:val="24"/>
              </w:rPr>
              <w:t> </w:t>
            </w:r>
            <w:r w:rsidR="005E73A8" w:rsidRPr="00DF19E9">
              <w:rPr>
                <w:rFonts w:ascii="Times New Roman" w:hAnsi="Times New Roman" w:cs="Times New Roman"/>
                <w:sz w:val="24"/>
              </w:rPr>
              <w:t>gada 30.</w:t>
            </w:r>
            <w:r w:rsidR="005B1425" w:rsidRPr="00DF19E9">
              <w:rPr>
                <w:rFonts w:ascii="Times New Roman" w:hAnsi="Times New Roman" w:cs="Times New Roman"/>
                <w:sz w:val="24"/>
              </w:rPr>
              <w:t> </w:t>
            </w:r>
            <w:r w:rsidR="005E73A8" w:rsidRPr="00DF19E9">
              <w:rPr>
                <w:rFonts w:ascii="Times New Roman" w:hAnsi="Times New Roman" w:cs="Times New Roman"/>
                <w:sz w:val="24"/>
              </w:rPr>
              <w:t>augusta noteikumu Nr.</w:t>
            </w:r>
            <w:r w:rsidR="005B1425" w:rsidRPr="00DF19E9">
              <w:rPr>
                <w:rFonts w:ascii="Times New Roman" w:hAnsi="Times New Roman" w:cs="Times New Roman"/>
                <w:sz w:val="24"/>
              </w:rPr>
              <w:t> </w:t>
            </w:r>
            <w:r w:rsidR="005E73A8" w:rsidRPr="00DF19E9">
              <w:rPr>
                <w:rFonts w:ascii="Times New Roman" w:hAnsi="Times New Roman" w:cs="Times New Roman"/>
                <w:sz w:val="24"/>
              </w:rPr>
              <w:t xml:space="preserve">673 </w:t>
            </w:r>
            <w:r w:rsidR="00777829" w:rsidRPr="00DF19E9">
              <w:rPr>
                <w:rFonts w:ascii="Times New Roman" w:hAnsi="Times New Roman" w:cs="Times New Roman"/>
                <w:sz w:val="24"/>
              </w:rPr>
              <w:t>"</w:t>
            </w:r>
            <w:r w:rsidR="005E73A8" w:rsidRPr="00DF19E9">
              <w:rPr>
                <w:rFonts w:ascii="Times New Roman" w:hAnsi="Times New Roman" w:cs="Times New Roman"/>
                <w:sz w:val="24"/>
              </w:rPr>
              <w:t>Ģeotelpisko datu kopas izmantošanas noteikumu obligātais saturs un izmantošanas atļaujas saņemšanas kārtība</w:t>
            </w:r>
            <w:r w:rsidR="00777829" w:rsidRPr="00DF19E9">
              <w:rPr>
                <w:rFonts w:ascii="Times New Roman" w:hAnsi="Times New Roman" w:cs="Times New Roman"/>
                <w:sz w:val="24"/>
              </w:rPr>
              <w:t>"</w:t>
            </w:r>
            <w:r w:rsidR="005E73A8" w:rsidRPr="00DF19E9">
              <w:rPr>
                <w:rFonts w:ascii="Times New Roman" w:hAnsi="Times New Roman" w:cs="Times New Roman"/>
                <w:sz w:val="24"/>
              </w:rPr>
              <w:t xml:space="preserve"> 24.</w:t>
            </w:r>
            <w:r w:rsidR="005B1425" w:rsidRPr="00DF19E9">
              <w:rPr>
                <w:rFonts w:ascii="Times New Roman" w:hAnsi="Times New Roman" w:cs="Times New Roman"/>
                <w:sz w:val="24"/>
              </w:rPr>
              <w:t> </w:t>
            </w:r>
            <w:r w:rsidR="005E73A8" w:rsidRPr="00DF19E9">
              <w:rPr>
                <w:rFonts w:ascii="Times New Roman" w:hAnsi="Times New Roman" w:cs="Times New Roman"/>
                <w:sz w:val="24"/>
              </w:rPr>
              <w:t>punkt</w:t>
            </w:r>
            <w:r w:rsidRPr="00DF19E9">
              <w:rPr>
                <w:rFonts w:ascii="Times New Roman" w:hAnsi="Times New Roman" w:cs="Times New Roman"/>
                <w:sz w:val="24"/>
              </w:rPr>
              <w:t>u</w:t>
            </w:r>
            <w:r w:rsidR="005E73A8" w:rsidRPr="00DF19E9">
              <w:rPr>
                <w:rFonts w:ascii="Times New Roman" w:hAnsi="Times New Roman" w:cs="Times New Roman"/>
                <w:sz w:val="24"/>
              </w:rPr>
              <w:t xml:space="preserve"> un 1.</w:t>
            </w:r>
            <w:r w:rsidR="005B1425" w:rsidRPr="00DF19E9">
              <w:rPr>
                <w:rFonts w:ascii="Times New Roman" w:hAnsi="Times New Roman" w:cs="Times New Roman"/>
                <w:sz w:val="24"/>
              </w:rPr>
              <w:t> </w:t>
            </w:r>
            <w:r w:rsidR="005E73A8" w:rsidRPr="00DF19E9">
              <w:rPr>
                <w:rFonts w:ascii="Times New Roman" w:hAnsi="Times New Roman" w:cs="Times New Roman"/>
                <w:sz w:val="24"/>
              </w:rPr>
              <w:t>pielikum</w:t>
            </w:r>
            <w:r w:rsidRPr="00DF19E9">
              <w:rPr>
                <w:rFonts w:ascii="Times New Roman" w:hAnsi="Times New Roman" w:cs="Times New Roman"/>
                <w:sz w:val="24"/>
              </w:rPr>
              <w:t>u, atbilstoši kuram</w:t>
            </w:r>
            <w:r w:rsidR="005E73A8" w:rsidRPr="00DF19E9">
              <w:rPr>
                <w:rFonts w:ascii="Times New Roman" w:hAnsi="Times New Roman" w:cs="Times New Roman"/>
                <w:sz w:val="24"/>
              </w:rPr>
              <w:t xml:space="preserve"> informācijas pieprasījumā norādāma informācija par informācijas pieprasītāju (publiskai personai – nosaukums, juridiskā adrese un pārstāvošās amatpersonas amats, vārds, uzvārds un pārstāvniecības tiesību pamats; juridiskai personai – nosaukums, reģistrācijas numurs, juridiskā adrese, pārstāvošās amatpersonas amats, vārds, uzvārds un pārstāvniecības tiesību pamats; fiziskai personai – vārds, uzvārds</w:t>
            </w:r>
            <w:r w:rsidR="00C178F3" w:rsidRPr="00DF19E9">
              <w:rPr>
                <w:rFonts w:ascii="Times New Roman" w:hAnsi="Times New Roman" w:cs="Times New Roman"/>
                <w:sz w:val="24"/>
              </w:rPr>
              <w:t>, personas kods</w:t>
            </w:r>
            <w:r w:rsidR="005E73A8" w:rsidRPr="00DF19E9">
              <w:rPr>
                <w:rFonts w:ascii="Times New Roman" w:hAnsi="Times New Roman" w:cs="Times New Roman"/>
                <w:sz w:val="24"/>
              </w:rPr>
              <w:t xml:space="preserve"> un deklarētā adrese), informācijas </w:t>
            </w:r>
            <w:r w:rsidR="005E73A8" w:rsidRPr="00DF19E9">
              <w:rPr>
                <w:rFonts w:ascii="Times New Roman" w:hAnsi="Times New Roman" w:cs="Times New Roman"/>
                <w:sz w:val="24"/>
              </w:rPr>
              <w:lastRenderedPageBreak/>
              <w:t>pieprasītāja bankas rekvizīti (nosaukums, kods, konta numurs)</w:t>
            </w:r>
            <w:r w:rsidR="0056479D" w:rsidRPr="00DF19E9">
              <w:rPr>
                <w:rFonts w:ascii="Times New Roman" w:hAnsi="Times New Roman" w:cs="Times New Roman"/>
                <w:sz w:val="24"/>
              </w:rPr>
              <w:t>, kontaktinformācija pieprasījuma apstrādei, precizēšanai, licences vai licences līguma noslēgšanai un izpildei (vārds, uzvārds, amats, tālrunis vai mobilais tālrunis, e-pasta adrese, fakss), informācijas apmaiņas veids ar izmantošanas pieprasījuma iesniedzēju, informācijas pieprasītājam nepieciešamās ģeotelpiskās datu kopas nosaukums un apraksts, kā arī ģeotelpisko datu kopas izmantošanas mērķis un veids, informāci</w:t>
            </w:r>
            <w:r w:rsidR="00EE1D1B" w:rsidRPr="00DF19E9">
              <w:rPr>
                <w:rFonts w:ascii="Times New Roman" w:hAnsi="Times New Roman" w:cs="Times New Roman"/>
                <w:sz w:val="24"/>
              </w:rPr>
              <w:t>ja par rēķina saņemšanas veidu;</w:t>
            </w:r>
          </w:p>
          <w:p w14:paraId="1113B737" w14:textId="3D4D8ECF" w:rsidR="00087A66" w:rsidRPr="00DF19E9" w:rsidRDefault="00087A66" w:rsidP="00AB1A4B">
            <w:pPr>
              <w:spacing w:before="120" w:after="0" w:line="240" w:lineRule="auto"/>
              <w:jc w:val="both"/>
              <w:rPr>
                <w:rFonts w:ascii="Times New Roman" w:hAnsi="Times New Roman" w:cs="Times New Roman"/>
                <w:sz w:val="24"/>
              </w:rPr>
            </w:pPr>
            <w:r w:rsidRPr="00DF19E9">
              <w:rPr>
                <w:rFonts w:ascii="Times New Roman" w:hAnsi="Times New Roman" w:cs="Times New Roman"/>
                <w:sz w:val="24"/>
              </w:rPr>
              <w:t>5.</w:t>
            </w:r>
            <w:r w:rsidR="00462384" w:rsidRPr="00DF19E9">
              <w:rPr>
                <w:rFonts w:ascii="Times New Roman" w:hAnsi="Times New Roman" w:cs="Times New Roman"/>
                <w:sz w:val="24"/>
              </w:rPr>
              <w:t>3</w:t>
            </w:r>
            <w:r w:rsidRPr="00DF19E9">
              <w:rPr>
                <w:rFonts w:ascii="Times New Roman" w:hAnsi="Times New Roman" w:cs="Times New Roman"/>
                <w:sz w:val="24"/>
              </w:rPr>
              <w:t>.</w:t>
            </w:r>
            <w:r w:rsidR="00B27B74" w:rsidRPr="00DF19E9">
              <w:rPr>
                <w:rFonts w:ascii="Times New Roman" w:hAnsi="Times New Roman" w:cs="Times New Roman"/>
                <w:sz w:val="24"/>
              </w:rPr>
              <w:t> </w:t>
            </w:r>
            <w:r w:rsidRPr="00DF19E9">
              <w:rPr>
                <w:rFonts w:ascii="Times New Roman" w:hAnsi="Times New Roman" w:cs="Times New Roman"/>
                <w:sz w:val="24"/>
              </w:rPr>
              <w:t>Ministru kabineta noteikumi Nr.</w:t>
            </w:r>
            <w:r w:rsidR="00B27B74" w:rsidRPr="00DF19E9">
              <w:rPr>
                <w:rFonts w:ascii="Times New Roman" w:hAnsi="Times New Roman" w:cs="Times New Roman"/>
                <w:sz w:val="24"/>
              </w:rPr>
              <w:t> </w:t>
            </w:r>
            <w:r w:rsidRPr="00DF19E9">
              <w:rPr>
                <w:rFonts w:ascii="Times New Roman" w:hAnsi="Times New Roman" w:cs="Times New Roman"/>
                <w:sz w:val="24"/>
              </w:rPr>
              <w:t xml:space="preserve">46 šobrīd paredz, ka ierobežotas pieejamības informāciju saturošus </w:t>
            </w:r>
            <w:r w:rsidR="002E2790" w:rsidRPr="00DF19E9">
              <w:rPr>
                <w:rFonts w:ascii="Times New Roman" w:hAnsi="Times New Roman" w:cs="Times New Roman"/>
                <w:sz w:val="24"/>
              </w:rPr>
              <w:t xml:space="preserve">Arhīva </w:t>
            </w:r>
            <w:r w:rsidRPr="00DF19E9">
              <w:rPr>
                <w:rFonts w:ascii="Times New Roman" w:hAnsi="Times New Roman" w:cs="Times New Roman"/>
                <w:sz w:val="24"/>
              </w:rPr>
              <w:t xml:space="preserve">dokumentus vai </w:t>
            </w:r>
            <w:r w:rsidR="003375F6" w:rsidRPr="00DF19E9">
              <w:rPr>
                <w:rFonts w:ascii="Times New Roman" w:hAnsi="Times New Roman" w:cs="Times New Roman"/>
                <w:sz w:val="24"/>
              </w:rPr>
              <w:t xml:space="preserve">Kadastra </w:t>
            </w:r>
            <w:r w:rsidRPr="00DF19E9">
              <w:rPr>
                <w:rFonts w:ascii="Times New Roman" w:hAnsi="Times New Roman" w:cs="Times New Roman"/>
                <w:sz w:val="24"/>
              </w:rPr>
              <w:t xml:space="preserve">datus, izmantojot elektroniskos datu izsniegšanas kanālus, var izsniegt, izmantojot elektronisko pastu, </w:t>
            </w:r>
            <w:r w:rsidR="00462384" w:rsidRPr="00DF19E9">
              <w:rPr>
                <w:rFonts w:ascii="Times New Roman" w:hAnsi="Times New Roman" w:cs="Times New Roman"/>
                <w:sz w:val="24"/>
              </w:rPr>
              <w:t xml:space="preserve">tikai tad, </w:t>
            </w:r>
            <w:r w:rsidRPr="00DF19E9">
              <w:rPr>
                <w:rFonts w:ascii="Times New Roman" w:hAnsi="Times New Roman" w:cs="Times New Roman"/>
                <w:sz w:val="24"/>
              </w:rPr>
              <w:t>ja p</w:t>
            </w:r>
            <w:r w:rsidR="00824D6A" w:rsidRPr="00DF19E9">
              <w:rPr>
                <w:rFonts w:ascii="Times New Roman" w:hAnsi="Times New Roman" w:cs="Times New Roman"/>
                <w:sz w:val="24"/>
              </w:rPr>
              <w:t>ar to ir rakstveida vienošanās.</w:t>
            </w:r>
          </w:p>
          <w:p w14:paraId="3C686989" w14:textId="51DE7D4C" w:rsidR="00087A66" w:rsidRPr="00DF19E9" w:rsidRDefault="00087A66"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Elektroniskā veidā sagatavotas informācijas, kas satur fizisko personu datus, izsniegšanā jāievēro Fizisko personu datu aizsardzības likuma un Ministru kabineta 2001.</w:t>
            </w:r>
            <w:r w:rsidR="00B27B74" w:rsidRPr="00DF19E9">
              <w:rPr>
                <w:rFonts w:ascii="Times New Roman" w:hAnsi="Times New Roman" w:cs="Times New Roman"/>
                <w:sz w:val="24"/>
              </w:rPr>
              <w:t> </w:t>
            </w:r>
            <w:r w:rsidRPr="00DF19E9">
              <w:rPr>
                <w:rFonts w:ascii="Times New Roman" w:hAnsi="Times New Roman" w:cs="Times New Roman"/>
                <w:sz w:val="24"/>
              </w:rPr>
              <w:t>gada 30.</w:t>
            </w:r>
            <w:r w:rsidR="00B27B74" w:rsidRPr="00DF19E9">
              <w:rPr>
                <w:rFonts w:ascii="Times New Roman" w:hAnsi="Times New Roman" w:cs="Times New Roman"/>
                <w:sz w:val="24"/>
              </w:rPr>
              <w:t> </w:t>
            </w:r>
            <w:r w:rsidRPr="00DF19E9">
              <w:rPr>
                <w:rFonts w:ascii="Times New Roman" w:hAnsi="Times New Roman" w:cs="Times New Roman"/>
                <w:sz w:val="24"/>
              </w:rPr>
              <w:t>janvāra noteikumu Nr.</w:t>
            </w:r>
            <w:r w:rsidR="00B27B74" w:rsidRPr="00DF19E9">
              <w:rPr>
                <w:rFonts w:ascii="Times New Roman" w:hAnsi="Times New Roman" w:cs="Times New Roman"/>
                <w:sz w:val="24"/>
              </w:rPr>
              <w:t> </w:t>
            </w:r>
            <w:r w:rsidRPr="00DF19E9">
              <w:rPr>
                <w:rFonts w:ascii="Times New Roman" w:hAnsi="Times New Roman" w:cs="Times New Roman"/>
                <w:sz w:val="24"/>
              </w:rPr>
              <w:t xml:space="preserve">40 </w:t>
            </w:r>
            <w:r w:rsidR="00777829" w:rsidRPr="00DF19E9">
              <w:rPr>
                <w:rFonts w:ascii="Times New Roman" w:hAnsi="Times New Roman" w:cs="Times New Roman"/>
                <w:sz w:val="24"/>
              </w:rPr>
              <w:t>"</w:t>
            </w:r>
            <w:r w:rsidRPr="00DF19E9">
              <w:rPr>
                <w:rFonts w:ascii="Times New Roman" w:hAnsi="Times New Roman" w:cs="Times New Roman"/>
                <w:sz w:val="24"/>
              </w:rPr>
              <w:t>Personas datu aizsardzības obligātās tehniskās un organizatoriskās prasības</w:t>
            </w:r>
            <w:r w:rsidR="00777829" w:rsidRPr="00DF19E9">
              <w:rPr>
                <w:rFonts w:ascii="Times New Roman" w:hAnsi="Times New Roman" w:cs="Times New Roman"/>
                <w:sz w:val="24"/>
              </w:rPr>
              <w:t>"</w:t>
            </w:r>
            <w:r w:rsidRPr="00DF19E9">
              <w:rPr>
                <w:rFonts w:ascii="Times New Roman" w:hAnsi="Times New Roman" w:cs="Times New Roman"/>
                <w:sz w:val="24"/>
              </w:rPr>
              <w:t xml:space="preserve"> prasības. Atbilstoši minētajiem normatīvajiem aktiem personas datu pārzinim ir jānodrošina, ka personas datus saņem tikai tā persona, kurai ir tiesības saņemt personas datus. Šis pienākums pildāms ar fiziskiem un loģiskiem aizsardzības līdzekļiem, nodrošinot</w:t>
            </w:r>
            <w:r w:rsidRPr="00DF19E9">
              <w:t xml:space="preserve"> </w:t>
            </w:r>
            <w:r w:rsidRPr="00DF19E9">
              <w:rPr>
                <w:rFonts w:ascii="Times New Roman" w:hAnsi="Times New Roman" w:cs="Times New Roman"/>
                <w:sz w:val="24"/>
              </w:rPr>
              <w:t>aizsardzību pret fiziskās iedarbības radītu personas datu apdraudējumu, un</w:t>
            </w:r>
            <w:r w:rsidRPr="00DF19E9">
              <w:t xml:space="preserve"> </w:t>
            </w:r>
            <w:r w:rsidRPr="00DF19E9">
              <w:rPr>
                <w:rFonts w:ascii="Times New Roman" w:hAnsi="Times New Roman" w:cs="Times New Roman"/>
                <w:sz w:val="24"/>
              </w:rPr>
              <w:t>aizsardzību, kuru realizē ar programmatūras līdzekļiem, parolēm, šifrēšanu, kriptēšanu un citiem lo</w:t>
            </w:r>
            <w:r w:rsidR="00824D6A" w:rsidRPr="00DF19E9">
              <w:rPr>
                <w:rFonts w:ascii="Times New Roman" w:hAnsi="Times New Roman" w:cs="Times New Roman"/>
                <w:sz w:val="24"/>
              </w:rPr>
              <w:t>ģiskās aizsardzības līdzekļiem.</w:t>
            </w:r>
          </w:p>
          <w:p w14:paraId="0CA57B39" w14:textId="25E9F7F0" w:rsidR="00087A66" w:rsidRPr="00DF19E9" w:rsidRDefault="00087A66"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 xml:space="preserve">Līdz šim elektroniskajā vidē minēto prasību varēja realizēt, elektroniskajā pastā izsniedzot </w:t>
            </w:r>
            <w:r w:rsidR="003375F6" w:rsidRPr="00DF19E9">
              <w:rPr>
                <w:rFonts w:ascii="Times New Roman" w:hAnsi="Times New Roman" w:cs="Times New Roman"/>
                <w:sz w:val="24"/>
              </w:rPr>
              <w:t xml:space="preserve">Kadastra </w:t>
            </w:r>
            <w:r w:rsidRPr="00DF19E9">
              <w:rPr>
                <w:rFonts w:ascii="Times New Roman" w:hAnsi="Times New Roman" w:cs="Times New Roman"/>
                <w:sz w:val="24"/>
              </w:rPr>
              <w:t xml:space="preserve">datus un </w:t>
            </w:r>
            <w:r w:rsidR="002E2790" w:rsidRPr="00DF19E9">
              <w:rPr>
                <w:rFonts w:ascii="Times New Roman" w:hAnsi="Times New Roman" w:cs="Times New Roman"/>
                <w:sz w:val="24"/>
              </w:rPr>
              <w:t xml:space="preserve">Arhīva </w:t>
            </w:r>
            <w:r w:rsidRPr="00DF19E9">
              <w:rPr>
                <w:rFonts w:ascii="Times New Roman" w:hAnsi="Times New Roman" w:cs="Times New Roman"/>
                <w:sz w:val="24"/>
              </w:rPr>
              <w:t xml:space="preserve">dokumentus, tos aizsargājot ar paroli, jo programmatūras līdzekļi, šifrēšana un kriptēšana ir iespējama tikai, nodrošinot </w:t>
            </w:r>
            <w:r w:rsidR="00516E23" w:rsidRPr="00DF19E9">
              <w:rPr>
                <w:rFonts w:ascii="Times New Roman" w:hAnsi="Times New Roman" w:cs="Times New Roman"/>
                <w:sz w:val="24"/>
              </w:rPr>
              <w:t>informācijas apriti</w:t>
            </w:r>
            <w:r w:rsidRPr="00DF19E9">
              <w:rPr>
                <w:rFonts w:ascii="Times New Roman" w:hAnsi="Times New Roman" w:cs="Times New Roman"/>
                <w:sz w:val="24"/>
              </w:rPr>
              <w:t xml:space="preserve"> ar speciāliem </w:t>
            </w:r>
            <w:r w:rsidR="00516E23" w:rsidRPr="00DF19E9">
              <w:rPr>
                <w:rFonts w:ascii="Times New Roman" w:hAnsi="Times New Roman" w:cs="Times New Roman"/>
                <w:sz w:val="24"/>
              </w:rPr>
              <w:t xml:space="preserve">datu izsniegšanas </w:t>
            </w:r>
            <w:r w:rsidRPr="00DF19E9">
              <w:rPr>
                <w:rFonts w:ascii="Times New Roman" w:hAnsi="Times New Roman" w:cs="Times New Roman"/>
                <w:sz w:val="24"/>
              </w:rPr>
              <w:t xml:space="preserve">risinājumiem </w:t>
            </w:r>
            <w:r w:rsidRPr="00DF19E9">
              <w:rPr>
                <w:rFonts w:ascii="Times New Roman" w:hAnsi="Times New Roman"/>
                <w:sz w:val="24"/>
              </w:rPr>
              <w:t>(</w:t>
            </w:r>
            <w:r w:rsidR="0072145D" w:rsidRPr="00DF19E9">
              <w:rPr>
                <w:rFonts w:ascii="Times New Roman" w:hAnsi="Times New Roman"/>
                <w:sz w:val="24"/>
              </w:rPr>
              <w:t>informācijas aprite, izmantojot speciāli šim mērķim izveidotas informācijas un komunikācijas tehnoloģijas,</w:t>
            </w:r>
            <w:r w:rsidR="00777829" w:rsidRPr="00DF19E9">
              <w:rPr>
                <w:rFonts w:ascii="Times New Roman" w:hAnsi="Times New Roman"/>
                <w:sz w:val="24"/>
              </w:rPr>
              <w:t xml:space="preserve"> </w:t>
            </w:r>
            <w:r w:rsidRPr="00DF19E9">
              <w:rPr>
                <w:rFonts w:ascii="Times New Roman" w:hAnsi="Times New Roman"/>
                <w:sz w:val="24"/>
              </w:rPr>
              <w:t>piemēram, tīmekļa pakalpes, datņu transportēšanas serveri, tiešsaistes pieslēgums datu bāzei)</w:t>
            </w:r>
            <w:r w:rsidRPr="00DF19E9">
              <w:rPr>
                <w:rFonts w:ascii="Times New Roman" w:hAnsi="Times New Roman" w:cs="Times New Roman"/>
                <w:sz w:val="24"/>
              </w:rPr>
              <w:t xml:space="preserve">. Programmatūras līdzekļu, šifrēšanas un kriptēšanas izmantošana informācijas saņemšanai ir nesamērīgas un resursietilpīgas prasības attiecībā uz privātpersonām. Ievērojot minēto, ERAF projekta ietvaros portālā </w:t>
            </w:r>
            <w:r w:rsidR="00777829" w:rsidRPr="00DF19E9">
              <w:rPr>
                <w:rFonts w:ascii="Times New Roman" w:hAnsi="Times New Roman" w:cs="Times New Roman"/>
                <w:sz w:val="24"/>
              </w:rPr>
              <w:t>"</w:t>
            </w:r>
            <w:r w:rsidRPr="00DF19E9">
              <w:rPr>
                <w:rFonts w:ascii="Times New Roman" w:hAnsi="Times New Roman" w:cs="Times New Roman"/>
                <w:sz w:val="24"/>
              </w:rPr>
              <w:t>kadastrs.lv</w:t>
            </w:r>
            <w:r w:rsidR="00C82A4D" w:rsidRPr="00DF19E9">
              <w:rPr>
                <w:rFonts w:ascii="Times New Roman" w:hAnsi="Times New Roman" w:cs="Times New Roman"/>
                <w:sz w:val="24"/>
              </w:rPr>
              <w:t xml:space="preserve">" </w:t>
            </w:r>
            <w:r w:rsidRPr="00DF19E9">
              <w:rPr>
                <w:rFonts w:ascii="Times New Roman" w:hAnsi="Times New Roman" w:cs="Times New Roman"/>
                <w:sz w:val="24"/>
              </w:rPr>
              <w:t>tika izveidota īpaša vietne, kas nodrošina informācijas apriti drošā un šifrētā veidā atbilstoši minētajām prasībām. Ar 2018.</w:t>
            </w:r>
            <w:r w:rsidR="00B27B74" w:rsidRPr="00DF19E9">
              <w:rPr>
                <w:rFonts w:ascii="Times New Roman" w:hAnsi="Times New Roman" w:cs="Times New Roman"/>
                <w:sz w:val="24"/>
              </w:rPr>
              <w:t> </w:t>
            </w:r>
            <w:r w:rsidRPr="00DF19E9">
              <w:rPr>
                <w:rFonts w:ascii="Times New Roman" w:hAnsi="Times New Roman" w:cs="Times New Roman"/>
                <w:sz w:val="24"/>
              </w:rPr>
              <w:t>gada 1.</w:t>
            </w:r>
            <w:r w:rsidR="00B27B74" w:rsidRPr="00DF19E9">
              <w:rPr>
                <w:rFonts w:ascii="Times New Roman" w:hAnsi="Times New Roman" w:cs="Times New Roman"/>
                <w:sz w:val="24"/>
              </w:rPr>
              <w:t> </w:t>
            </w:r>
            <w:r w:rsidRPr="00DF19E9">
              <w:rPr>
                <w:rFonts w:ascii="Times New Roman" w:hAnsi="Times New Roman" w:cs="Times New Roman"/>
                <w:sz w:val="24"/>
              </w:rPr>
              <w:t>martu stāsies spēkā arī Oficiālās elektroniskās adreses likums, kura mērķis ir nodrošināt drošu, efektīvu un kvalitatīvu elektronisko saziņu un elektronisko dokumentu apriti starp valsts iestādēm un privātpersonām.</w:t>
            </w:r>
          </w:p>
          <w:p w14:paraId="4374F400" w14:textId="38125947" w:rsidR="00087A66" w:rsidRPr="00DF19E9" w:rsidRDefault="00087A66"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 xml:space="preserve">Ņemot vērā minēto, projekts paredz noteikt, ka elektroniskā veidā sagatavotus </w:t>
            </w:r>
            <w:r w:rsidR="003375F6" w:rsidRPr="00DF19E9">
              <w:rPr>
                <w:rFonts w:ascii="Times New Roman" w:hAnsi="Times New Roman" w:cs="Times New Roman"/>
                <w:sz w:val="24"/>
              </w:rPr>
              <w:t xml:space="preserve">Kadastra </w:t>
            </w:r>
            <w:r w:rsidRPr="00DF19E9">
              <w:rPr>
                <w:rFonts w:ascii="Times New Roman" w:hAnsi="Times New Roman" w:cs="Times New Roman"/>
                <w:sz w:val="24"/>
              </w:rPr>
              <w:t xml:space="preserve">datus un </w:t>
            </w:r>
            <w:r w:rsidR="002E2790" w:rsidRPr="00DF19E9">
              <w:rPr>
                <w:rFonts w:ascii="Times New Roman" w:hAnsi="Times New Roman" w:cs="Times New Roman"/>
                <w:sz w:val="24"/>
              </w:rPr>
              <w:t xml:space="preserve">Arhīva </w:t>
            </w:r>
            <w:r w:rsidRPr="00DF19E9">
              <w:rPr>
                <w:rFonts w:ascii="Times New Roman" w:hAnsi="Times New Roman" w:cs="Times New Roman"/>
                <w:sz w:val="24"/>
              </w:rPr>
              <w:t xml:space="preserve">dokumentus personai izsniegs portālā </w:t>
            </w:r>
            <w:r w:rsidR="00777829" w:rsidRPr="00DF19E9">
              <w:rPr>
                <w:rFonts w:ascii="Times New Roman" w:hAnsi="Times New Roman" w:cs="Times New Roman"/>
                <w:sz w:val="24"/>
              </w:rPr>
              <w:t>"</w:t>
            </w:r>
            <w:r w:rsidRPr="00DF19E9">
              <w:rPr>
                <w:rFonts w:ascii="Times New Roman" w:hAnsi="Times New Roman" w:cs="Times New Roman"/>
                <w:sz w:val="24"/>
              </w:rPr>
              <w:t>kadastrs.lv</w:t>
            </w:r>
            <w:r w:rsidR="00777829" w:rsidRPr="00DF19E9">
              <w:rPr>
                <w:rFonts w:ascii="Times New Roman" w:hAnsi="Times New Roman" w:cs="Times New Roman"/>
                <w:sz w:val="24"/>
              </w:rPr>
              <w:t>"</w:t>
            </w:r>
            <w:r w:rsidRPr="00DF19E9">
              <w:rPr>
                <w:rFonts w:ascii="Times New Roman" w:hAnsi="Times New Roman" w:cs="Times New Roman"/>
                <w:sz w:val="24"/>
              </w:rPr>
              <w:t xml:space="preserve"> un vienlaikus arī </w:t>
            </w:r>
            <w:r w:rsidRPr="00DF19E9">
              <w:rPr>
                <w:rFonts w:ascii="Times New Roman" w:hAnsi="Times New Roman" w:cs="Times New Roman"/>
                <w:sz w:val="24"/>
              </w:rPr>
              <w:lastRenderedPageBreak/>
              <w:t>personas oficiālajā elektroniskajā adresē, ja elektroniskos</w:t>
            </w:r>
            <w:r w:rsidR="003375F6" w:rsidRPr="00DF19E9">
              <w:rPr>
                <w:rFonts w:ascii="Times New Roman" w:hAnsi="Times New Roman" w:cs="Times New Roman"/>
                <w:sz w:val="24"/>
              </w:rPr>
              <w:t xml:space="preserve"> Kadastra</w:t>
            </w:r>
            <w:r w:rsidRPr="00DF19E9">
              <w:rPr>
                <w:rFonts w:ascii="Times New Roman" w:hAnsi="Times New Roman" w:cs="Times New Roman"/>
                <w:sz w:val="24"/>
              </w:rPr>
              <w:t xml:space="preserve"> datus vai </w:t>
            </w:r>
            <w:r w:rsidR="002E2790" w:rsidRPr="00DF19E9">
              <w:rPr>
                <w:rFonts w:ascii="Times New Roman" w:hAnsi="Times New Roman" w:cs="Times New Roman"/>
                <w:sz w:val="24"/>
              </w:rPr>
              <w:t xml:space="preserve">Arhīva </w:t>
            </w:r>
            <w:r w:rsidRPr="00DF19E9">
              <w:rPr>
                <w:rFonts w:ascii="Times New Roman" w:hAnsi="Times New Roman" w:cs="Times New Roman"/>
                <w:sz w:val="24"/>
              </w:rPr>
              <w:t xml:space="preserve">dokumentus persona nesaņem ar speciāliem </w:t>
            </w:r>
            <w:r w:rsidR="00516E23" w:rsidRPr="00DF19E9">
              <w:rPr>
                <w:rFonts w:ascii="Times New Roman" w:hAnsi="Times New Roman" w:cs="Times New Roman"/>
                <w:sz w:val="24"/>
              </w:rPr>
              <w:t>datu izsniegšanas risinājumiem</w:t>
            </w:r>
            <w:r w:rsidRPr="00DF19E9">
              <w:rPr>
                <w:rFonts w:ascii="Times New Roman" w:hAnsi="Times New Roman" w:cs="Times New Roman"/>
                <w:sz w:val="24"/>
              </w:rPr>
              <w:t xml:space="preserve">. </w:t>
            </w:r>
            <w:r w:rsidR="00C3469E" w:rsidRPr="00DF19E9">
              <w:rPr>
                <w:rFonts w:ascii="Times New Roman" w:hAnsi="Times New Roman" w:cs="Times New Roman"/>
                <w:sz w:val="24"/>
              </w:rPr>
              <w:t xml:space="preserve">Tā kā </w:t>
            </w:r>
            <w:r w:rsidRPr="00DF19E9">
              <w:rPr>
                <w:rFonts w:ascii="Times New Roman" w:hAnsi="Times New Roman" w:cs="Times New Roman"/>
                <w:sz w:val="24"/>
              </w:rPr>
              <w:t xml:space="preserve">oficiālā elektroniskā adrese nav obligāta privātpersonām, </w:t>
            </w:r>
            <w:r w:rsidR="003375F6" w:rsidRPr="00DF19E9">
              <w:rPr>
                <w:rFonts w:ascii="Times New Roman" w:hAnsi="Times New Roman" w:cs="Times New Roman"/>
                <w:sz w:val="24"/>
              </w:rPr>
              <w:t xml:space="preserve">Kadastra </w:t>
            </w:r>
            <w:r w:rsidR="00C3469E" w:rsidRPr="00DF19E9">
              <w:rPr>
                <w:rFonts w:ascii="Times New Roman" w:hAnsi="Times New Roman" w:cs="Times New Roman"/>
                <w:sz w:val="24"/>
              </w:rPr>
              <w:t xml:space="preserve">datu un </w:t>
            </w:r>
            <w:r w:rsidR="002E2790" w:rsidRPr="00DF19E9">
              <w:rPr>
                <w:rFonts w:ascii="Times New Roman" w:hAnsi="Times New Roman" w:cs="Times New Roman"/>
                <w:sz w:val="24"/>
              </w:rPr>
              <w:t xml:space="preserve">Arhīva </w:t>
            </w:r>
            <w:r w:rsidR="00C3469E" w:rsidRPr="00DF19E9">
              <w:rPr>
                <w:rFonts w:ascii="Times New Roman" w:hAnsi="Times New Roman" w:cs="Times New Roman"/>
                <w:sz w:val="24"/>
              </w:rPr>
              <w:t>dokumentu pieejamība</w:t>
            </w:r>
            <w:r w:rsidRPr="00DF19E9">
              <w:rPr>
                <w:rFonts w:ascii="Times New Roman" w:hAnsi="Times New Roman" w:cs="Times New Roman"/>
                <w:sz w:val="24"/>
              </w:rPr>
              <w:t xml:space="preserve"> </w:t>
            </w:r>
            <w:r w:rsidR="00C3469E" w:rsidRPr="00DF19E9">
              <w:rPr>
                <w:rFonts w:ascii="Times New Roman" w:hAnsi="Times New Roman" w:cs="Times New Roman"/>
                <w:sz w:val="24"/>
              </w:rPr>
              <w:t xml:space="preserve">portālā </w:t>
            </w:r>
            <w:r w:rsidR="00777829" w:rsidRPr="00DF19E9">
              <w:rPr>
                <w:rFonts w:ascii="Times New Roman" w:hAnsi="Times New Roman" w:cs="Times New Roman"/>
                <w:sz w:val="24"/>
              </w:rPr>
              <w:t>"</w:t>
            </w:r>
            <w:r w:rsidR="00C3469E" w:rsidRPr="00DF19E9">
              <w:rPr>
                <w:rFonts w:ascii="Times New Roman" w:hAnsi="Times New Roman" w:cs="Times New Roman"/>
                <w:sz w:val="24"/>
              </w:rPr>
              <w:t>kadastrs.lv</w:t>
            </w:r>
            <w:r w:rsidR="00777829" w:rsidRPr="00DF19E9">
              <w:rPr>
                <w:rFonts w:ascii="Times New Roman" w:hAnsi="Times New Roman" w:cs="Times New Roman"/>
                <w:sz w:val="24"/>
              </w:rPr>
              <w:t>"</w:t>
            </w:r>
            <w:r w:rsidR="00C3469E" w:rsidRPr="00DF19E9">
              <w:rPr>
                <w:rFonts w:ascii="Times New Roman" w:hAnsi="Times New Roman" w:cs="Times New Roman"/>
                <w:sz w:val="24"/>
              </w:rPr>
              <w:t xml:space="preserve"> sniegs iespēju </w:t>
            </w:r>
            <w:r w:rsidR="003375F6" w:rsidRPr="00DF19E9">
              <w:rPr>
                <w:rFonts w:ascii="Times New Roman" w:hAnsi="Times New Roman" w:cs="Times New Roman"/>
                <w:sz w:val="24"/>
              </w:rPr>
              <w:t xml:space="preserve">Kadastra </w:t>
            </w:r>
            <w:r w:rsidR="00C3469E" w:rsidRPr="00DF19E9">
              <w:rPr>
                <w:rFonts w:ascii="Times New Roman" w:hAnsi="Times New Roman" w:cs="Times New Roman"/>
                <w:sz w:val="24"/>
              </w:rPr>
              <w:t xml:space="preserve">datus un </w:t>
            </w:r>
            <w:r w:rsidR="002E2790" w:rsidRPr="00DF19E9">
              <w:rPr>
                <w:rFonts w:ascii="Times New Roman" w:hAnsi="Times New Roman" w:cs="Times New Roman"/>
                <w:sz w:val="24"/>
              </w:rPr>
              <w:t xml:space="preserve">Arhīva </w:t>
            </w:r>
            <w:r w:rsidR="00C3469E" w:rsidRPr="00DF19E9">
              <w:rPr>
                <w:rFonts w:ascii="Times New Roman" w:hAnsi="Times New Roman" w:cs="Times New Roman"/>
                <w:sz w:val="24"/>
              </w:rPr>
              <w:t xml:space="preserve">dokumentus saņemt elektroniskā vidē arī tām personām, kuras nav izveidojušas oficiālo elektronisko adresi. </w:t>
            </w:r>
          </w:p>
          <w:p w14:paraId="78C189F9" w14:textId="1BD9837D" w:rsidR="00087A66" w:rsidRPr="00DF19E9" w:rsidRDefault="00087A66"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 xml:space="preserve">Šāds regulējums ietverts, lai nodrošinātu </w:t>
            </w:r>
            <w:r w:rsidR="003375F6" w:rsidRPr="00DF19E9">
              <w:rPr>
                <w:rFonts w:ascii="Times New Roman" w:hAnsi="Times New Roman" w:cs="Times New Roman"/>
                <w:sz w:val="24"/>
              </w:rPr>
              <w:t xml:space="preserve">Kadastra </w:t>
            </w:r>
            <w:r w:rsidRPr="00DF19E9">
              <w:rPr>
                <w:rFonts w:ascii="Times New Roman" w:hAnsi="Times New Roman" w:cs="Times New Roman"/>
                <w:sz w:val="24"/>
              </w:rPr>
              <w:t xml:space="preserve">datu un </w:t>
            </w:r>
            <w:r w:rsidR="002E2790" w:rsidRPr="00DF19E9">
              <w:rPr>
                <w:rFonts w:ascii="Times New Roman" w:hAnsi="Times New Roman" w:cs="Times New Roman"/>
                <w:sz w:val="24"/>
              </w:rPr>
              <w:t xml:space="preserve">Arhīva </w:t>
            </w:r>
            <w:r w:rsidRPr="00DF19E9">
              <w:rPr>
                <w:rFonts w:ascii="Times New Roman" w:hAnsi="Times New Roman" w:cs="Times New Roman"/>
                <w:sz w:val="24"/>
              </w:rPr>
              <w:t>dokumentu apriti drošā un šifrētā veidā, ko nodrošina minētie kanāli, un ir saskaņā ar Oficiālās elektroniskās adreses likuma 12.</w:t>
            </w:r>
            <w:r w:rsidR="00B27B74" w:rsidRPr="00DF19E9">
              <w:rPr>
                <w:rFonts w:ascii="Times New Roman" w:hAnsi="Times New Roman" w:cs="Times New Roman"/>
                <w:sz w:val="24"/>
              </w:rPr>
              <w:t> </w:t>
            </w:r>
            <w:r w:rsidRPr="00DF19E9">
              <w:rPr>
                <w:rFonts w:ascii="Times New Roman" w:hAnsi="Times New Roman" w:cs="Times New Roman"/>
                <w:sz w:val="24"/>
              </w:rPr>
              <w:t>panta otro daļu, kas nosaka, ka valsts iestāde var elektroniski sazināties un nosūtīt elektronisko dokumentu, izmantojot atbilstošu valsts informācijas sistēmu, vienlaicīgi nodrošinot attiecīgās saziņas un dokumenta pieejamību oficiālās elektroniskās adreses kontā;</w:t>
            </w:r>
          </w:p>
          <w:p w14:paraId="33D71DD4" w14:textId="0E52BE3A" w:rsidR="008E3EE2" w:rsidRPr="00DF19E9" w:rsidRDefault="009C4D6E" w:rsidP="00AB1A4B">
            <w:pPr>
              <w:spacing w:before="120" w:after="0" w:line="240" w:lineRule="auto"/>
              <w:jc w:val="both"/>
              <w:rPr>
                <w:rFonts w:ascii="Times New Roman" w:hAnsi="Times New Roman" w:cs="Times New Roman"/>
                <w:sz w:val="24"/>
              </w:rPr>
            </w:pPr>
            <w:r w:rsidRPr="00DF19E9">
              <w:rPr>
                <w:rFonts w:ascii="Times New Roman" w:hAnsi="Times New Roman" w:cs="Times New Roman"/>
                <w:sz w:val="24"/>
              </w:rPr>
              <w:t>5.</w:t>
            </w:r>
            <w:r w:rsidR="00462384" w:rsidRPr="00DF19E9">
              <w:rPr>
                <w:rFonts w:ascii="Times New Roman" w:hAnsi="Times New Roman" w:cs="Times New Roman"/>
                <w:sz w:val="24"/>
              </w:rPr>
              <w:t>4</w:t>
            </w:r>
            <w:r w:rsidRPr="00DF19E9">
              <w:rPr>
                <w:rFonts w:ascii="Times New Roman" w:hAnsi="Times New Roman" w:cs="Times New Roman"/>
                <w:sz w:val="24"/>
              </w:rPr>
              <w:t>.</w:t>
            </w:r>
            <w:r w:rsidR="00B27B74" w:rsidRPr="00DF19E9">
              <w:rPr>
                <w:rFonts w:ascii="Times New Roman" w:hAnsi="Times New Roman" w:cs="Times New Roman"/>
                <w:sz w:val="24"/>
              </w:rPr>
              <w:t> </w:t>
            </w:r>
            <w:r w:rsidR="002940D9" w:rsidRPr="00DF19E9">
              <w:rPr>
                <w:rFonts w:ascii="Times New Roman" w:hAnsi="Times New Roman" w:cs="Times New Roman"/>
                <w:sz w:val="24"/>
              </w:rPr>
              <w:t xml:space="preserve">projekts paredz </w:t>
            </w:r>
            <w:r w:rsidR="008E3EE2" w:rsidRPr="00DF19E9">
              <w:rPr>
                <w:rFonts w:ascii="Times New Roman" w:hAnsi="Times New Roman" w:cs="Times New Roman"/>
                <w:sz w:val="24"/>
              </w:rPr>
              <w:t>aktualizēt</w:t>
            </w:r>
            <w:r w:rsidR="00080684" w:rsidRPr="00DF19E9">
              <w:rPr>
                <w:rFonts w:ascii="Times New Roman" w:hAnsi="Times New Roman" w:cs="Times New Roman"/>
                <w:sz w:val="24"/>
              </w:rPr>
              <w:t xml:space="preserve"> </w:t>
            </w:r>
            <w:r w:rsidR="002940D9" w:rsidRPr="00DF19E9">
              <w:rPr>
                <w:rFonts w:ascii="Times New Roman" w:hAnsi="Times New Roman" w:cs="Times New Roman"/>
                <w:sz w:val="24"/>
              </w:rPr>
              <w:t>Ministru kabineta noteikumu Nr.</w:t>
            </w:r>
            <w:r w:rsidR="009E7A50" w:rsidRPr="00DF19E9">
              <w:rPr>
                <w:rFonts w:ascii="Times New Roman" w:hAnsi="Times New Roman" w:cs="Times New Roman"/>
                <w:sz w:val="24"/>
              </w:rPr>
              <w:t> </w:t>
            </w:r>
            <w:r w:rsidR="002940D9" w:rsidRPr="00DF19E9">
              <w:rPr>
                <w:rFonts w:ascii="Times New Roman" w:hAnsi="Times New Roman" w:cs="Times New Roman"/>
                <w:sz w:val="24"/>
              </w:rPr>
              <w:t xml:space="preserve">46 regulējumu par </w:t>
            </w:r>
            <w:r w:rsidR="003375F6" w:rsidRPr="00DF19E9">
              <w:rPr>
                <w:rFonts w:ascii="Times New Roman" w:hAnsi="Times New Roman" w:cs="Times New Roman"/>
                <w:sz w:val="24"/>
              </w:rPr>
              <w:t xml:space="preserve">Kadastra </w:t>
            </w:r>
            <w:r w:rsidR="002940D9" w:rsidRPr="00DF19E9">
              <w:rPr>
                <w:rFonts w:ascii="Times New Roman" w:hAnsi="Times New Roman" w:cs="Times New Roman"/>
                <w:sz w:val="24"/>
              </w:rPr>
              <w:t>datu pieprasīšanas un izsniegšanas kārtību teritorijas attīstības plānošanas dokumentu izstrādei</w:t>
            </w:r>
            <w:r w:rsidR="008E3EE2" w:rsidRPr="00DF19E9">
              <w:rPr>
                <w:rFonts w:ascii="Times New Roman" w:hAnsi="Times New Roman" w:cs="Times New Roman"/>
                <w:sz w:val="24"/>
              </w:rPr>
              <w:t>, atbilstoši kura</w:t>
            </w:r>
            <w:r w:rsidR="002D55FF" w:rsidRPr="00DF19E9">
              <w:rPr>
                <w:rFonts w:ascii="Times New Roman" w:hAnsi="Times New Roman" w:cs="Times New Roman"/>
                <w:sz w:val="24"/>
              </w:rPr>
              <w:t>i</w:t>
            </w:r>
            <w:r w:rsidR="008E3EE2" w:rsidRPr="00DF19E9">
              <w:rPr>
                <w:rFonts w:ascii="Times New Roman" w:hAnsi="Times New Roman" w:cs="Times New Roman"/>
                <w:sz w:val="24"/>
              </w:rPr>
              <w:t xml:space="preserve"> </w:t>
            </w:r>
            <w:r w:rsidR="003375F6" w:rsidRPr="00DF19E9">
              <w:rPr>
                <w:rFonts w:ascii="Times New Roman" w:hAnsi="Times New Roman" w:cs="Times New Roman"/>
                <w:sz w:val="24"/>
              </w:rPr>
              <w:t xml:space="preserve">Kadastra </w:t>
            </w:r>
            <w:r w:rsidR="008E3EE2" w:rsidRPr="00DF19E9">
              <w:rPr>
                <w:rFonts w:ascii="Times New Roman" w:hAnsi="Times New Roman" w:cs="Times New Roman"/>
                <w:sz w:val="24"/>
              </w:rPr>
              <w:t>datus jebkura teritorijas attīstības plānošanas dokumenta izstrādei pieprasa un saņem Valsts zemes dienestā</w:t>
            </w:r>
            <w:r w:rsidR="00E906D7" w:rsidRPr="00DF19E9">
              <w:rPr>
                <w:rFonts w:ascii="Times New Roman" w:hAnsi="Times New Roman" w:cs="Times New Roman"/>
                <w:sz w:val="24"/>
              </w:rPr>
              <w:t>.</w:t>
            </w:r>
          </w:p>
          <w:p w14:paraId="5EA017F8" w14:textId="68ADCFC1" w:rsidR="00080684" w:rsidRPr="00DF19E9" w:rsidRDefault="002940D9"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A</w:t>
            </w:r>
            <w:r w:rsidR="00080684" w:rsidRPr="00DF19E9">
              <w:rPr>
                <w:rFonts w:ascii="Times New Roman" w:hAnsi="Times New Roman" w:cs="Times New Roman"/>
                <w:sz w:val="24"/>
              </w:rPr>
              <w:t>r 2016.</w:t>
            </w:r>
            <w:r w:rsidR="00B27B74" w:rsidRPr="00DF19E9">
              <w:rPr>
                <w:rFonts w:ascii="Times New Roman" w:hAnsi="Times New Roman" w:cs="Times New Roman"/>
                <w:sz w:val="24"/>
              </w:rPr>
              <w:t> </w:t>
            </w:r>
            <w:r w:rsidR="00080684" w:rsidRPr="00DF19E9">
              <w:rPr>
                <w:rFonts w:ascii="Times New Roman" w:hAnsi="Times New Roman" w:cs="Times New Roman"/>
                <w:sz w:val="24"/>
              </w:rPr>
              <w:t xml:space="preserve">gada septembri </w:t>
            </w:r>
            <w:r w:rsidR="003375F6" w:rsidRPr="00DF19E9">
              <w:rPr>
                <w:rFonts w:ascii="Times New Roman" w:hAnsi="Times New Roman" w:cs="Times New Roman"/>
                <w:sz w:val="24"/>
              </w:rPr>
              <w:t xml:space="preserve">Kadastra </w:t>
            </w:r>
            <w:r w:rsidR="00080684" w:rsidRPr="00DF19E9">
              <w:rPr>
                <w:rFonts w:ascii="Times New Roman" w:hAnsi="Times New Roman" w:cs="Times New Roman"/>
                <w:sz w:val="24"/>
              </w:rPr>
              <w:t xml:space="preserve">dati teritorijas attīstības plānošanas vajadzībām, ja ierosinātājs ir pašvaldība, </w:t>
            </w:r>
            <w:r w:rsidR="00B27B74" w:rsidRPr="00DF19E9">
              <w:rPr>
                <w:rFonts w:ascii="Times New Roman" w:hAnsi="Times New Roman" w:cs="Times New Roman"/>
                <w:sz w:val="24"/>
              </w:rPr>
              <w:t>tiek</w:t>
            </w:r>
            <w:r w:rsidR="00080684" w:rsidRPr="00DF19E9">
              <w:rPr>
                <w:rFonts w:ascii="Times New Roman" w:hAnsi="Times New Roman" w:cs="Times New Roman"/>
                <w:sz w:val="24"/>
              </w:rPr>
              <w:t xml:space="preserve"> nodrošināti datu apmaiņas ietvaros ar Teritorijas attīstības plānošanas informācijas sistēmu, pamatojoties uz </w:t>
            </w:r>
            <w:r w:rsidR="00613D69" w:rsidRPr="00DF19E9">
              <w:rPr>
                <w:rFonts w:ascii="Times New Roman" w:hAnsi="Times New Roman" w:cs="Times New Roman"/>
                <w:sz w:val="24"/>
              </w:rPr>
              <w:t>Valsts reģionālās attīstības aģentūras</w:t>
            </w:r>
            <w:r w:rsidR="003375F6" w:rsidRPr="00DF19E9">
              <w:rPr>
                <w:rFonts w:ascii="Times New Roman" w:hAnsi="Times New Roman" w:cs="Times New Roman"/>
                <w:sz w:val="24"/>
              </w:rPr>
              <w:t>,</w:t>
            </w:r>
            <w:r w:rsidR="003375F6" w:rsidRPr="00DF19E9">
              <w:t xml:space="preserve"> </w:t>
            </w:r>
            <w:r w:rsidR="003375F6" w:rsidRPr="00DF19E9">
              <w:rPr>
                <w:rFonts w:ascii="Times New Roman" w:hAnsi="Times New Roman" w:cs="Times New Roman"/>
                <w:sz w:val="24"/>
              </w:rPr>
              <w:t>Vides aizsardzības un reģionālās attīstības ministrijas</w:t>
            </w:r>
            <w:r w:rsidR="00613D69" w:rsidRPr="00DF19E9">
              <w:rPr>
                <w:rFonts w:ascii="Times New Roman" w:hAnsi="Times New Roman" w:cs="Times New Roman"/>
                <w:sz w:val="24"/>
              </w:rPr>
              <w:t xml:space="preserve"> un Valsts zemes dienesta noslēgtu</w:t>
            </w:r>
            <w:r w:rsidR="00080684" w:rsidRPr="00DF19E9">
              <w:rPr>
                <w:rFonts w:ascii="Times New Roman" w:hAnsi="Times New Roman" w:cs="Times New Roman"/>
                <w:sz w:val="24"/>
              </w:rPr>
              <w:t xml:space="preserve"> starpresoru vienošanos, kurā </w:t>
            </w:r>
            <w:r w:rsidR="00613D69" w:rsidRPr="00DF19E9">
              <w:rPr>
                <w:rFonts w:ascii="Times New Roman" w:hAnsi="Times New Roman" w:cs="Times New Roman"/>
                <w:sz w:val="24"/>
              </w:rPr>
              <w:t>noregulēti</w:t>
            </w:r>
            <w:r w:rsidR="00080684" w:rsidRPr="00DF19E9">
              <w:rPr>
                <w:rFonts w:ascii="Times New Roman" w:hAnsi="Times New Roman" w:cs="Times New Roman"/>
                <w:sz w:val="24"/>
              </w:rPr>
              <w:t xml:space="preserve"> </w:t>
            </w:r>
            <w:r w:rsidR="003375F6" w:rsidRPr="00DF19E9">
              <w:rPr>
                <w:rFonts w:ascii="Times New Roman" w:hAnsi="Times New Roman" w:cs="Times New Roman"/>
                <w:sz w:val="24"/>
              </w:rPr>
              <w:t xml:space="preserve">Kadastra </w:t>
            </w:r>
            <w:r w:rsidR="00080684" w:rsidRPr="00DF19E9">
              <w:rPr>
                <w:rFonts w:ascii="Times New Roman" w:hAnsi="Times New Roman" w:cs="Times New Roman"/>
                <w:sz w:val="24"/>
              </w:rPr>
              <w:t xml:space="preserve">datu izmantošanas noteikumi. Tā kā starpresoru vienošanās nav saistoša citām personām, </w:t>
            </w:r>
            <w:r w:rsidR="003375F6" w:rsidRPr="00DF19E9">
              <w:rPr>
                <w:rFonts w:ascii="Times New Roman" w:hAnsi="Times New Roman" w:cs="Times New Roman"/>
                <w:sz w:val="24"/>
              </w:rPr>
              <w:t xml:space="preserve">Kadastra </w:t>
            </w:r>
            <w:r w:rsidR="00080684" w:rsidRPr="00DF19E9">
              <w:rPr>
                <w:rFonts w:ascii="Times New Roman" w:hAnsi="Times New Roman" w:cs="Times New Roman"/>
                <w:sz w:val="24"/>
              </w:rPr>
              <w:t>datu pieejamības nosacījumi, publicējot teritorijas attīstības plānošanas dokument</w:t>
            </w:r>
            <w:r w:rsidR="008E3EE2" w:rsidRPr="00DF19E9">
              <w:rPr>
                <w:rFonts w:ascii="Times New Roman" w:hAnsi="Times New Roman" w:cs="Times New Roman"/>
                <w:sz w:val="24"/>
              </w:rPr>
              <w:t>us</w:t>
            </w:r>
            <w:r w:rsidR="00080684" w:rsidRPr="00DF19E9">
              <w:rPr>
                <w:rFonts w:ascii="Times New Roman" w:hAnsi="Times New Roman" w:cs="Times New Roman"/>
                <w:sz w:val="24"/>
              </w:rPr>
              <w:t>, nosakāmi projektā, kas atbilst Teritorijas attīstības plānošanas likuma 6.</w:t>
            </w:r>
            <w:r w:rsidR="00B27B74" w:rsidRPr="00DF19E9">
              <w:rPr>
                <w:rFonts w:ascii="Times New Roman" w:hAnsi="Times New Roman" w:cs="Times New Roman"/>
                <w:sz w:val="24"/>
              </w:rPr>
              <w:t> </w:t>
            </w:r>
            <w:r w:rsidR="00080684" w:rsidRPr="00DF19E9">
              <w:rPr>
                <w:rFonts w:ascii="Times New Roman" w:hAnsi="Times New Roman" w:cs="Times New Roman"/>
                <w:sz w:val="24"/>
              </w:rPr>
              <w:t>panta ceturtajai daļai.</w:t>
            </w:r>
          </w:p>
          <w:p w14:paraId="3EC469A6" w14:textId="20F4AE28" w:rsidR="00080684" w:rsidRPr="00DF19E9" w:rsidRDefault="00080684"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 xml:space="preserve">Projektā tiks noteikta </w:t>
            </w:r>
            <w:r w:rsidR="008E3EE2" w:rsidRPr="00DF19E9">
              <w:rPr>
                <w:rFonts w:ascii="Times New Roman" w:hAnsi="Times New Roman" w:cs="Times New Roman"/>
                <w:sz w:val="24"/>
              </w:rPr>
              <w:t xml:space="preserve">tikai </w:t>
            </w:r>
            <w:r w:rsidRPr="00DF19E9">
              <w:rPr>
                <w:rFonts w:ascii="Times New Roman" w:hAnsi="Times New Roman" w:cs="Times New Roman"/>
                <w:sz w:val="24"/>
              </w:rPr>
              <w:t xml:space="preserve">kārtība </w:t>
            </w:r>
            <w:r w:rsidR="003375F6" w:rsidRPr="00DF19E9">
              <w:rPr>
                <w:rFonts w:ascii="Times New Roman" w:hAnsi="Times New Roman" w:cs="Times New Roman"/>
                <w:sz w:val="24"/>
              </w:rPr>
              <w:t xml:space="preserve">Kadastra </w:t>
            </w:r>
            <w:r w:rsidRPr="00DF19E9">
              <w:rPr>
                <w:rFonts w:ascii="Times New Roman" w:hAnsi="Times New Roman" w:cs="Times New Roman"/>
                <w:sz w:val="24"/>
              </w:rPr>
              <w:t xml:space="preserve">datu pieprasīšanai un izsniegšanai lokālplānojuma un detālplānojuma izstrādāšanai </w:t>
            </w:r>
            <w:r w:rsidR="008E3EE2" w:rsidRPr="00DF19E9">
              <w:rPr>
                <w:rFonts w:ascii="Times New Roman" w:hAnsi="Times New Roman" w:cs="Times New Roman"/>
                <w:sz w:val="24"/>
              </w:rPr>
              <w:t xml:space="preserve">gadījumos, kad lokālplānojumu vai detālplānojuma ierosinātājs nav vietējā pašvaldība. </w:t>
            </w:r>
            <w:r w:rsidR="003447F7" w:rsidRPr="00DF19E9">
              <w:rPr>
                <w:rFonts w:ascii="Times New Roman" w:hAnsi="Times New Roman" w:cs="Times New Roman"/>
                <w:sz w:val="24"/>
              </w:rPr>
              <w:t>Šādos gadījumos a</w:t>
            </w:r>
            <w:r w:rsidR="008E3EE2" w:rsidRPr="00DF19E9">
              <w:rPr>
                <w:rFonts w:ascii="Times New Roman" w:hAnsi="Times New Roman" w:cs="Times New Roman"/>
                <w:sz w:val="24"/>
              </w:rPr>
              <w:t>tbilstoši Teritorijas attīstības plānošanas likuma 13.</w:t>
            </w:r>
            <w:r w:rsidR="00B27B74" w:rsidRPr="00DF19E9">
              <w:rPr>
                <w:rFonts w:ascii="Times New Roman" w:hAnsi="Times New Roman" w:cs="Times New Roman"/>
                <w:sz w:val="24"/>
              </w:rPr>
              <w:t> </w:t>
            </w:r>
            <w:r w:rsidR="008E3EE2" w:rsidRPr="00DF19E9">
              <w:rPr>
                <w:rFonts w:ascii="Times New Roman" w:hAnsi="Times New Roman" w:cs="Times New Roman"/>
                <w:sz w:val="24"/>
              </w:rPr>
              <w:t>panta trešajai daļai un 14.</w:t>
            </w:r>
            <w:r w:rsidR="00B27B74" w:rsidRPr="00DF19E9">
              <w:rPr>
                <w:rFonts w:ascii="Times New Roman" w:hAnsi="Times New Roman" w:cs="Times New Roman"/>
                <w:sz w:val="24"/>
              </w:rPr>
              <w:t> </w:t>
            </w:r>
            <w:r w:rsidR="008E3EE2" w:rsidRPr="00DF19E9">
              <w:rPr>
                <w:rFonts w:ascii="Times New Roman" w:hAnsi="Times New Roman" w:cs="Times New Roman"/>
                <w:sz w:val="24"/>
              </w:rPr>
              <w:t>panta otrajai daļai</w:t>
            </w:r>
            <w:r w:rsidR="003447F7" w:rsidRPr="00DF19E9">
              <w:rPr>
                <w:rFonts w:ascii="Times New Roman" w:hAnsi="Times New Roman" w:cs="Times New Roman"/>
                <w:sz w:val="24"/>
              </w:rPr>
              <w:t xml:space="preserve"> </w:t>
            </w:r>
            <w:r w:rsidR="008E3EE2" w:rsidRPr="00DF19E9">
              <w:rPr>
                <w:rFonts w:ascii="Times New Roman" w:hAnsi="Times New Roman" w:cs="Times New Roman"/>
                <w:sz w:val="24"/>
              </w:rPr>
              <w:t xml:space="preserve">dokumenta izstrādi finansē tā ierosinātājs. </w:t>
            </w:r>
            <w:r w:rsidR="003447F7" w:rsidRPr="00DF19E9">
              <w:rPr>
                <w:rFonts w:ascii="Times New Roman" w:hAnsi="Times New Roman" w:cs="Times New Roman"/>
                <w:sz w:val="24"/>
              </w:rPr>
              <w:t xml:space="preserve">Taču Teritorijas attīstības plānošanas informācijas sistēmas tehniskā realizācija nepieļauj maksas pakalpojumu sniegšanu. </w:t>
            </w:r>
            <w:r w:rsidR="008E3EE2" w:rsidRPr="00DF19E9">
              <w:rPr>
                <w:rFonts w:ascii="Times New Roman" w:hAnsi="Times New Roman" w:cs="Times New Roman"/>
                <w:sz w:val="24"/>
              </w:rPr>
              <w:t xml:space="preserve">Līdz ar to </w:t>
            </w:r>
            <w:r w:rsidR="003375F6" w:rsidRPr="00DF19E9">
              <w:rPr>
                <w:rFonts w:ascii="Times New Roman" w:hAnsi="Times New Roman" w:cs="Times New Roman"/>
                <w:sz w:val="24"/>
              </w:rPr>
              <w:t xml:space="preserve">Kadastra </w:t>
            </w:r>
            <w:r w:rsidR="008E3EE2" w:rsidRPr="00DF19E9">
              <w:rPr>
                <w:rFonts w:ascii="Times New Roman" w:hAnsi="Times New Roman" w:cs="Times New Roman"/>
                <w:sz w:val="24"/>
              </w:rPr>
              <w:t>datus minētās personas lokālplānojuma vai detālplānojuma izstrādei pieprasīs Valsts zemes dienestā, nevis Teritorijas attīstības plānošanas informācijas sistēmā</w:t>
            </w:r>
            <w:r w:rsidRPr="00DF19E9">
              <w:rPr>
                <w:rFonts w:ascii="Times New Roman" w:hAnsi="Times New Roman" w:cs="Times New Roman"/>
                <w:sz w:val="24"/>
              </w:rPr>
              <w:t>;</w:t>
            </w:r>
          </w:p>
          <w:p w14:paraId="1015D601" w14:textId="37D0D974" w:rsidR="00080684" w:rsidRPr="00DF19E9" w:rsidRDefault="00080684" w:rsidP="00AB1A4B">
            <w:pPr>
              <w:spacing w:before="120" w:after="0" w:line="240" w:lineRule="auto"/>
              <w:jc w:val="both"/>
              <w:rPr>
                <w:rFonts w:ascii="Times New Roman" w:hAnsi="Times New Roman" w:cs="Times New Roman"/>
                <w:sz w:val="24"/>
              </w:rPr>
            </w:pPr>
            <w:r w:rsidRPr="00DF19E9">
              <w:rPr>
                <w:rFonts w:ascii="Times New Roman" w:hAnsi="Times New Roman" w:cs="Times New Roman"/>
                <w:sz w:val="24"/>
              </w:rPr>
              <w:t>5.</w:t>
            </w:r>
            <w:r w:rsidR="00462384" w:rsidRPr="00DF19E9">
              <w:rPr>
                <w:rFonts w:ascii="Times New Roman" w:hAnsi="Times New Roman" w:cs="Times New Roman"/>
                <w:sz w:val="24"/>
              </w:rPr>
              <w:t>5</w:t>
            </w:r>
            <w:r w:rsidRPr="00DF19E9">
              <w:rPr>
                <w:rFonts w:ascii="Times New Roman" w:hAnsi="Times New Roman" w:cs="Times New Roman"/>
                <w:sz w:val="24"/>
              </w:rPr>
              <w:t>.</w:t>
            </w:r>
            <w:r w:rsidR="00B27B74" w:rsidRPr="00DF19E9">
              <w:rPr>
                <w:rFonts w:ascii="Times New Roman" w:hAnsi="Times New Roman" w:cs="Times New Roman"/>
                <w:sz w:val="24"/>
              </w:rPr>
              <w:t> </w:t>
            </w:r>
            <w:r w:rsidR="00745103" w:rsidRPr="00DF19E9">
              <w:rPr>
                <w:rFonts w:ascii="Times New Roman" w:hAnsi="Times New Roman" w:cs="Times New Roman"/>
                <w:sz w:val="24"/>
              </w:rPr>
              <w:t>projektā precizēta</w:t>
            </w:r>
            <w:r w:rsidRPr="00DF19E9">
              <w:rPr>
                <w:rFonts w:ascii="Times New Roman" w:hAnsi="Times New Roman" w:cs="Times New Roman"/>
                <w:sz w:val="24"/>
              </w:rPr>
              <w:t xml:space="preserve"> </w:t>
            </w:r>
            <w:r w:rsidR="003375F6" w:rsidRPr="00DF19E9">
              <w:rPr>
                <w:rFonts w:ascii="Times New Roman" w:hAnsi="Times New Roman" w:cs="Times New Roman"/>
                <w:sz w:val="24"/>
              </w:rPr>
              <w:t xml:space="preserve">Kadastra </w:t>
            </w:r>
            <w:r w:rsidRPr="00DF19E9">
              <w:rPr>
                <w:rFonts w:ascii="Times New Roman" w:hAnsi="Times New Roman" w:cs="Times New Roman"/>
                <w:sz w:val="24"/>
              </w:rPr>
              <w:t>datu u</w:t>
            </w:r>
            <w:r w:rsidR="00745103" w:rsidRPr="00DF19E9">
              <w:rPr>
                <w:rFonts w:ascii="Times New Roman" w:hAnsi="Times New Roman" w:cs="Times New Roman"/>
                <w:sz w:val="24"/>
              </w:rPr>
              <w:t xml:space="preserve">n </w:t>
            </w:r>
            <w:r w:rsidR="002E2790" w:rsidRPr="00DF19E9">
              <w:rPr>
                <w:rFonts w:ascii="Times New Roman" w:hAnsi="Times New Roman" w:cs="Times New Roman"/>
                <w:sz w:val="24"/>
              </w:rPr>
              <w:t xml:space="preserve">Arhīva </w:t>
            </w:r>
            <w:r w:rsidR="00745103" w:rsidRPr="00DF19E9">
              <w:rPr>
                <w:rFonts w:ascii="Times New Roman" w:hAnsi="Times New Roman" w:cs="Times New Roman"/>
                <w:sz w:val="24"/>
              </w:rPr>
              <w:t>dokumentu izsniegšanas kārtība</w:t>
            </w:r>
            <w:r w:rsidRPr="00DF19E9">
              <w:rPr>
                <w:rFonts w:ascii="Times New Roman" w:hAnsi="Times New Roman" w:cs="Times New Roman"/>
                <w:sz w:val="24"/>
              </w:rPr>
              <w:t xml:space="preserve"> </w:t>
            </w:r>
            <w:r w:rsidR="00C94A20" w:rsidRPr="00DF19E9">
              <w:rPr>
                <w:rFonts w:ascii="Times New Roman" w:hAnsi="Times New Roman" w:cs="Times New Roman"/>
                <w:sz w:val="24"/>
              </w:rPr>
              <w:t xml:space="preserve">valsts pārvaldes </w:t>
            </w:r>
            <w:r w:rsidRPr="00DF19E9">
              <w:rPr>
                <w:rFonts w:ascii="Times New Roman" w:hAnsi="Times New Roman" w:cs="Times New Roman"/>
                <w:sz w:val="24"/>
              </w:rPr>
              <w:t>funkciju un uzdevumu veikšanai (datu apmaiņa), nosakot</w:t>
            </w:r>
            <w:r w:rsidR="00745103" w:rsidRPr="00DF19E9">
              <w:rPr>
                <w:rFonts w:ascii="Times New Roman" w:hAnsi="Times New Roman" w:cs="Times New Roman"/>
                <w:sz w:val="24"/>
              </w:rPr>
              <w:t xml:space="preserve">, ka datu apmaiņa </w:t>
            </w:r>
            <w:r w:rsidR="00613D69" w:rsidRPr="00DF19E9">
              <w:rPr>
                <w:rFonts w:ascii="Times New Roman" w:hAnsi="Times New Roman" w:cs="Times New Roman"/>
                <w:sz w:val="24"/>
              </w:rPr>
              <w:t>starp iestādēm</w:t>
            </w:r>
            <w:r w:rsidR="00745103" w:rsidRPr="00DF19E9">
              <w:rPr>
                <w:rFonts w:ascii="Times New Roman" w:hAnsi="Times New Roman" w:cs="Times New Roman"/>
                <w:sz w:val="24"/>
              </w:rPr>
              <w:t xml:space="preserve"> tiek organizēta, izmantojot</w:t>
            </w:r>
            <w:r w:rsidRPr="00DF19E9">
              <w:rPr>
                <w:rFonts w:ascii="Times New Roman" w:hAnsi="Times New Roman" w:cs="Times New Roman"/>
                <w:sz w:val="24"/>
              </w:rPr>
              <w:t xml:space="preserve"> jaunus, Valsts zemes </w:t>
            </w:r>
            <w:r w:rsidRPr="00DF19E9">
              <w:rPr>
                <w:rFonts w:ascii="Times New Roman" w:hAnsi="Times New Roman" w:cs="Times New Roman"/>
                <w:sz w:val="24"/>
              </w:rPr>
              <w:lastRenderedPageBreak/>
              <w:t>dienesta sagatavotus speciālos</w:t>
            </w:r>
            <w:r w:rsidR="00745103" w:rsidRPr="00DF19E9">
              <w:rPr>
                <w:rFonts w:ascii="Times New Roman" w:hAnsi="Times New Roman" w:cs="Times New Roman"/>
                <w:sz w:val="24"/>
              </w:rPr>
              <w:t>, standarta</w:t>
            </w:r>
            <w:r w:rsidRPr="00DF19E9">
              <w:rPr>
                <w:rFonts w:ascii="Times New Roman" w:hAnsi="Times New Roman" w:cs="Times New Roman"/>
                <w:sz w:val="24"/>
              </w:rPr>
              <w:t xml:space="preserve"> datu apmaiņas risinājumus (piemēram, tīmekļa pakalpe, kas nodrošina kadastra apzīmējumu koordinātu iegūšanu *.xml formātā, WMS un WFS tīmekļa pakalpes, kas nodrošina </w:t>
            </w:r>
            <w:r w:rsidR="00FD671C" w:rsidRPr="00DF19E9">
              <w:rPr>
                <w:rFonts w:ascii="Times New Roman" w:hAnsi="Times New Roman" w:cs="Times New Roman"/>
                <w:sz w:val="24"/>
              </w:rPr>
              <w:t xml:space="preserve">Kadastra </w:t>
            </w:r>
            <w:r w:rsidRPr="00DF19E9">
              <w:rPr>
                <w:rFonts w:ascii="Times New Roman" w:hAnsi="Times New Roman" w:cs="Times New Roman"/>
                <w:sz w:val="24"/>
              </w:rPr>
              <w:t>telpisko datu iegūšanu, kā arī tīmekļa pakalp</w:t>
            </w:r>
            <w:r w:rsidR="000E3C88" w:rsidRPr="00DF19E9">
              <w:rPr>
                <w:rFonts w:ascii="Times New Roman" w:hAnsi="Times New Roman" w:cs="Times New Roman"/>
                <w:sz w:val="24"/>
              </w:rPr>
              <w:t>e</w:t>
            </w:r>
            <w:r w:rsidRPr="00DF19E9">
              <w:rPr>
                <w:rFonts w:ascii="Times New Roman" w:hAnsi="Times New Roman" w:cs="Times New Roman"/>
                <w:sz w:val="24"/>
              </w:rPr>
              <w:t xml:space="preserve"> </w:t>
            </w:r>
            <w:r w:rsidR="002E2790" w:rsidRPr="00DF19E9">
              <w:rPr>
                <w:rFonts w:ascii="Times New Roman" w:hAnsi="Times New Roman" w:cs="Times New Roman"/>
                <w:sz w:val="24"/>
              </w:rPr>
              <w:t xml:space="preserve">Arhīva </w:t>
            </w:r>
            <w:r w:rsidRPr="00DF19E9">
              <w:rPr>
                <w:rFonts w:ascii="Times New Roman" w:hAnsi="Times New Roman" w:cs="Times New Roman"/>
                <w:sz w:val="24"/>
              </w:rPr>
              <w:t>dokumentu apritei ar va</w:t>
            </w:r>
            <w:r w:rsidR="00E906D7" w:rsidRPr="00DF19E9">
              <w:rPr>
                <w:rFonts w:ascii="Times New Roman" w:hAnsi="Times New Roman" w:cs="Times New Roman"/>
                <w:sz w:val="24"/>
              </w:rPr>
              <w:t>lsts un pašvaldību iestādēm).</w:t>
            </w:r>
          </w:p>
          <w:p w14:paraId="30BFAFE4" w14:textId="591FC162" w:rsidR="00080684" w:rsidRPr="00DF19E9" w:rsidRDefault="00080684"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 xml:space="preserve">Tā kā atsevišķām iestādēm nebija iespējas saņemt </w:t>
            </w:r>
            <w:r w:rsidR="00FD671C" w:rsidRPr="00DF19E9">
              <w:rPr>
                <w:rFonts w:ascii="Times New Roman" w:hAnsi="Times New Roman" w:cs="Times New Roman"/>
                <w:sz w:val="24"/>
              </w:rPr>
              <w:t xml:space="preserve">Kadastra </w:t>
            </w:r>
            <w:r w:rsidRPr="00DF19E9">
              <w:rPr>
                <w:rFonts w:ascii="Times New Roman" w:hAnsi="Times New Roman" w:cs="Times New Roman"/>
                <w:sz w:val="24"/>
              </w:rPr>
              <w:t>datus, izmantojot speciālus datu apmaiņas risinājumus, Ministru kabineta noteikumos Nr.</w:t>
            </w:r>
            <w:r w:rsidR="00B27B74" w:rsidRPr="00DF19E9">
              <w:rPr>
                <w:rFonts w:ascii="Times New Roman" w:hAnsi="Times New Roman" w:cs="Times New Roman"/>
                <w:sz w:val="24"/>
              </w:rPr>
              <w:t> </w:t>
            </w:r>
            <w:r w:rsidRPr="00DF19E9">
              <w:rPr>
                <w:rFonts w:ascii="Times New Roman" w:hAnsi="Times New Roman" w:cs="Times New Roman"/>
                <w:sz w:val="24"/>
              </w:rPr>
              <w:t xml:space="preserve">46 bija paredzēta šo iestāžu iespēja </w:t>
            </w:r>
            <w:r w:rsidR="00FD671C" w:rsidRPr="00DF19E9">
              <w:rPr>
                <w:rFonts w:ascii="Times New Roman" w:hAnsi="Times New Roman" w:cs="Times New Roman"/>
                <w:sz w:val="24"/>
              </w:rPr>
              <w:t xml:space="preserve">Kadastra </w:t>
            </w:r>
            <w:r w:rsidRPr="00DF19E9">
              <w:rPr>
                <w:rFonts w:ascii="Times New Roman" w:hAnsi="Times New Roman" w:cs="Times New Roman"/>
                <w:sz w:val="24"/>
              </w:rPr>
              <w:t xml:space="preserve">datus bez maksas pārlūkot portālā </w:t>
            </w:r>
            <w:r w:rsidR="00777829" w:rsidRPr="00DF19E9">
              <w:rPr>
                <w:rFonts w:ascii="Times New Roman" w:hAnsi="Times New Roman" w:cs="Times New Roman"/>
                <w:sz w:val="24"/>
              </w:rPr>
              <w:t>"</w:t>
            </w:r>
            <w:r w:rsidRPr="00DF19E9">
              <w:rPr>
                <w:rFonts w:ascii="Times New Roman" w:hAnsi="Times New Roman" w:cs="Times New Roman"/>
                <w:sz w:val="24"/>
              </w:rPr>
              <w:t>kadastrs.lv</w:t>
            </w:r>
            <w:r w:rsidR="00777829" w:rsidRPr="00DF19E9">
              <w:rPr>
                <w:rFonts w:ascii="Times New Roman" w:hAnsi="Times New Roman" w:cs="Times New Roman"/>
                <w:sz w:val="24"/>
              </w:rPr>
              <w:t>"</w:t>
            </w:r>
            <w:r w:rsidRPr="00DF19E9">
              <w:rPr>
                <w:rFonts w:ascii="Times New Roman" w:hAnsi="Times New Roman" w:cs="Times New Roman"/>
                <w:sz w:val="24"/>
              </w:rPr>
              <w:t xml:space="preserve"> līdz brīdim, kamēr tās spēs nodrošināt </w:t>
            </w:r>
            <w:r w:rsidR="00FD671C" w:rsidRPr="00DF19E9">
              <w:rPr>
                <w:rFonts w:ascii="Times New Roman" w:hAnsi="Times New Roman" w:cs="Times New Roman"/>
                <w:sz w:val="24"/>
              </w:rPr>
              <w:t xml:space="preserve">Kadastra </w:t>
            </w:r>
            <w:r w:rsidRPr="00DF19E9">
              <w:rPr>
                <w:rFonts w:ascii="Times New Roman" w:hAnsi="Times New Roman" w:cs="Times New Roman"/>
                <w:sz w:val="24"/>
              </w:rPr>
              <w:t xml:space="preserve">datu saņemšanu, izmantojot datu apmaiņas risinājumus. Lai šādām iestādēm nodrošinātu piekļuvi </w:t>
            </w:r>
            <w:r w:rsidR="00FD671C" w:rsidRPr="00DF19E9">
              <w:rPr>
                <w:rFonts w:ascii="Times New Roman" w:hAnsi="Times New Roman" w:cs="Times New Roman"/>
                <w:sz w:val="24"/>
              </w:rPr>
              <w:t xml:space="preserve">Kadastra </w:t>
            </w:r>
            <w:r w:rsidRPr="00DF19E9">
              <w:rPr>
                <w:rFonts w:ascii="Times New Roman" w:hAnsi="Times New Roman" w:cs="Times New Roman"/>
                <w:sz w:val="24"/>
              </w:rPr>
              <w:t xml:space="preserve">datiem, Valsts zemes dienests </w:t>
            </w:r>
            <w:r w:rsidR="00DC0FC6" w:rsidRPr="00DF19E9">
              <w:rPr>
                <w:rFonts w:ascii="Times New Roman" w:hAnsi="Times New Roman" w:cs="Times New Roman"/>
                <w:sz w:val="24"/>
              </w:rPr>
              <w:t xml:space="preserve">Eiropas Reģionālā attīstības fonda projekta </w:t>
            </w:r>
            <w:r w:rsidR="00777829" w:rsidRPr="00DF19E9">
              <w:rPr>
                <w:rFonts w:ascii="Times New Roman" w:hAnsi="Times New Roman" w:cs="Times New Roman"/>
                <w:sz w:val="24"/>
              </w:rPr>
              <w:t>"</w:t>
            </w:r>
            <w:r w:rsidR="00DC0FC6" w:rsidRPr="00DF19E9">
              <w:rPr>
                <w:rFonts w:ascii="Times New Roman" w:hAnsi="Times New Roman" w:cs="Times New Roman"/>
                <w:sz w:val="24"/>
              </w:rPr>
              <w:t>Publiskās pārvaldes dokumentu pārvaldības sistēmu integrācijas sistēmu integrācijas vides izveide</w:t>
            </w:r>
            <w:r w:rsidR="00777829" w:rsidRPr="00DF19E9">
              <w:rPr>
                <w:rFonts w:ascii="Times New Roman" w:hAnsi="Times New Roman" w:cs="Times New Roman"/>
                <w:sz w:val="24"/>
              </w:rPr>
              <w:t>"</w:t>
            </w:r>
            <w:r w:rsidR="000E3C88" w:rsidRPr="00DF19E9">
              <w:rPr>
                <w:rFonts w:ascii="Times New Roman" w:hAnsi="Times New Roman" w:cs="Times New Roman"/>
                <w:sz w:val="24"/>
              </w:rPr>
              <w:t xml:space="preserve"> </w:t>
            </w:r>
            <w:r w:rsidR="00DC0FC6" w:rsidRPr="00DF19E9">
              <w:rPr>
                <w:rFonts w:ascii="Times New Roman" w:hAnsi="Times New Roman" w:cs="Times New Roman"/>
                <w:sz w:val="24"/>
              </w:rPr>
              <w:t xml:space="preserve">(Vienošanās Nr.3DP/3.2.2.1.1/09/IPIA/IUMEPLS/007) ietvaros </w:t>
            </w:r>
            <w:r w:rsidRPr="00DF19E9">
              <w:rPr>
                <w:rFonts w:ascii="Times New Roman" w:hAnsi="Times New Roman" w:cs="Times New Roman"/>
                <w:sz w:val="24"/>
              </w:rPr>
              <w:t xml:space="preserve">izstrādājis </w:t>
            </w:r>
            <w:r w:rsidR="00E906D7" w:rsidRPr="00DF19E9">
              <w:rPr>
                <w:rFonts w:ascii="Times New Roman" w:hAnsi="Times New Roman" w:cs="Times New Roman"/>
                <w:sz w:val="24"/>
              </w:rPr>
              <w:t>v</w:t>
            </w:r>
            <w:r w:rsidRPr="00DF19E9">
              <w:rPr>
                <w:rFonts w:ascii="Times New Roman" w:hAnsi="Times New Roman" w:cs="Times New Roman"/>
                <w:sz w:val="24"/>
              </w:rPr>
              <w:t xml:space="preserve">alsts informācijas sistēmu savietotājā </w:t>
            </w:r>
            <w:r w:rsidR="00DC0FC6" w:rsidRPr="00DF19E9">
              <w:rPr>
                <w:rFonts w:ascii="Times New Roman" w:hAnsi="Times New Roman" w:cs="Times New Roman"/>
                <w:sz w:val="24"/>
              </w:rPr>
              <w:t>izvietotu</w:t>
            </w:r>
            <w:r w:rsidRPr="00DF19E9">
              <w:rPr>
                <w:rFonts w:ascii="Times New Roman" w:hAnsi="Times New Roman" w:cs="Times New Roman"/>
                <w:sz w:val="24"/>
              </w:rPr>
              <w:t xml:space="preserve"> elektronisko pakalpojumu, kas nodrošina </w:t>
            </w:r>
            <w:r w:rsidR="00FD671C" w:rsidRPr="00DF19E9">
              <w:rPr>
                <w:rFonts w:ascii="Times New Roman" w:hAnsi="Times New Roman" w:cs="Times New Roman"/>
                <w:sz w:val="24"/>
              </w:rPr>
              <w:t xml:space="preserve">Kadastra </w:t>
            </w:r>
            <w:r w:rsidRPr="00DF19E9">
              <w:rPr>
                <w:rFonts w:ascii="Times New Roman" w:hAnsi="Times New Roman" w:cs="Times New Roman"/>
                <w:sz w:val="24"/>
              </w:rPr>
              <w:t xml:space="preserve">datu par Latvijas Republikas teritoriju izsniegšanu *.pdf formātā. Līdz ar to projektā nav iekļauta norma par </w:t>
            </w:r>
            <w:r w:rsidR="00FD671C" w:rsidRPr="00DF19E9">
              <w:rPr>
                <w:rFonts w:ascii="Times New Roman" w:hAnsi="Times New Roman" w:cs="Times New Roman"/>
                <w:sz w:val="24"/>
              </w:rPr>
              <w:t xml:space="preserve">Kadastra </w:t>
            </w:r>
            <w:r w:rsidRPr="00DF19E9">
              <w:rPr>
                <w:rFonts w:ascii="Times New Roman" w:hAnsi="Times New Roman" w:cs="Times New Roman"/>
                <w:sz w:val="24"/>
              </w:rPr>
              <w:t xml:space="preserve">datu pārlūkošanu portālā </w:t>
            </w:r>
            <w:r w:rsidR="00777829" w:rsidRPr="00DF19E9">
              <w:rPr>
                <w:rFonts w:ascii="Times New Roman" w:hAnsi="Times New Roman" w:cs="Times New Roman"/>
                <w:sz w:val="24"/>
              </w:rPr>
              <w:t>"</w:t>
            </w:r>
            <w:r w:rsidRPr="00DF19E9">
              <w:rPr>
                <w:rFonts w:ascii="Times New Roman" w:hAnsi="Times New Roman" w:cs="Times New Roman"/>
                <w:sz w:val="24"/>
              </w:rPr>
              <w:t>kadastrs.lv</w:t>
            </w:r>
            <w:r w:rsidR="00777829" w:rsidRPr="00DF19E9">
              <w:rPr>
                <w:rFonts w:ascii="Times New Roman" w:hAnsi="Times New Roman" w:cs="Times New Roman"/>
                <w:sz w:val="24"/>
              </w:rPr>
              <w:t>"</w:t>
            </w:r>
            <w:r w:rsidRPr="00DF19E9">
              <w:rPr>
                <w:rFonts w:ascii="Times New Roman" w:hAnsi="Times New Roman" w:cs="Times New Roman"/>
                <w:sz w:val="24"/>
              </w:rPr>
              <w:t>.</w:t>
            </w:r>
          </w:p>
          <w:p w14:paraId="44CB9B44" w14:textId="26A1B3F3" w:rsidR="00B16885" w:rsidRPr="00DF19E9" w:rsidRDefault="00B16885"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Projekts paredz, ka līdz šim Valsts zemes dienesta izstrādātie,</w:t>
            </w:r>
            <w:r w:rsidR="00AB1A4B" w:rsidRPr="00DF19E9">
              <w:rPr>
                <w:rFonts w:ascii="Times New Roman" w:hAnsi="Times New Roman" w:cs="Times New Roman"/>
                <w:sz w:val="24"/>
              </w:rPr>
              <w:t xml:space="preserve"> </w:t>
            </w:r>
            <w:r w:rsidRPr="00DF19E9">
              <w:rPr>
                <w:rFonts w:ascii="Times New Roman" w:hAnsi="Times New Roman" w:cs="Times New Roman"/>
                <w:sz w:val="24"/>
              </w:rPr>
              <w:t xml:space="preserve">iestādēm </w:t>
            </w:r>
            <w:r w:rsidR="00613D69" w:rsidRPr="00DF19E9">
              <w:rPr>
                <w:rFonts w:ascii="Times New Roman" w:hAnsi="Times New Roman" w:cs="Times New Roman"/>
                <w:sz w:val="24"/>
              </w:rPr>
              <w:t>individuāli</w:t>
            </w:r>
            <w:r w:rsidRPr="00DF19E9">
              <w:rPr>
                <w:rFonts w:ascii="Times New Roman" w:hAnsi="Times New Roman" w:cs="Times New Roman"/>
                <w:sz w:val="24"/>
              </w:rPr>
              <w:t xml:space="preserve"> pielāgotie datu apmaiņas risinājumi paliek spēkā līdz brīdim, kad tiek noslēgta jauna starpresoru vienošanās vai sadarbības līgums par datu apmaiņu, izmantojot standartizētos datu apmaiņas risinājumus. Līdz ar to projekta regulējums </w:t>
            </w:r>
            <w:r w:rsidR="001B6A21" w:rsidRPr="00DF19E9">
              <w:rPr>
                <w:rFonts w:ascii="Times New Roman" w:hAnsi="Times New Roman" w:cs="Times New Roman"/>
                <w:sz w:val="24"/>
              </w:rPr>
              <w:t>neietekmēs esošo datu apmaiņu.</w:t>
            </w:r>
          </w:p>
          <w:p w14:paraId="52104696" w14:textId="7A704A9F" w:rsidR="00080684" w:rsidRPr="00DF19E9" w:rsidRDefault="00080684" w:rsidP="00AB1A4B">
            <w:pPr>
              <w:spacing w:before="120" w:after="0" w:line="240" w:lineRule="auto"/>
              <w:jc w:val="both"/>
              <w:rPr>
                <w:rFonts w:ascii="Times New Roman" w:hAnsi="Times New Roman" w:cs="Times New Roman"/>
                <w:sz w:val="24"/>
              </w:rPr>
            </w:pPr>
            <w:r w:rsidRPr="00DF19E9">
              <w:rPr>
                <w:rFonts w:ascii="Times New Roman" w:hAnsi="Times New Roman" w:cs="Times New Roman"/>
                <w:sz w:val="24"/>
              </w:rPr>
              <w:t>6.</w:t>
            </w:r>
            <w:r w:rsidR="000E3C88" w:rsidRPr="00DF19E9">
              <w:rPr>
                <w:rFonts w:ascii="Times New Roman" w:hAnsi="Times New Roman" w:cs="Times New Roman"/>
                <w:sz w:val="24"/>
              </w:rPr>
              <w:t> </w:t>
            </w:r>
            <w:r w:rsidRPr="00DF19E9">
              <w:rPr>
                <w:rFonts w:ascii="Times New Roman" w:hAnsi="Times New Roman" w:cs="Times New Roman"/>
                <w:sz w:val="24"/>
              </w:rPr>
              <w:t>Normatīvisma mazināšanas nolūkos</w:t>
            </w:r>
            <w:r w:rsidR="00087A66" w:rsidRPr="00DF19E9">
              <w:rPr>
                <w:rFonts w:ascii="Times New Roman" w:hAnsi="Times New Roman" w:cs="Times New Roman"/>
                <w:sz w:val="24"/>
              </w:rPr>
              <w:t xml:space="preserve"> projekts</w:t>
            </w:r>
            <w:r w:rsidRPr="00DF19E9">
              <w:rPr>
                <w:rFonts w:ascii="Times New Roman" w:hAnsi="Times New Roman" w:cs="Times New Roman"/>
                <w:sz w:val="24"/>
              </w:rPr>
              <w:t xml:space="preserve"> paredz Valsts zemes dienesta vadītāja tiesības noteikt:</w:t>
            </w:r>
          </w:p>
          <w:p w14:paraId="5570BBE3" w14:textId="41F5301A" w:rsidR="00080684" w:rsidRPr="00DF19E9" w:rsidRDefault="009B0761"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1)</w:t>
            </w:r>
            <w:r w:rsidR="000E3C88" w:rsidRPr="00DF19E9">
              <w:rPr>
                <w:rFonts w:ascii="Times New Roman" w:hAnsi="Times New Roman" w:cs="Times New Roman"/>
                <w:sz w:val="24"/>
              </w:rPr>
              <w:t> </w:t>
            </w:r>
            <w:r w:rsidR="00080684" w:rsidRPr="00DF19E9">
              <w:rPr>
                <w:rFonts w:ascii="Times New Roman" w:hAnsi="Times New Roman" w:cs="Times New Roman"/>
                <w:sz w:val="24"/>
              </w:rPr>
              <w:t xml:space="preserve">aktuālo teksta </w:t>
            </w:r>
            <w:r w:rsidR="00FD671C" w:rsidRPr="00DF19E9">
              <w:rPr>
                <w:rFonts w:ascii="Times New Roman" w:hAnsi="Times New Roman" w:cs="Times New Roman"/>
                <w:sz w:val="24"/>
              </w:rPr>
              <w:t xml:space="preserve">Kadastra </w:t>
            </w:r>
            <w:r w:rsidR="00080684" w:rsidRPr="00DF19E9">
              <w:rPr>
                <w:rFonts w:ascii="Times New Roman" w:hAnsi="Times New Roman" w:cs="Times New Roman"/>
                <w:sz w:val="24"/>
              </w:rPr>
              <w:t>datu grupās (infor</w:t>
            </w:r>
            <w:r w:rsidR="00087A66" w:rsidRPr="00DF19E9">
              <w:rPr>
                <w:rFonts w:ascii="Times New Roman" w:hAnsi="Times New Roman" w:cs="Times New Roman"/>
                <w:sz w:val="24"/>
              </w:rPr>
              <w:t xml:space="preserve">mācijas blokos) iekļautos </w:t>
            </w:r>
            <w:r w:rsidR="00FD671C" w:rsidRPr="00DF19E9">
              <w:rPr>
                <w:rFonts w:ascii="Times New Roman" w:hAnsi="Times New Roman" w:cs="Times New Roman"/>
                <w:sz w:val="24"/>
              </w:rPr>
              <w:t xml:space="preserve">Kadastra </w:t>
            </w:r>
            <w:r w:rsidR="00087A66" w:rsidRPr="00DF19E9">
              <w:rPr>
                <w:rFonts w:ascii="Times New Roman" w:hAnsi="Times New Roman" w:cs="Times New Roman"/>
                <w:sz w:val="24"/>
              </w:rPr>
              <w:t>datus. Arī šobrīd Ministru kabineta noteikumos Nr.</w:t>
            </w:r>
            <w:r w:rsidR="00B27B74" w:rsidRPr="00DF19E9">
              <w:rPr>
                <w:rFonts w:ascii="Times New Roman" w:hAnsi="Times New Roman" w:cs="Times New Roman"/>
                <w:sz w:val="24"/>
              </w:rPr>
              <w:t> </w:t>
            </w:r>
            <w:r w:rsidR="00087A66" w:rsidRPr="00DF19E9">
              <w:rPr>
                <w:rFonts w:ascii="Times New Roman" w:hAnsi="Times New Roman" w:cs="Times New Roman"/>
                <w:sz w:val="24"/>
              </w:rPr>
              <w:t>46 ir noteikti informācijas bloki, bet to saturu (iekļautos datus) nosaka Valsts zemes dienesta vadītājs</w:t>
            </w:r>
            <w:r w:rsidR="00080684" w:rsidRPr="00DF19E9">
              <w:rPr>
                <w:rFonts w:ascii="Times New Roman" w:hAnsi="Times New Roman" w:cs="Times New Roman"/>
                <w:sz w:val="24"/>
              </w:rPr>
              <w:t>;</w:t>
            </w:r>
          </w:p>
          <w:p w14:paraId="60E4D3AC" w14:textId="36AC6096" w:rsidR="00080684" w:rsidRPr="00DF19E9" w:rsidRDefault="00080684"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2)</w:t>
            </w:r>
            <w:r w:rsidR="000E3C88" w:rsidRPr="00DF19E9">
              <w:rPr>
                <w:rFonts w:ascii="Times New Roman" w:hAnsi="Times New Roman" w:cs="Times New Roman"/>
                <w:sz w:val="24"/>
              </w:rPr>
              <w:t> </w:t>
            </w:r>
            <w:r w:rsidRPr="00DF19E9">
              <w:rPr>
                <w:rFonts w:ascii="Times New Roman" w:hAnsi="Times New Roman" w:cs="Times New Roman"/>
                <w:sz w:val="24"/>
              </w:rPr>
              <w:t xml:space="preserve">elektroniskā veidā sagatavoto teksta </w:t>
            </w:r>
            <w:r w:rsidR="00FD671C" w:rsidRPr="00DF19E9">
              <w:rPr>
                <w:rFonts w:ascii="Times New Roman" w:hAnsi="Times New Roman" w:cs="Times New Roman"/>
                <w:sz w:val="24"/>
              </w:rPr>
              <w:t xml:space="preserve">Kadastra </w:t>
            </w:r>
            <w:r w:rsidRPr="00DF19E9">
              <w:rPr>
                <w:rFonts w:ascii="Times New Roman" w:hAnsi="Times New Roman" w:cs="Times New Roman"/>
                <w:sz w:val="24"/>
              </w:rPr>
              <w:t>datu un</w:t>
            </w:r>
            <w:r w:rsidR="002E2790" w:rsidRPr="00DF19E9">
              <w:rPr>
                <w:rFonts w:ascii="Times New Roman" w:hAnsi="Times New Roman" w:cs="Times New Roman"/>
                <w:sz w:val="24"/>
              </w:rPr>
              <w:t xml:space="preserve"> Arhīva</w:t>
            </w:r>
            <w:r w:rsidRPr="00DF19E9">
              <w:rPr>
                <w:rFonts w:ascii="Times New Roman" w:hAnsi="Times New Roman" w:cs="Times New Roman"/>
                <w:sz w:val="24"/>
              </w:rPr>
              <w:t xml:space="preserve"> dokumentu izmantošanas noteikumus</w:t>
            </w:r>
            <w:r w:rsidR="00A27A7B" w:rsidRPr="00DF19E9">
              <w:rPr>
                <w:rFonts w:ascii="Times New Roman" w:hAnsi="Times New Roman" w:cs="Times New Roman"/>
                <w:sz w:val="24"/>
              </w:rPr>
              <w:t>, kas ietverami atļaujā</w:t>
            </w:r>
            <w:r w:rsidRPr="00DF19E9">
              <w:rPr>
                <w:rFonts w:ascii="Times New Roman" w:hAnsi="Times New Roman" w:cs="Times New Roman"/>
                <w:sz w:val="24"/>
              </w:rPr>
              <w:t>;</w:t>
            </w:r>
          </w:p>
          <w:p w14:paraId="45995004" w14:textId="4A15998B" w:rsidR="00080684" w:rsidRPr="00DF19E9" w:rsidRDefault="00080684"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3)</w:t>
            </w:r>
            <w:r w:rsidR="000E3C88" w:rsidRPr="00DF19E9">
              <w:rPr>
                <w:rFonts w:ascii="Times New Roman" w:hAnsi="Times New Roman" w:cs="Times New Roman"/>
                <w:sz w:val="24"/>
              </w:rPr>
              <w:t> </w:t>
            </w:r>
            <w:r w:rsidR="00FD671C" w:rsidRPr="00DF19E9">
              <w:rPr>
                <w:rFonts w:ascii="Times New Roman" w:hAnsi="Times New Roman" w:cs="Times New Roman"/>
                <w:sz w:val="24"/>
              </w:rPr>
              <w:t xml:space="preserve">Kadastra </w:t>
            </w:r>
            <w:r w:rsidRPr="00DF19E9">
              <w:rPr>
                <w:rFonts w:ascii="Times New Roman" w:hAnsi="Times New Roman" w:cs="Times New Roman"/>
                <w:sz w:val="24"/>
              </w:rPr>
              <w:t xml:space="preserve">datu apjomu, kādu personai, ievērojot projektā noteiktos nosacījumus, ir tiesības publiskot, publicēt vai citādi izplatīt, nesaņemot Valsts zemes dienesta atļauju, kurā ietverti </w:t>
            </w:r>
            <w:r w:rsidR="00FD671C" w:rsidRPr="00DF19E9">
              <w:rPr>
                <w:rFonts w:ascii="Times New Roman" w:hAnsi="Times New Roman" w:cs="Times New Roman"/>
                <w:sz w:val="24"/>
              </w:rPr>
              <w:t xml:space="preserve">Kadastra </w:t>
            </w:r>
            <w:r w:rsidRPr="00DF19E9">
              <w:rPr>
                <w:rFonts w:ascii="Times New Roman" w:hAnsi="Times New Roman" w:cs="Times New Roman"/>
                <w:sz w:val="24"/>
              </w:rPr>
              <w:t>datu izmantošanas noteikumi;</w:t>
            </w:r>
          </w:p>
          <w:p w14:paraId="259F7DD3" w14:textId="26EE005A" w:rsidR="00080684" w:rsidRPr="00DF19E9" w:rsidRDefault="009B0761"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4)</w:t>
            </w:r>
            <w:r w:rsidR="000E3C88" w:rsidRPr="00DF19E9">
              <w:rPr>
                <w:rFonts w:ascii="Times New Roman" w:hAnsi="Times New Roman" w:cs="Times New Roman"/>
                <w:sz w:val="24"/>
              </w:rPr>
              <w:t> </w:t>
            </w:r>
            <w:r w:rsidR="00080684" w:rsidRPr="00DF19E9">
              <w:rPr>
                <w:rFonts w:ascii="Times New Roman" w:hAnsi="Times New Roman" w:cs="Times New Roman"/>
                <w:sz w:val="24"/>
              </w:rPr>
              <w:t>standartkopu sastāvu</w:t>
            </w:r>
            <w:r w:rsidR="00FD671C" w:rsidRPr="00DF19E9">
              <w:rPr>
                <w:rFonts w:ascii="Times New Roman" w:hAnsi="Times New Roman" w:cs="Times New Roman"/>
                <w:sz w:val="24"/>
              </w:rPr>
              <w:t xml:space="preserve"> Kadastra</w:t>
            </w:r>
            <w:r w:rsidR="00080684" w:rsidRPr="00DF19E9">
              <w:rPr>
                <w:rFonts w:ascii="Times New Roman" w:hAnsi="Times New Roman" w:cs="Times New Roman"/>
                <w:sz w:val="24"/>
              </w:rPr>
              <w:t xml:space="preserve"> datiem par pirkuma darījumiem (</w:t>
            </w:r>
            <w:r w:rsidR="00FD671C" w:rsidRPr="00DF19E9">
              <w:rPr>
                <w:rFonts w:ascii="Times New Roman" w:hAnsi="Times New Roman" w:cs="Times New Roman"/>
                <w:sz w:val="24"/>
              </w:rPr>
              <w:t xml:space="preserve">Kadastra </w:t>
            </w:r>
            <w:r w:rsidR="00080684" w:rsidRPr="00DF19E9">
              <w:rPr>
                <w:rFonts w:ascii="Times New Roman" w:hAnsi="Times New Roman" w:cs="Times New Roman"/>
                <w:sz w:val="24"/>
              </w:rPr>
              <w:t>dati par darījumiem noteiktās Latvijas Republikas teritoriālajās vienībās);</w:t>
            </w:r>
          </w:p>
          <w:p w14:paraId="72AACF5B" w14:textId="76432697" w:rsidR="00080684" w:rsidRPr="00DF19E9" w:rsidRDefault="009B0761"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5)</w:t>
            </w:r>
            <w:r w:rsidR="000E3C88" w:rsidRPr="00DF19E9">
              <w:rPr>
                <w:rFonts w:ascii="Times New Roman" w:hAnsi="Times New Roman" w:cs="Times New Roman"/>
                <w:sz w:val="24"/>
              </w:rPr>
              <w:t> </w:t>
            </w:r>
            <w:r w:rsidR="00080684" w:rsidRPr="00DF19E9">
              <w:rPr>
                <w:rFonts w:ascii="Times New Roman" w:hAnsi="Times New Roman" w:cs="Times New Roman"/>
                <w:sz w:val="24"/>
              </w:rPr>
              <w:t>zemes un būvju pārskatā iekļaujamo informāciju</w:t>
            </w:r>
            <w:r w:rsidR="00A27A7B" w:rsidRPr="00DF19E9">
              <w:rPr>
                <w:rFonts w:ascii="Times New Roman" w:hAnsi="Times New Roman" w:cs="Times New Roman"/>
                <w:sz w:val="24"/>
              </w:rPr>
              <w:t>. Šobrīd Ministru kabineta noteikumos Nr.</w:t>
            </w:r>
            <w:r w:rsidR="00B27B74" w:rsidRPr="00DF19E9">
              <w:rPr>
                <w:rFonts w:ascii="Times New Roman" w:hAnsi="Times New Roman" w:cs="Times New Roman"/>
                <w:sz w:val="24"/>
              </w:rPr>
              <w:t> </w:t>
            </w:r>
            <w:r w:rsidR="00A27A7B" w:rsidRPr="00DF19E9">
              <w:rPr>
                <w:rFonts w:ascii="Times New Roman" w:hAnsi="Times New Roman" w:cs="Times New Roman"/>
                <w:sz w:val="24"/>
              </w:rPr>
              <w:t xml:space="preserve">46 ietverts pārāk detalizēts </w:t>
            </w:r>
            <w:r w:rsidR="009024EC" w:rsidRPr="00DF19E9">
              <w:rPr>
                <w:rFonts w:ascii="Times New Roman" w:hAnsi="Times New Roman" w:cs="Times New Roman"/>
                <w:sz w:val="24"/>
              </w:rPr>
              <w:t>(tiesību normām neraksturīgs)</w:t>
            </w:r>
            <w:r w:rsidR="00A27A7B" w:rsidRPr="00DF19E9">
              <w:rPr>
                <w:rFonts w:ascii="Times New Roman" w:hAnsi="Times New Roman" w:cs="Times New Roman"/>
                <w:sz w:val="24"/>
              </w:rPr>
              <w:t xml:space="preserve"> regulējums par zemes un būvju pārskatos iekļaujamo informāciju. Ņemot vērā, ka minētajos pārskatos Valsts zemes dienests ietver detalizētāku informāciju, kā arī to, ka normatīvo aktu izmaiņu rezultātā Kadastra informācijas sistēma tiek papildināta ar jauniem </w:t>
            </w:r>
            <w:r w:rsidR="00A27A7B" w:rsidRPr="00DF19E9">
              <w:rPr>
                <w:rFonts w:ascii="Times New Roman" w:hAnsi="Times New Roman" w:cs="Times New Roman"/>
                <w:sz w:val="24"/>
              </w:rPr>
              <w:lastRenderedPageBreak/>
              <w:t xml:space="preserve">zemes vienību vai būvi raksturojošajiem </w:t>
            </w:r>
            <w:r w:rsidR="00FD671C" w:rsidRPr="00DF19E9">
              <w:rPr>
                <w:rFonts w:ascii="Times New Roman" w:hAnsi="Times New Roman" w:cs="Times New Roman"/>
                <w:sz w:val="24"/>
              </w:rPr>
              <w:t xml:space="preserve">Kadastra </w:t>
            </w:r>
            <w:r w:rsidR="00A27A7B" w:rsidRPr="00DF19E9">
              <w:rPr>
                <w:rFonts w:ascii="Times New Roman" w:hAnsi="Times New Roman" w:cs="Times New Roman"/>
                <w:sz w:val="24"/>
              </w:rPr>
              <w:t>datiem (piemēram, saistībā ar apbūves tiesīgo un jūras piekrastes joslu reģistrāciju Kadastra informācijas sistēmā), normatīvisma mazināšanas nolūkos projektā zemes un būvju pārskatos iekļaujamā informācija ir vispārināta, nosakot tiesības Valsts zemes dienesta vadītājam noteikt detalizētu pārskata saturu</w:t>
            </w:r>
            <w:r w:rsidR="00080684" w:rsidRPr="00DF19E9">
              <w:rPr>
                <w:rFonts w:ascii="Times New Roman" w:hAnsi="Times New Roman" w:cs="Times New Roman"/>
                <w:sz w:val="24"/>
              </w:rPr>
              <w:t xml:space="preserve">; </w:t>
            </w:r>
          </w:p>
          <w:p w14:paraId="1DE1CFBF" w14:textId="070C9707" w:rsidR="00080684" w:rsidRPr="00DF19E9" w:rsidRDefault="009B0761"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6)</w:t>
            </w:r>
            <w:r w:rsidR="00B27B74" w:rsidRPr="00DF19E9">
              <w:rPr>
                <w:rFonts w:ascii="Times New Roman" w:hAnsi="Times New Roman" w:cs="Times New Roman"/>
                <w:sz w:val="24"/>
              </w:rPr>
              <w:t> </w:t>
            </w:r>
            <w:r w:rsidR="00080684" w:rsidRPr="00DF19E9">
              <w:rPr>
                <w:rFonts w:ascii="Times New Roman" w:hAnsi="Times New Roman" w:cs="Times New Roman"/>
                <w:sz w:val="24"/>
              </w:rPr>
              <w:t xml:space="preserve">saturu tipveida informācijai no aktuālajiem </w:t>
            </w:r>
            <w:r w:rsidR="00FD671C" w:rsidRPr="00DF19E9">
              <w:rPr>
                <w:rFonts w:ascii="Times New Roman" w:hAnsi="Times New Roman" w:cs="Times New Roman"/>
                <w:sz w:val="24"/>
              </w:rPr>
              <w:t xml:space="preserve">Kadastra </w:t>
            </w:r>
            <w:r w:rsidR="00080684" w:rsidRPr="00DF19E9">
              <w:rPr>
                <w:rFonts w:ascii="Times New Roman" w:hAnsi="Times New Roman" w:cs="Times New Roman"/>
                <w:sz w:val="24"/>
              </w:rPr>
              <w:t>datiem;</w:t>
            </w:r>
          </w:p>
          <w:p w14:paraId="7AEB8542" w14:textId="767F8545" w:rsidR="00080684" w:rsidRPr="00DF19E9" w:rsidRDefault="00080684"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7)</w:t>
            </w:r>
            <w:r w:rsidR="00B27B74" w:rsidRPr="00DF19E9">
              <w:rPr>
                <w:rFonts w:ascii="Times New Roman" w:hAnsi="Times New Roman" w:cs="Times New Roman"/>
                <w:sz w:val="24"/>
              </w:rPr>
              <w:t> </w:t>
            </w:r>
            <w:r w:rsidRPr="00DF19E9">
              <w:rPr>
                <w:rFonts w:ascii="Times New Roman" w:hAnsi="Times New Roman" w:cs="Times New Roman"/>
                <w:sz w:val="24"/>
              </w:rPr>
              <w:t xml:space="preserve">apliecinājuma par kadastra objekta reģistrāciju vai </w:t>
            </w:r>
            <w:r w:rsidR="00FD671C" w:rsidRPr="00DF19E9">
              <w:rPr>
                <w:rFonts w:ascii="Times New Roman" w:hAnsi="Times New Roman" w:cs="Times New Roman"/>
                <w:sz w:val="24"/>
              </w:rPr>
              <w:t>K</w:t>
            </w:r>
            <w:r w:rsidRPr="00DF19E9">
              <w:rPr>
                <w:rFonts w:ascii="Times New Roman" w:hAnsi="Times New Roman" w:cs="Times New Roman"/>
                <w:sz w:val="24"/>
              </w:rPr>
              <w:t>adastra datu aktualizāciju Kadastra informācijas sistēmā saturu.</w:t>
            </w:r>
          </w:p>
          <w:p w14:paraId="386441FE" w14:textId="53959332" w:rsidR="002E125F" w:rsidRPr="00DF19E9" w:rsidRDefault="009B0761" w:rsidP="00B27B74">
            <w:pPr>
              <w:spacing w:before="120" w:after="0" w:line="240" w:lineRule="auto"/>
              <w:jc w:val="both"/>
              <w:rPr>
                <w:rFonts w:ascii="Times New Roman" w:hAnsi="Times New Roman" w:cs="Times New Roman"/>
                <w:sz w:val="24"/>
              </w:rPr>
            </w:pPr>
            <w:r w:rsidRPr="00DF19E9">
              <w:rPr>
                <w:rFonts w:ascii="Times New Roman" w:hAnsi="Times New Roman" w:cs="Times New Roman"/>
                <w:sz w:val="24"/>
              </w:rPr>
              <w:t>7.</w:t>
            </w:r>
            <w:r w:rsidR="00B27B74" w:rsidRPr="00DF19E9">
              <w:rPr>
                <w:rFonts w:ascii="Times New Roman" w:hAnsi="Times New Roman" w:cs="Times New Roman"/>
                <w:sz w:val="24"/>
              </w:rPr>
              <w:t> </w:t>
            </w:r>
            <w:r w:rsidR="00080684" w:rsidRPr="00DF19E9">
              <w:rPr>
                <w:rFonts w:ascii="Times New Roman" w:hAnsi="Times New Roman" w:cs="Times New Roman"/>
                <w:sz w:val="24"/>
              </w:rPr>
              <w:t xml:space="preserve">Paredz vairākus tehniskus precizējumus, piemēram, novēršot tiesību normu dublēšanos ar augstāka juridiskā spēka normām, precizējot atsevišķus nosacījumus standartizētas formas </w:t>
            </w:r>
            <w:r w:rsidR="00FD671C" w:rsidRPr="00DF19E9">
              <w:rPr>
                <w:rFonts w:ascii="Times New Roman" w:hAnsi="Times New Roman" w:cs="Times New Roman"/>
                <w:sz w:val="24"/>
              </w:rPr>
              <w:t xml:space="preserve">Kadastra </w:t>
            </w:r>
            <w:r w:rsidR="00080684" w:rsidRPr="00DF19E9">
              <w:rPr>
                <w:rFonts w:ascii="Times New Roman" w:hAnsi="Times New Roman" w:cs="Times New Roman"/>
                <w:sz w:val="24"/>
              </w:rPr>
              <w:t>datu pieprasīšanai vai saņemšanai atbilstoši veiktajai pakalpojumu elektronizācijai.</w:t>
            </w:r>
          </w:p>
        </w:tc>
      </w:tr>
      <w:tr w:rsidR="009452DC" w:rsidRPr="00DF19E9" w14:paraId="58C1A997" w14:textId="77777777" w:rsidTr="000F3073">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41FFF4B" w14:textId="77777777" w:rsidR="009452DC" w:rsidRPr="00DF19E9" w:rsidRDefault="009452DC" w:rsidP="00DA596D">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lastRenderedPageBreak/>
              <w:t>3.</w:t>
            </w:r>
          </w:p>
        </w:tc>
        <w:tc>
          <w:tcPr>
            <w:tcW w:w="1550" w:type="pct"/>
            <w:gridSpan w:val="2"/>
            <w:tcBorders>
              <w:top w:val="outset" w:sz="6" w:space="0" w:color="414142"/>
              <w:left w:val="outset" w:sz="6" w:space="0" w:color="414142"/>
              <w:bottom w:val="outset" w:sz="6" w:space="0" w:color="414142"/>
              <w:right w:val="outset" w:sz="6" w:space="0" w:color="414142"/>
            </w:tcBorders>
            <w:hideMark/>
          </w:tcPr>
          <w:p w14:paraId="6A91C82B" w14:textId="77777777" w:rsidR="009452DC" w:rsidRPr="00DF19E9" w:rsidRDefault="009452DC" w:rsidP="00DA6E26">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Projekta iz</w:t>
            </w:r>
            <w:r w:rsidR="00DA6E26" w:rsidRPr="00DF19E9">
              <w:rPr>
                <w:rFonts w:ascii="Times New Roman" w:eastAsia="Times New Roman" w:hAnsi="Times New Roman" w:cs="Times New Roman"/>
                <w:sz w:val="24"/>
                <w:szCs w:val="24"/>
                <w:lang w:eastAsia="lv-LV"/>
              </w:rPr>
              <w:t>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75B91759" w14:textId="77777777" w:rsidR="009452DC" w:rsidRPr="00DF19E9" w:rsidRDefault="00522B09"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Tieslietu ministrija (Valsts zemes dienests).</w:t>
            </w:r>
          </w:p>
        </w:tc>
      </w:tr>
      <w:tr w:rsidR="009452DC" w:rsidRPr="00DF19E9" w14:paraId="173781B6" w14:textId="77777777" w:rsidTr="000F3073">
        <w:tc>
          <w:tcPr>
            <w:tcW w:w="250" w:type="pct"/>
            <w:tcBorders>
              <w:top w:val="outset" w:sz="6" w:space="0" w:color="414142"/>
              <w:left w:val="outset" w:sz="6" w:space="0" w:color="414142"/>
              <w:bottom w:val="outset" w:sz="6" w:space="0" w:color="414142"/>
              <w:right w:val="outset" w:sz="6" w:space="0" w:color="414142"/>
            </w:tcBorders>
            <w:hideMark/>
          </w:tcPr>
          <w:p w14:paraId="1893F43A" w14:textId="77777777" w:rsidR="009452DC" w:rsidRPr="00DF19E9" w:rsidRDefault="009452DC" w:rsidP="00DA596D">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4.</w:t>
            </w:r>
          </w:p>
        </w:tc>
        <w:tc>
          <w:tcPr>
            <w:tcW w:w="1550" w:type="pct"/>
            <w:gridSpan w:val="2"/>
            <w:tcBorders>
              <w:top w:val="outset" w:sz="6" w:space="0" w:color="414142"/>
              <w:left w:val="outset" w:sz="6" w:space="0" w:color="414142"/>
              <w:bottom w:val="outset" w:sz="6" w:space="0" w:color="414142"/>
              <w:right w:val="outset" w:sz="6" w:space="0" w:color="414142"/>
            </w:tcBorders>
            <w:hideMark/>
          </w:tcPr>
          <w:p w14:paraId="7F0D1DE6" w14:textId="77777777" w:rsidR="009452DC" w:rsidRPr="00DF19E9" w:rsidRDefault="00DA6E26" w:rsidP="00DA6E26">
            <w:pPr>
              <w:spacing w:after="0" w:line="240" w:lineRule="auto"/>
              <w:jc w:val="both"/>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3540EFAD" w14:textId="77777777" w:rsidR="009452DC" w:rsidRPr="00DF19E9" w:rsidRDefault="00DA6E26"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Nav</w:t>
            </w:r>
            <w:r w:rsidR="00E6303D" w:rsidRPr="00DF19E9">
              <w:rPr>
                <w:rFonts w:ascii="Times New Roman" w:hAnsi="Times New Roman" w:cs="Times New Roman"/>
                <w:sz w:val="24"/>
              </w:rPr>
              <w:t>.</w:t>
            </w:r>
          </w:p>
        </w:tc>
      </w:tr>
      <w:tr w:rsidR="009452DC" w:rsidRPr="00DF19E9" w14:paraId="5F3ECB0C" w14:textId="77777777" w:rsidTr="000F3073">
        <w:trPr>
          <w:trHeight w:val="128"/>
        </w:trPr>
        <w:tc>
          <w:tcPr>
            <w:tcW w:w="5000" w:type="pct"/>
            <w:gridSpan w:val="4"/>
            <w:tcBorders>
              <w:top w:val="outset" w:sz="6" w:space="0" w:color="414142"/>
              <w:left w:val="nil"/>
              <w:bottom w:val="outset" w:sz="6" w:space="0" w:color="414142"/>
              <w:right w:val="nil"/>
            </w:tcBorders>
          </w:tcPr>
          <w:p w14:paraId="4777EFFE" w14:textId="3A380F1E" w:rsidR="00B27B74" w:rsidRPr="00DF19E9" w:rsidRDefault="009452DC" w:rsidP="00B27B74">
            <w:pPr>
              <w:tabs>
                <w:tab w:val="left" w:pos="990"/>
              </w:tabs>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ab/>
            </w:r>
          </w:p>
        </w:tc>
      </w:tr>
      <w:tr w:rsidR="00B27B74" w:rsidRPr="00DF19E9" w14:paraId="08B69768" w14:textId="77777777" w:rsidTr="004A330F">
        <w:trPr>
          <w:trHeight w:val="555"/>
        </w:trPr>
        <w:tc>
          <w:tcPr>
            <w:tcW w:w="0" w:type="auto"/>
            <w:gridSpan w:val="4"/>
            <w:tcBorders>
              <w:top w:val="nil"/>
              <w:left w:val="outset" w:sz="6" w:space="0" w:color="414142"/>
              <w:bottom w:val="outset" w:sz="6" w:space="0" w:color="414142"/>
              <w:right w:val="outset" w:sz="6" w:space="0" w:color="414142"/>
            </w:tcBorders>
            <w:vAlign w:val="center"/>
            <w:hideMark/>
          </w:tcPr>
          <w:p w14:paraId="0E12F7BC" w14:textId="77777777" w:rsidR="00B27B74" w:rsidRPr="00DF19E9" w:rsidRDefault="00B27B74" w:rsidP="004A330F">
            <w:pPr>
              <w:spacing w:after="0" w:line="240" w:lineRule="auto"/>
              <w:ind w:firstLine="300"/>
              <w:jc w:val="center"/>
              <w:rPr>
                <w:rFonts w:ascii="Times New Roman" w:eastAsia="Times New Roman" w:hAnsi="Times New Roman" w:cs="Times New Roman"/>
                <w:b/>
                <w:bCs/>
                <w:sz w:val="24"/>
                <w:szCs w:val="24"/>
                <w:lang w:eastAsia="lv-LV"/>
              </w:rPr>
            </w:pPr>
            <w:r w:rsidRPr="00DF19E9">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B27B74" w:rsidRPr="00DF19E9" w14:paraId="572878D1" w14:textId="77777777" w:rsidTr="00FE150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FDB156B" w14:textId="77777777" w:rsidR="00B27B74" w:rsidRPr="00DF19E9" w:rsidRDefault="00B27B74" w:rsidP="004A330F">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1.</w:t>
            </w:r>
          </w:p>
        </w:tc>
        <w:tc>
          <w:tcPr>
            <w:tcW w:w="1323" w:type="pct"/>
            <w:tcBorders>
              <w:top w:val="outset" w:sz="6" w:space="0" w:color="414142"/>
              <w:left w:val="outset" w:sz="6" w:space="0" w:color="414142"/>
              <w:bottom w:val="outset" w:sz="6" w:space="0" w:color="414142"/>
              <w:right w:val="outset" w:sz="6" w:space="0" w:color="414142"/>
            </w:tcBorders>
            <w:hideMark/>
          </w:tcPr>
          <w:p w14:paraId="72D1A341" w14:textId="77777777" w:rsidR="00B27B74" w:rsidRPr="00DF19E9" w:rsidRDefault="00B27B74" w:rsidP="004A330F">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Sabiedrības mērķgrupas, kuras tiesiskais regulējums ietekmē vai varētu ietekmēt</w:t>
            </w:r>
            <w:r w:rsidRPr="00DF19E9">
              <w:rPr>
                <w:rFonts w:ascii="Times New Roman" w:hAnsi="Times New Roman" w:cs="Times New Roman"/>
                <w:sz w:val="24"/>
                <w:szCs w:val="24"/>
              </w:rPr>
              <w:t xml:space="preserve"> </w:t>
            </w:r>
          </w:p>
        </w:tc>
        <w:tc>
          <w:tcPr>
            <w:tcW w:w="3427" w:type="pct"/>
            <w:gridSpan w:val="2"/>
            <w:tcBorders>
              <w:top w:val="outset" w:sz="6" w:space="0" w:color="414142"/>
              <w:left w:val="outset" w:sz="6" w:space="0" w:color="414142"/>
              <w:bottom w:val="outset" w:sz="6" w:space="0" w:color="414142"/>
              <w:right w:val="outset" w:sz="6" w:space="0" w:color="414142"/>
            </w:tcBorders>
            <w:hideMark/>
          </w:tcPr>
          <w:p w14:paraId="6F70D857" w14:textId="40307150" w:rsidR="00B27B74" w:rsidRPr="00DF19E9" w:rsidRDefault="00B27B74" w:rsidP="00E906D7">
            <w:pPr>
              <w:spacing w:after="0" w:line="240" w:lineRule="auto"/>
              <w:jc w:val="both"/>
              <w:rPr>
                <w:rFonts w:ascii="Times New Roman" w:hAnsi="Times New Roman" w:cs="Times New Roman"/>
                <w:sz w:val="24"/>
              </w:rPr>
            </w:pPr>
            <w:r w:rsidRPr="00DF19E9">
              <w:rPr>
                <w:rFonts w:ascii="Times New Roman" w:hAnsi="Times New Roman" w:cs="Times New Roman"/>
                <w:sz w:val="24"/>
              </w:rPr>
              <w:t>Sabiedrības mērķgrup</w:t>
            </w:r>
            <w:r w:rsidR="00D17BE0" w:rsidRPr="00DF19E9">
              <w:rPr>
                <w:rFonts w:ascii="Times New Roman" w:hAnsi="Times New Roman" w:cs="Times New Roman"/>
                <w:sz w:val="24"/>
              </w:rPr>
              <w:t>as</w:t>
            </w:r>
            <w:r w:rsidRPr="00DF19E9">
              <w:rPr>
                <w:rFonts w:ascii="Times New Roman" w:hAnsi="Times New Roman" w:cs="Times New Roman"/>
                <w:sz w:val="24"/>
              </w:rPr>
              <w:t xml:space="preserve"> </w:t>
            </w:r>
            <w:r w:rsidR="00D17BE0" w:rsidRPr="00DF19E9">
              <w:rPr>
                <w:rFonts w:ascii="Times New Roman" w:hAnsi="Times New Roman" w:cs="Times New Roman"/>
                <w:sz w:val="24"/>
              </w:rPr>
              <w:t xml:space="preserve">apjoms </w:t>
            </w:r>
            <w:r w:rsidRPr="00DF19E9">
              <w:rPr>
                <w:rFonts w:ascii="Times New Roman" w:hAnsi="Times New Roman" w:cs="Times New Roman"/>
                <w:sz w:val="24"/>
              </w:rPr>
              <w:t xml:space="preserve">precīzi nav </w:t>
            </w:r>
            <w:r w:rsidR="00D17BE0" w:rsidRPr="00DF19E9">
              <w:rPr>
                <w:rFonts w:ascii="Times New Roman" w:hAnsi="Times New Roman" w:cs="Times New Roman"/>
                <w:sz w:val="24"/>
              </w:rPr>
              <w:t>nosakāms</w:t>
            </w:r>
            <w:r w:rsidR="00B136AB" w:rsidRPr="00DF19E9">
              <w:rPr>
                <w:rFonts w:ascii="Times New Roman" w:hAnsi="Times New Roman" w:cs="Times New Roman"/>
                <w:sz w:val="24"/>
              </w:rPr>
              <w:t xml:space="preserve">, jo </w:t>
            </w:r>
            <w:r w:rsidR="00E906D7" w:rsidRPr="00DF19E9">
              <w:rPr>
                <w:rFonts w:ascii="Times New Roman" w:hAnsi="Times New Roman" w:cs="Times New Roman"/>
                <w:sz w:val="24"/>
              </w:rPr>
              <w:t>p</w:t>
            </w:r>
            <w:r w:rsidRPr="00DF19E9">
              <w:rPr>
                <w:rFonts w:ascii="Times New Roman" w:hAnsi="Times New Roman" w:cs="Times New Roman"/>
                <w:sz w:val="24"/>
              </w:rPr>
              <w:t>rojekts ietekmē vai varētu ietekmēt visas publiskās personas un privātpersonas, kuras vēlas vai kurām atbilstoši normatīvajiem aktiem nepieciešams pieprasīt un saņemt Kadastra datus vai Arhīva dokumentus.</w:t>
            </w:r>
          </w:p>
        </w:tc>
      </w:tr>
      <w:tr w:rsidR="00B27B74" w:rsidRPr="00DF19E9" w14:paraId="137715D6" w14:textId="77777777" w:rsidTr="00FE1502">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46AFC377" w14:textId="77777777" w:rsidR="00B27B74" w:rsidRPr="00DF19E9" w:rsidRDefault="00B27B74" w:rsidP="004A330F">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2.</w:t>
            </w:r>
          </w:p>
        </w:tc>
        <w:tc>
          <w:tcPr>
            <w:tcW w:w="1323" w:type="pct"/>
            <w:tcBorders>
              <w:top w:val="outset" w:sz="6" w:space="0" w:color="414142"/>
              <w:left w:val="outset" w:sz="6" w:space="0" w:color="414142"/>
              <w:bottom w:val="outset" w:sz="6" w:space="0" w:color="414142"/>
              <w:right w:val="outset" w:sz="6" w:space="0" w:color="414142"/>
            </w:tcBorders>
            <w:hideMark/>
          </w:tcPr>
          <w:p w14:paraId="5FEA8864" w14:textId="77777777" w:rsidR="00B27B74" w:rsidRPr="00DF19E9" w:rsidRDefault="00B27B74" w:rsidP="004A330F">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Tiesiskā regulējuma ietekme uz tautsaimniecību un administratīvo slogu</w:t>
            </w:r>
          </w:p>
        </w:tc>
        <w:tc>
          <w:tcPr>
            <w:tcW w:w="3427" w:type="pct"/>
            <w:gridSpan w:val="2"/>
            <w:tcBorders>
              <w:top w:val="outset" w:sz="6" w:space="0" w:color="414142"/>
              <w:left w:val="outset" w:sz="6" w:space="0" w:color="414142"/>
              <w:bottom w:val="outset" w:sz="6" w:space="0" w:color="414142"/>
              <w:right w:val="outset" w:sz="6" w:space="0" w:color="414142"/>
            </w:tcBorders>
            <w:hideMark/>
          </w:tcPr>
          <w:p w14:paraId="437F4E34" w14:textId="5AF213EC" w:rsidR="00B27B74" w:rsidRPr="00DF19E9" w:rsidRDefault="00B27B74" w:rsidP="004A330F">
            <w:pPr>
              <w:spacing w:after="0" w:line="240" w:lineRule="auto"/>
              <w:jc w:val="both"/>
              <w:rPr>
                <w:rFonts w:ascii="Times New Roman" w:hAnsi="Times New Roman" w:cs="Times New Roman"/>
                <w:sz w:val="24"/>
              </w:rPr>
            </w:pPr>
            <w:r w:rsidRPr="00DF19E9">
              <w:rPr>
                <w:rFonts w:ascii="Times New Roman" w:hAnsi="Times New Roman" w:cs="Times New Roman"/>
                <w:sz w:val="24"/>
              </w:rPr>
              <w:t>Tā kā projekts paredz noteikt sabiedrības mērķgrupu iespējas elektroniskā veidā pieprasīt un saņemt Kadastra datus un Arhīva dokumentus, projekts mazinās administratīvo slogu un veicinās uzņēmējdarbības vides attīstību, vienlaikus nodrošinot šīs anotācijas I sadaļas 1. punktā minēto valsts rīcības virzienu un mērķu, kā arī normatīvajos aktos iekļauto principu īstenošanu Kadastra datu un Arhīva dokumentu pieejamības nodrošināšanā. Tāpat Kadastra datu un Arhīva dokumentu elektroniska pieejamība atbrīvos Kadastra datu un Arhīva dokumentu saņēmējus no birokrātiskiem šķēršļiem un formalitātēm.</w:t>
            </w:r>
          </w:p>
          <w:p w14:paraId="05E7ED9F" w14:textId="77777777" w:rsidR="00B27B74" w:rsidRPr="00DF19E9" w:rsidRDefault="00B27B74" w:rsidP="004A330F">
            <w:pPr>
              <w:spacing w:after="0" w:line="240" w:lineRule="auto"/>
              <w:jc w:val="both"/>
              <w:rPr>
                <w:rFonts w:ascii="Times New Roman" w:hAnsi="Times New Roman" w:cs="Times New Roman"/>
                <w:sz w:val="24"/>
              </w:rPr>
            </w:pPr>
            <w:r w:rsidRPr="00DF19E9">
              <w:rPr>
                <w:rFonts w:ascii="Times New Roman" w:hAnsi="Times New Roman" w:cs="Times New Roman"/>
                <w:sz w:val="24"/>
              </w:rPr>
              <w:t>Kadastra datu un Arhīva dokumentu ērtāka un ātrāka pieejamība elektroniskajā vidē veicinās valsts ekonomisko un sociālo attīstību, jo radīs priekšnoteikumus publiskā sektora informācijas plašākai izmantošanai, tajā skaitā atkalizmantošanai jaunu informācijas pakalpojumu un preču radīšanai.</w:t>
            </w:r>
          </w:p>
          <w:p w14:paraId="2D93A03D" w14:textId="77777777" w:rsidR="00B27B74" w:rsidRPr="00DF19E9" w:rsidRDefault="00B27B74" w:rsidP="004A330F">
            <w:pPr>
              <w:spacing w:after="0" w:line="240" w:lineRule="auto"/>
              <w:jc w:val="both"/>
              <w:rPr>
                <w:rFonts w:ascii="Times New Roman" w:hAnsi="Times New Roman" w:cs="Times New Roman"/>
                <w:sz w:val="24"/>
              </w:rPr>
            </w:pPr>
            <w:r w:rsidRPr="00DF19E9">
              <w:rPr>
                <w:rFonts w:ascii="Times New Roman" w:hAnsi="Times New Roman" w:cs="Times New Roman"/>
                <w:sz w:val="24"/>
              </w:rPr>
              <w:t>Informācijas pakalpojumu elektronizācija veicina pašapkalpošanās risinājumu attīstību un ilgtermiņā nodrošina Valsts zemes dienestam iespēju samazināt ar pakalpojumu piegādi saistītos resursus, ļaujot tos novirzīt pamatfunkciju pilnveidei.</w:t>
            </w:r>
          </w:p>
        </w:tc>
      </w:tr>
      <w:tr w:rsidR="00B27B74" w:rsidRPr="00DF19E9" w14:paraId="0D92D7B5" w14:textId="77777777" w:rsidTr="00FE1502">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11A92686" w14:textId="77777777" w:rsidR="00B27B74" w:rsidRPr="00DF19E9" w:rsidRDefault="00B27B74" w:rsidP="004A330F">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3.</w:t>
            </w:r>
          </w:p>
        </w:tc>
        <w:tc>
          <w:tcPr>
            <w:tcW w:w="1323" w:type="pct"/>
            <w:tcBorders>
              <w:top w:val="outset" w:sz="6" w:space="0" w:color="414142"/>
              <w:left w:val="outset" w:sz="6" w:space="0" w:color="414142"/>
              <w:bottom w:val="outset" w:sz="6" w:space="0" w:color="414142"/>
              <w:right w:val="outset" w:sz="6" w:space="0" w:color="414142"/>
            </w:tcBorders>
            <w:hideMark/>
          </w:tcPr>
          <w:p w14:paraId="2137AC90" w14:textId="77777777" w:rsidR="00B27B74" w:rsidRPr="00DF19E9" w:rsidRDefault="00B27B74" w:rsidP="004A330F">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 xml:space="preserve">Administratīvo izmaksu monetārs </w:t>
            </w:r>
            <w:r w:rsidRPr="00DF19E9">
              <w:rPr>
                <w:rFonts w:ascii="Times New Roman" w:eastAsia="Times New Roman" w:hAnsi="Times New Roman" w:cs="Times New Roman"/>
                <w:sz w:val="24"/>
                <w:szCs w:val="24"/>
                <w:lang w:eastAsia="lv-LV"/>
              </w:rPr>
              <w:lastRenderedPageBreak/>
              <w:t>novērtējums</w:t>
            </w:r>
          </w:p>
        </w:tc>
        <w:tc>
          <w:tcPr>
            <w:tcW w:w="3427" w:type="pct"/>
            <w:gridSpan w:val="2"/>
            <w:tcBorders>
              <w:top w:val="outset" w:sz="6" w:space="0" w:color="414142"/>
              <w:left w:val="outset" w:sz="6" w:space="0" w:color="414142"/>
              <w:bottom w:val="outset" w:sz="6" w:space="0" w:color="414142"/>
              <w:right w:val="outset" w:sz="6" w:space="0" w:color="414142"/>
            </w:tcBorders>
            <w:hideMark/>
          </w:tcPr>
          <w:p w14:paraId="6FE3C788" w14:textId="1A525EDC" w:rsidR="00B27B74" w:rsidRPr="00DF19E9" w:rsidRDefault="00B27B74" w:rsidP="00B27B74">
            <w:pPr>
              <w:spacing w:after="0" w:line="240" w:lineRule="auto"/>
              <w:jc w:val="both"/>
              <w:rPr>
                <w:rFonts w:ascii="Times New Roman" w:hAnsi="Times New Roman" w:cs="Times New Roman"/>
                <w:sz w:val="24"/>
              </w:rPr>
            </w:pPr>
            <w:r w:rsidRPr="00DF19E9">
              <w:rPr>
                <w:rFonts w:ascii="Times New Roman" w:hAnsi="Times New Roman" w:cs="Times New Roman"/>
                <w:sz w:val="24"/>
              </w:rPr>
              <w:lastRenderedPageBreak/>
              <w:t xml:space="preserve">Ņemot vērā to, ka klienti varēs pasūtīt un saņemt Kadastra datus un Arhīva dokumentus elektroniski un nebūs jādodas uz Valsts </w:t>
            </w:r>
            <w:r w:rsidRPr="00DF19E9">
              <w:rPr>
                <w:rFonts w:ascii="Times New Roman" w:hAnsi="Times New Roman" w:cs="Times New Roman"/>
                <w:sz w:val="24"/>
              </w:rPr>
              <w:lastRenderedPageBreak/>
              <w:t>zemes dienestu klātienē, klientiem administratīvās izmaksas samazināsies par 103</w:t>
            </w:r>
            <w:r w:rsidR="00E906D7" w:rsidRPr="00DF19E9">
              <w:rPr>
                <w:rFonts w:ascii="Times New Roman" w:hAnsi="Times New Roman" w:cs="Times New Roman"/>
                <w:sz w:val="24"/>
              </w:rPr>
              <w:t> </w:t>
            </w:r>
            <w:r w:rsidRPr="00DF19E9">
              <w:rPr>
                <w:rFonts w:ascii="Times New Roman" w:hAnsi="Times New Roman" w:cs="Times New Roman"/>
                <w:sz w:val="24"/>
              </w:rPr>
              <w:t xml:space="preserve">730 </w:t>
            </w:r>
            <w:r w:rsidRPr="00DF19E9">
              <w:rPr>
                <w:rFonts w:ascii="Times New Roman" w:hAnsi="Times New Roman" w:cs="Times New Roman"/>
                <w:i/>
                <w:sz w:val="24"/>
              </w:rPr>
              <w:t>euro</w:t>
            </w:r>
            <w:r w:rsidRPr="00DF19E9">
              <w:rPr>
                <w:rFonts w:ascii="Times New Roman" w:hAnsi="Times New Roman" w:cs="Times New Roman"/>
                <w:sz w:val="24"/>
              </w:rPr>
              <w:t xml:space="preserve"> gadā.</w:t>
            </w:r>
          </w:p>
          <w:p w14:paraId="106AA797" w14:textId="77777777" w:rsidR="00B27B74" w:rsidRPr="00DF19E9" w:rsidRDefault="00B27B74" w:rsidP="004A330F">
            <w:pPr>
              <w:spacing w:after="0" w:line="240" w:lineRule="auto"/>
              <w:jc w:val="both"/>
              <w:rPr>
                <w:rFonts w:ascii="Times New Roman" w:hAnsi="Times New Roman" w:cs="Times New Roman"/>
                <w:sz w:val="24"/>
              </w:rPr>
            </w:pPr>
            <w:r w:rsidRPr="00DF19E9">
              <w:rPr>
                <w:rFonts w:ascii="Times New Roman" w:hAnsi="Times New Roman" w:cs="Times New Roman"/>
                <w:sz w:val="24"/>
              </w:rPr>
              <w:t>Pieņēmumi:</w:t>
            </w:r>
          </w:p>
          <w:p w14:paraId="66AC1702" w14:textId="77777777" w:rsidR="00B27B74" w:rsidRPr="00DF19E9" w:rsidRDefault="00B27B74" w:rsidP="004A330F">
            <w:pPr>
              <w:spacing w:after="0" w:line="240" w:lineRule="auto"/>
              <w:jc w:val="both"/>
              <w:rPr>
                <w:rFonts w:ascii="Times New Roman" w:hAnsi="Times New Roman" w:cs="Times New Roman"/>
                <w:sz w:val="24"/>
              </w:rPr>
            </w:pPr>
            <w:r w:rsidRPr="00DF19E9">
              <w:rPr>
                <w:rFonts w:ascii="Times New Roman" w:hAnsi="Times New Roman" w:cs="Times New Roman"/>
                <w:sz w:val="24"/>
              </w:rPr>
              <w:t xml:space="preserve">Vidējie ceļa izdevumi Rīgā (pārvietojas ar sabiedrisko transportu vai automašīnu un izmanto stāvvietu) – 5 </w:t>
            </w:r>
            <w:r w:rsidRPr="00DF19E9">
              <w:rPr>
                <w:rFonts w:ascii="Times New Roman" w:hAnsi="Times New Roman" w:cs="Times New Roman"/>
                <w:i/>
                <w:sz w:val="24"/>
              </w:rPr>
              <w:t>euro</w:t>
            </w:r>
            <w:r w:rsidRPr="00DF19E9">
              <w:rPr>
                <w:rFonts w:ascii="Times New Roman" w:hAnsi="Times New Roman" w:cs="Times New Roman"/>
                <w:sz w:val="24"/>
              </w:rPr>
              <w:t>.</w:t>
            </w:r>
          </w:p>
          <w:p w14:paraId="72FB88AE" w14:textId="77777777" w:rsidR="00B27B74" w:rsidRPr="00DF19E9" w:rsidRDefault="00B27B74" w:rsidP="004A330F">
            <w:pPr>
              <w:spacing w:after="0" w:line="240" w:lineRule="auto"/>
              <w:jc w:val="both"/>
              <w:rPr>
                <w:rFonts w:ascii="Times New Roman" w:hAnsi="Times New Roman" w:cs="Times New Roman"/>
                <w:sz w:val="24"/>
              </w:rPr>
            </w:pPr>
            <w:r w:rsidRPr="00DF19E9">
              <w:rPr>
                <w:rFonts w:ascii="Times New Roman" w:hAnsi="Times New Roman" w:cs="Times New Roman"/>
                <w:sz w:val="24"/>
              </w:rPr>
              <w:t xml:space="preserve">Vidējie ceļa izdevumi reģionos (pārvietojas ar sabiedrisko transportu vai automašīnu un izmanto stāvvietu) – 6 </w:t>
            </w:r>
            <w:r w:rsidRPr="00DF19E9">
              <w:rPr>
                <w:rFonts w:ascii="Times New Roman" w:hAnsi="Times New Roman" w:cs="Times New Roman"/>
                <w:i/>
                <w:sz w:val="24"/>
              </w:rPr>
              <w:t>euro</w:t>
            </w:r>
            <w:r w:rsidRPr="00DF19E9">
              <w:rPr>
                <w:rFonts w:ascii="Times New Roman" w:hAnsi="Times New Roman" w:cs="Times New Roman"/>
                <w:sz w:val="24"/>
              </w:rPr>
              <w:t>.</w:t>
            </w:r>
          </w:p>
          <w:p w14:paraId="36B77D10" w14:textId="77777777" w:rsidR="00B27B74" w:rsidRPr="00DF19E9" w:rsidRDefault="00B27B74" w:rsidP="004A330F">
            <w:pPr>
              <w:spacing w:after="0" w:line="240" w:lineRule="auto"/>
              <w:jc w:val="both"/>
              <w:rPr>
                <w:rFonts w:ascii="Times New Roman" w:hAnsi="Times New Roman" w:cs="Times New Roman"/>
                <w:sz w:val="24"/>
              </w:rPr>
            </w:pPr>
            <w:r w:rsidRPr="00DF19E9">
              <w:rPr>
                <w:rFonts w:ascii="Times New Roman" w:hAnsi="Times New Roman" w:cs="Times New Roman"/>
                <w:sz w:val="24"/>
              </w:rPr>
              <w:t>Vidēji 45 % no visiem pasūtījumiem tiek pasūtīti Rīgā, bet pārējos reģionos 55 % no visiem pasūtījumiem.</w:t>
            </w:r>
          </w:p>
          <w:p w14:paraId="3845A069" w14:textId="13F33475" w:rsidR="00B27B74" w:rsidRPr="00DF19E9" w:rsidRDefault="00B27B74" w:rsidP="004A330F">
            <w:pPr>
              <w:spacing w:after="0" w:line="240" w:lineRule="auto"/>
              <w:jc w:val="both"/>
              <w:rPr>
                <w:rFonts w:ascii="Times New Roman" w:hAnsi="Times New Roman" w:cs="Times New Roman"/>
                <w:sz w:val="24"/>
              </w:rPr>
            </w:pPr>
            <w:r w:rsidRPr="00DF19E9">
              <w:rPr>
                <w:rFonts w:ascii="Times New Roman" w:hAnsi="Times New Roman" w:cs="Times New Roman"/>
                <w:sz w:val="24"/>
              </w:rPr>
              <w:t xml:space="preserve">Vidējā vienas stundas darba likme Latvijā 2016. gadā – 5,08 </w:t>
            </w:r>
            <w:r w:rsidRPr="00DF19E9">
              <w:rPr>
                <w:rFonts w:ascii="Times New Roman" w:hAnsi="Times New Roman" w:cs="Times New Roman"/>
                <w:i/>
                <w:sz w:val="24"/>
              </w:rPr>
              <w:t>euro</w:t>
            </w:r>
            <w:r w:rsidRPr="00DF19E9">
              <w:rPr>
                <w:rFonts w:ascii="Times New Roman" w:hAnsi="Times New Roman" w:cs="Times New Roman"/>
                <w:sz w:val="24"/>
              </w:rPr>
              <w:t>.</w:t>
            </w:r>
          </w:p>
          <w:p w14:paraId="6227AE90" w14:textId="77777777" w:rsidR="00B27B74" w:rsidRPr="00DF19E9" w:rsidRDefault="00B27B74" w:rsidP="004A330F">
            <w:pPr>
              <w:spacing w:after="0" w:line="240" w:lineRule="auto"/>
              <w:jc w:val="both"/>
              <w:rPr>
                <w:rFonts w:ascii="Times New Roman" w:hAnsi="Times New Roman" w:cs="Times New Roman"/>
                <w:sz w:val="24"/>
              </w:rPr>
            </w:pPr>
            <w:r w:rsidRPr="00DF19E9">
              <w:rPr>
                <w:rFonts w:ascii="Times New Roman" w:hAnsi="Times New Roman" w:cs="Times New Roman"/>
                <w:sz w:val="24"/>
              </w:rPr>
              <w:t>Patērētais laiks ceļā, pārvietošanās laiks – 2 h;</w:t>
            </w:r>
          </w:p>
          <w:p w14:paraId="2760C306" w14:textId="7447DD5D" w:rsidR="00B27B74" w:rsidRPr="00DF19E9" w:rsidRDefault="00B27B74" w:rsidP="004A330F">
            <w:pPr>
              <w:spacing w:after="0" w:line="240" w:lineRule="auto"/>
              <w:jc w:val="both"/>
              <w:rPr>
                <w:rFonts w:ascii="Times New Roman" w:hAnsi="Times New Roman" w:cs="Times New Roman"/>
                <w:sz w:val="24"/>
              </w:rPr>
            </w:pPr>
            <w:r w:rsidRPr="00DF19E9">
              <w:rPr>
                <w:rFonts w:ascii="Times New Roman" w:hAnsi="Times New Roman" w:cs="Times New Roman"/>
                <w:sz w:val="24"/>
              </w:rPr>
              <w:t>Patērētais laiks Valsts zemes dienesta klientu apkalpošanas centrā, pieprasot un saņemot Kadastra datus vai Arhīva dokumentus – 45 min = 0,75 h.</w:t>
            </w:r>
            <w:r w:rsidRPr="00DF19E9">
              <w:rPr>
                <w:rFonts w:ascii="Times New Roman" w:hAnsi="Times New Roman" w:cs="Times New Roman"/>
                <w:sz w:val="24"/>
              </w:rPr>
              <w:tab/>
            </w:r>
          </w:p>
          <w:p w14:paraId="4626888F" w14:textId="77777777" w:rsidR="00B27B74" w:rsidRPr="00DF19E9" w:rsidRDefault="00B27B74" w:rsidP="004A330F">
            <w:pPr>
              <w:spacing w:after="0" w:line="240" w:lineRule="auto"/>
              <w:jc w:val="both"/>
              <w:rPr>
                <w:rFonts w:ascii="Times New Roman" w:hAnsi="Times New Roman" w:cs="Times New Roman"/>
                <w:sz w:val="24"/>
              </w:rPr>
            </w:pPr>
            <w:r w:rsidRPr="00DF19E9">
              <w:rPr>
                <w:rFonts w:ascii="Times New Roman" w:hAnsi="Times New Roman" w:cs="Times New Roman"/>
                <w:sz w:val="24"/>
              </w:rPr>
              <w:t>Pasūtījumu skaits gadā Kadastra datiem – 7104 pasūtījumi.</w:t>
            </w:r>
          </w:p>
          <w:p w14:paraId="4F51A573" w14:textId="650DE148" w:rsidR="00B27B74" w:rsidRPr="00DF19E9" w:rsidRDefault="00B27B74" w:rsidP="004A330F">
            <w:pPr>
              <w:spacing w:after="0" w:line="240" w:lineRule="auto"/>
              <w:jc w:val="both"/>
              <w:rPr>
                <w:rFonts w:ascii="Times New Roman" w:hAnsi="Times New Roman" w:cs="Times New Roman"/>
                <w:sz w:val="24"/>
              </w:rPr>
            </w:pPr>
            <w:r w:rsidRPr="00DF19E9">
              <w:rPr>
                <w:rFonts w:ascii="Times New Roman" w:hAnsi="Times New Roman" w:cs="Times New Roman"/>
                <w:sz w:val="24"/>
              </w:rPr>
              <w:t>Pasūtījumu skaits gadā Arhīva dokumentiem – 10</w:t>
            </w:r>
            <w:r w:rsidR="00E906D7" w:rsidRPr="00DF19E9">
              <w:rPr>
                <w:rFonts w:ascii="Times New Roman" w:hAnsi="Times New Roman" w:cs="Times New Roman"/>
                <w:sz w:val="24"/>
              </w:rPr>
              <w:t> </w:t>
            </w:r>
            <w:r w:rsidRPr="00DF19E9">
              <w:rPr>
                <w:rFonts w:ascii="Times New Roman" w:hAnsi="Times New Roman" w:cs="Times New Roman"/>
                <w:sz w:val="24"/>
              </w:rPr>
              <w:t>608 pasūtījumi.</w:t>
            </w:r>
          </w:p>
          <w:tbl>
            <w:tblPr>
              <w:tblpPr w:leftFromText="180" w:rightFromText="180" w:bottomFromText="200" w:vertAnchor="text" w:horzAnchor="margin" w:tblpY="324"/>
              <w:tblOverlap w:val="never"/>
              <w:tblW w:w="6380" w:type="dxa"/>
              <w:tblLook w:val="04A0" w:firstRow="1" w:lastRow="0" w:firstColumn="1" w:lastColumn="0" w:noHBand="0" w:noVBand="1"/>
            </w:tblPr>
            <w:tblGrid>
              <w:gridCol w:w="1120"/>
              <w:gridCol w:w="1050"/>
              <w:gridCol w:w="910"/>
              <w:gridCol w:w="803"/>
              <w:gridCol w:w="1194"/>
              <w:gridCol w:w="1303"/>
            </w:tblGrid>
            <w:tr w:rsidR="00B27B74" w:rsidRPr="00DF19E9" w14:paraId="596FB796" w14:textId="77777777" w:rsidTr="004A330F">
              <w:trPr>
                <w:trHeight w:val="1124"/>
              </w:trPr>
              <w:tc>
                <w:tcPr>
                  <w:tcW w:w="1157" w:type="dxa"/>
                  <w:tcBorders>
                    <w:top w:val="single" w:sz="4" w:space="0" w:color="auto"/>
                    <w:left w:val="single" w:sz="4" w:space="0" w:color="auto"/>
                    <w:bottom w:val="single" w:sz="4" w:space="0" w:color="auto"/>
                    <w:right w:val="single" w:sz="4" w:space="0" w:color="auto"/>
                  </w:tcBorders>
                  <w:vAlign w:val="bottom"/>
                  <w:hideMark/>
                </w:tcPr>
                <w:p w14:paraId="0A44FBE8" w14:textId="77777777" w:rsidR="00B27B74" w:rsidRPr="00DF19E9" w:rsidRDefault="00B27B74" w:rsidP="004A330F">
                  <w:pPr>
                    <w:spacing w:after="0" w:line="240" w:lineRule="auto"/>
                    <w:jc w:val="center"/>
                    <w:rPr>
                      <w:rFonts w:ascii="Times New Roman" w:eastAsia="Times New Roman" w:hAnsi="Times New Roman" w:cs="Times New Roman"/>
                      <w:sz w:val="16"/>
                      <w:szCs w:val="16"/>
                      <w:lang w:eastAsia="lv-LV"/>
                    </w:rPr>
                  </w:pPr>
                  <w:r w:rsidRPr="00DF19E9">
                    <w:rPr>
                      <w:rFonts w:ascii="Times New Roman" w:eastAsia="Times New Roman" w:hAnsi="Times New Roman" w:cs="Times New Roman"/>
                      <w:sz w:val="16"/>
                      <w:szCs w:val="16"/>
                      <w:lang w:eastAsia="lv-LV"/>
                    </w:rPr>
                    <w:t>Pasūtījumu skaits gadā</w:t>
                  </w:r>
                </w:p>
              </w:tc>
              <w:tc>
                <w:tcPr>
                  <w:tcW w:w="1052" w:type="dxa"/>
                  <w:tcBorders>
                    <w:top w:val="single" w:sz="4" w:space="0" w:color="auto"/>
                    <w:left w:val="nil"/>
                    <w:bottom w:val="single" w:sz="4" w:space="0" w:color="auto"/>
                    <w:right w:val="single" w:sz="4" w:space="0" w:color="auto"/>
                  </w:tcBorders>
                  <w:vAlign w:val="bottom"/>
                  <w:hideMark/>
                </w:tcPr>
                <w:p w14:paraId="13809F91" w14:textId="77777777" w:rsidR="00B27B74" w:rsidRPr="00DF19E9" w:rsidRDefault="00B27B74" w:rsidP="004A330F">
                  <w:pPr>
                    <w:spacing w:after="0" w:line="240" w:lineRule="auto"/>
                    <w:jc w:val="center"/>
                    <w:rPr>
                      <w:rFonts w:ascii="Times New Roman" w:eastAsia="Times New Roman" w:hAnsi="Times New Roman" w:cs="Times New Roman"/>
                      <w:sz w:val="16"/>
                      <w:szCs w:val="16"/>
                      <w:lang w:eastAsia="lv-LV"/>
                    </w:rPr>
                  </w:pPr>
                  <w:r w:rsidRPr="00DF19E9">
                    <w:rPr>
                      <w:rFonts w:ascii="Times New Roman" w:eastAsia="Times New Roman" w:hAnsi="Times New Roman" w:cs="Times New Roman"/>
                      <w:sz w:val="16"/>
                      <w:szCs w:val="16"/>
                      <w:lang w:eastAsia="lv-LV"/>
                    </w:rPr>
                    <w:t>Prognozētais elektroniski pasūtīto pasūtījumu skaits gadā</w:t>
                  </w:r>
                </w:p>
              </w:tc>
              <w:tc>
                <w:tcPr>
                  <w:tcW w:w="910" w:type="dxa"/>
                  <w:tcBorders>
                    <w:top w:val="single" w:sz="4" w:space="0" w:color="auto"/>
                    <w:left w:val="nil"/>
                    <w:bottom w:val="single" w:sz="4" w:space="0" w:color="auto"/>
                    <w:right w:val="single" w:sz="4" w:space="0" w:color="auto"/>
                  </w:tcBorders>
                  <w:vAlign w:val="bottom"/>
                  <w:hideMark/>
                </w:tcPr>
                <w:p w14:paraId="48763E90" w14:textId="77777777" w:rsidR="00B27B74" w:rsidRPr="00DF19E9" w:rsidRDefault="00B27B74" w:rsidP="004A330F">
                  <w:pPr>
                    <w:spacing w:after="0" w:line="240" w:lineRule="auto"/>
                    <w:jc w:val="center"/>
                    <w:rPr>
                      <w:rFonts w:ascii="Times New Roman" w:eastAsia="Times New Roman" w:hAnsi="Times New Roman" w:cs="Times New Roman"/>
                      <w:sz w:val="16"/>
                      <w:szCs w:val="16"/>
                      <w:lang w:eastAsia="lv-LV"/>
                    </w:rPr>
                  </w:pPr>
                  <w:r w:rsidRPr="00DF19E9">
                    <w:rPr>
                      <w:rFonts w:ascii="Times New Roman" w:eastAsia="Times New Roman" w:hAnsi="Times New Roman" w:cs="Times New Roman"/>
                      <w:sz w:val="16"/>
                      <w:szCs w:val="16"/>
                      <w:lang w:eastAsia="lv-LV"/>
                    </w:rPr>
                    <w:t xml:space="preserve">Transporta izmaksas </w:t>
                  </w:r>
                  <w:r w:rsidRPr="00DF19E9">
                    <w:rPr>
                      <w:rFonts w:ascii="Times New Roman" w:eastAsia="Times New Roman" w:hAnsi="Times New Roman" w:cs="Times New Roman"/>
                      <w:i/>
                      <w:sz w:val="16"/>
                      <w:szCs w:val="16"/>
                      <w:lang w:eastAsia="lv-LV"/>
                    </w:rPr>
                    <w:t>euro</w:t>
                  </w:r>
                </w:p>
              </w:tc>
              <w:tc>
                <w:tcPr>
                  <w:tcW w:w="803" w:type="dxa"/>
                  <w:tcBorders>
                    <w:top w:val="single" w:sz="4" w:space="0" w:color="auto"/>
                    <w:left w:val="nil"/>
                    <w:bottom w:val="single" w:sz="4" w:space="0" w:color="auto"/>
                    <w:right w:val="single" w:sz="4" w:space="0" w:color="auto"/>
                  </w:tcBorders>
                  <w:vAlign w:val="bottom"/>
                  <w:hideMark/>
                </w:tcPr>
                <w:p w14:paraId="7B4AFFB0" w14:textId="77777777" w:rsidR="00B27B74" w:rsidRPr="00DF19E9" w:rsidRDefault="00B27B74" w:rsidP="004A330F">
                  <w:pPr>
                    <w:spacing w:after="0" w:line="240" w:lineRule="auto"/>
                    <w:jc w:val="center"/>
                    <w:rPr>
                      <w:rFonts w:ascii="Times New Roman" w:eastAsia="Times New Roman" w:hAnsi="Times New Roman" w:cs="Times New Roman"/>
                      <w:sz w:val="16"/>
                      <w:szCs w:val="16"/>
                      <w:lang w:eastAsia="lv-LV"/>
                    </w:rPr>
                  </w:pPr>
                  <w:r w:rsidRPr="00DF19E9">
                    <w:rPr>
                      <w:rFonts w:ascii="Times New Roman" w:eastAsia="Times New Roman" w:hAnsi="Times New Roman" w:cs="Times New Roman"/>
                      <w:sz w:val="16"/>
                      <w:szCs w:val="16"/>
                      <w:lang w:eastAsia="lv-LV"/>
                    </w:rPr>
                    <w:t xml:space="preserve">Patērētā laika vidējās izmaksas </w:t>
                  </w:r>
                  <w:r w:rsidRPr="00DF19E9">
                    <w:rPr>
                      <w:rFonts w:ascii="Times New Roman" w:eastAsia="Times New Roman" w:hAnsi="Times New Roman" w:cs="Times New Roman"/>
                      <w:i/>
                      <w:sz w:val="16"/>
                      <w:szCs w:val="16"/>
                      <w:lang w:eastAsia="lv-LV"/>
                    </w:rPr>
                    <w:t>euro</w:t>
                  </w:r>
                </w:p>
              </w:tc>
              <w:tc>
                <w:tcPr>
                  <w:tcW w:w="1132" w:type="dxa"/>
                  <w:tcBorders>
                    <w:top w:val="single" w:sz="4" w:space="0" w:color="auto"/>
                    <w:left w:val="nil"/>
                    <w:bottom w:val="single" w:sz="4" w:space="0" w:color="auto"/>
                    <w:right w:val="single" w:sz="4" w:space="0" w:color="auto"/>
                  </w:tcBorders>
                  <w:vAlign w:val="bottom"/>
                  <w:hideMark/>
                </w:tcPr>
                <w:p w14:paraId="073FF9ED" w14:textId="77777777" w:rsidR="00B27B74" w:rsidRPr="00DF19E9" w:rsidRDefault="00B27B74" w:rsidP="004A330F">
                  <w:pPr>
                    <w:spacing w:after="0" w:line="240" w:lineRule="auto"/>
                    <w:jc w:val="center"/>
                    <w:rPr>
                      <w:rFonts w:ascii="Times New Roman" w:eastAsia="Times New Roman" w:hAnsi="Times New Roman" w:cs="Times New Roman"/>
                      <w:sz w:val="16"/>
                      <w:szCs w:val="16"/>
                      <w:lang w:eastAsia="lv-LV"/>
                    </w:rPr>
                  </w:pPr>
                  <w:r w:rsidRPr="00DF19E9">
                    <w:rPr>
                      <w:rFonts w:ascii="Times New Roman" w:eastAsia="Times New Roman" w:hAnsi="Times New Roman" w:cs="Times New Roman"/>
                      <w:sz w:val="16"/>
                      <w:szCs w:val="16"/>
                      <w:lang w:eastAsia="lv-LV"/>
                    </w:rPr>
                    <w:t xml:space="preserve">Vidējās viena pieprasījuma administratīvās izmaksas </w:t>
                  </w:r>
                  <w:r w:rsidRPr="00DF19E9">
                    <w:rPr>
                      <w:rFonts w:ascii="Times New Roman" w:eastAsia="Times New Roman" w:hAnsi="Times New Roman" w:cs="Times New Roman"/>
                      <w:i/>
                      <w:sz w:val="16"/>
                      <w:szCs w:val="16"/>
                      <w:lang w:eastAsia="lv-LV"/>
                    </w:rPr>
                    <w:t>euro</w:t>
                  </w:r>
                </w:p>
              </w:tc>
              <w:tc>
                <w:tcPr>
                  <w:tcW w:w="1326" w:type="dxa"/>
                  <w:tcBorders>
                    <w:top w:val="single" w:sz="4" w:space="0" w:color="auto"/>
                    <w:left w:val="nil"/>
                    <w:bottom w:val="single" w:sz="4" w:space="0" w:color="auto"/>
                    <w:right w:val="single" w:sz="4" w:space="0" w:color="auto"/>
                  </w:tcBorders>
                  <w:vAlign w:val="bottom"/>
                  <w:hideMark/>
                </w:tcPr>
                <w:p w14:paraId="3C63BDA8" w14:textId="77777777" w:rsidR="00B27B74" w:rsidRPr="00DF19E9" w:rsidRDefault="00B27B74" w:rsidP="004A330F">
                  <w:pPr>
                    <w:spacing w:after="0" w:line="240" w:lineRule="auto"/>
                    <w:jc w:val="center"/>
                    <w:rPr>
                      <w:rFonts w:ascii="Times New Roman" w:eastAsia="Times New Roman" w:hAnsi="Times New Roman" w:cs="Times New Roman"/>
                      <w:sz w:val="16"/>
                      <w:szCs w:val="16"/>
                      <w:lang w:eastAsia="lv-LV"/>
                    </w:rPr>
                  </w:pPr>
                  <w:r w:rsidRPr="00DF19E9">
                    <w:rPr>
                      <w:rFonts w:ascii="Times New Roman" w:eastAsia="Times New Roman" w:hAnsi="Times New Roman" w:cs="Times New Roman"/>
                      <w:sz w:val="16"/>
                      <w:szCs w:val="16"/>
                      <w:lang w:eastAsia="lv-LV"/>
                    </w:rPr>
                    <w:t xml:space="preserve">Kopējās ietaupītās administratīvās izmaksas </w:t>
                  </w:r>
                  <w:r w:rsidRPr="00DF19E9">
                    <w:rPr>
                      <w:rFonts w:ascii="Times New Roman" w:eastAsia="Times New Roman" w:hAnsi="Times New Roman" w:cs="Times New Roman"/>
                      <w:i/>
                      <w:sz w:val="16"/>
                      <w:szCs w:val="16"/>
                      <w:lang w:eastAsia="lv-LV"/>
                    </w:rPr>
                    <w:t>euro</w:t>
                  </w:r>
                </w:p>
              </w:tc>
            </w:tr>
            <w:tr w:rsidR="00B27B74" w:rsidRPr="00DF19E9" w14:paraId="047A4F0F" w14:textId="77777777" w:rsidTr="004A330F">
              <w:trPr>
                <w:trHeight w:val="300"/>
              </w:trPr>
              <w:tc>
                <w:tcPr>
                  <w:tcW w:w="1157" w:type="dxa"/>
                  <w:tcBorders>
                    <w:top w:val="nil"/>
                    <w:left w:val="single" w:sz="4" w:space="0" w:color="auto"/>
                    <w:bottom w:val="single" w:sz="4" w:space="0" w:color="auto"/>
                    <w:right w:val="single" w:sz="4" w:space="0" w:color="auto"/>
                  </w:tcBorders>
                  <w:vAlign w:val="bottom"/>
                  <w:hideMark/>
                </w:tcPr>
                <w:p w14:paraId="2DE2E25D" w14:textId="6CAFF4C7" w:rsidR="00B27B74" w:rsidRPr="00DF19E9" w:rsidRDefault="00B27B74" w:rsidP="00E906D7">
                  <w:pPr>
                    <w:spacing w:after="0" w:line="240" w:lineRule="auto"/>
                    <w:jc w:val="center"/>
                    <w:rPr>
                      <w:rFonts w:ascii="Times New Roman" w:eastAsia="Times New Roman" w:hAnsi="Times New Roman" w:cs="Times New Roman"/>
                      <w:sz w:val="16"/>
                      <w:szCs w:val="16"/>
                      <w:lang w:eastAsia="lv-LV"/>
                    </w:rPr>
                  </w:pPr>
                  <w:r w:rsidRPr="00DF19E9">
                    <w:rPr>
                      <w:rFonts w:ascii="Times New Roman" w:eastAsia="Times New Roman" w:hAnsi="Times New Roman" w:cs="Times New Roman"/>
                      <w:sz w:val="16"/>
                      <w:szCs w:val="16"/>
                      <w:lang w:eastAsia="lv-LV"/>
                    </w:rPr>
                    <w:t>17</w:t>
                  </w:r>
                  <w:r w:rsidR="00E906D7" w:rsidRPr="00DF19E9">
                    <w:rPr>
                      <w:rFonts w:ascii="Times New Roman" w:eastAsia="Times New Roman" w:hAnsi="Times New Roman" w:cs="Times New Roman"/>
                      <w:sz w:val="16"/>
                      <w:szCs w:val="16"/>
                      <w:lang w:eastAsia="lv-LV"/>
                    </w:rPr>
                    <w:t> </w:t>
                  </w:r>
                  <w:r w:rsidRPr="00DF19E9">
                    <w:rPr>
                      <w:rFonts w:ascii="Times New Roman" w:eastAsia="Times New Roman" w:hAnsi="Times New Roman" w:cs="Times New Roman"/>
                      <w:sz w:val="16"/>
                      <w:szCs w:val="16"/>
                      <w:lang w:eastAsia="lv-LV"/>
                    </w:rPr>
                    <w:t>712</w:t>
                  </w:r>
                </w:p>
              </w:tc>
              <w:tc>
                <w:tcPr>
                  <w:tcW w:w="1052" w:type="dxa"/>
                  <w:tcBorders>
                    <w:top w:val="nil"/>
                    <w:left w:val="nil"/>
                    <w:bottom w:val="single" w:sz="4" w:space="0" w:color="auto"/>
                    <w:right w:val="single" w:sz="4" w:space="0" w:color="auto"/>
                  </w:tcBorders>
                  <w:vAlign w:val="bottom"/>
                  <w:hideMark/>
                </w:tcPr>
                <w:p w14:paraId="7412E0B3" w14:textId="685C6018" w:rsidR="00B27B74" w:rsidRPr="00DF19E9" w:rsidRDefault="00B27B74" w:rsidP="00E906D7">
                  <w:pPr>
                    <w:spacing w:after="0" w:line="240" w:lineRule="auto"/>
                    <w:jc w:val="center"/>
                    <w:rPr>
                      <w:rFonts w:ascii="Times New Roman" w:eastAsia="Times New Roman" w:hAnsi="Times New Roman" w:cs="Times New Roman"/>
                      <w:sz w:val="16"/>
                      <w:szCs w:val="16"/>
                      <w:lang w:eastAsia="lv-LV"/>
                    </w:rPr>
                  </w:pPr>
                  <w:r w:rsidRPr="00DF19E9">
                    <w:rPr>
                      <w:rFonts w:ascii="Times New Roman" w:eastAsia="Times New Roman" w:hAnsi="Times New Roman" w:cs="Times New Roman"/>
                      <w:sz w:val="16"/>
                      <w:szCs w:val="16"/>
                      <w:lang w:eastAsia="lv-LV"/>
                    </w:rPr>
                    <w:t>5314</w:t>
                  </w:r>
                </w:p>
              </w:tc>
              <w:tc>
                <w:tcPr>
                  <w:tcW w:w="910" w:type="dxa"/>
                  <w:tcBorders>
                    <w:top w:val="nil"/>
                    <w:left w:val="nil"/>
                    <w:bottom w:val="single" w:sz="4" w:space="0" w:color="auto"/>
                    <w:right w:val="single" w:sz="4" w:space="0" w:color="auto"/>
                  </w:tcBorders>
                  <w:vAlign w:val="bottom"/>
                  <w:hideMark/>
                </w:tcPr>
                <w:p w14:paraId="134327D8" w14:textId="437C7BF4" w:rsidR="00B27B74" w:rsidRPr="00DF19E9" w:rsidRDefault="00B27B74" w:rsidP="00E906D7">
                  <w:pPr>
                    <w:spacing w:after="0" w:line="240" w:lineRule="auto"/>
                    <w:jc w:val="center"/>
                    <w:rPr>
                      <w:rFonts w:ascii="Times New Roman" w:eastAsia="Times New Roman" w:hAnsi="Times New Roman" w:cs="Times New Roman"/>
                      <w:sz w:val="16"/>
                      <w:szCs w:val="16"/>
                      <w:lang w:eastAsia="lv-LV"/>
                    </w:rPr>
                  </w:pPr>
                  <w:r w:rsidRPr="00DF19E9">
                    <w:rPr>
                      <w:rFonts w:ascii="Times New Roman" w:eastAsia="Times New Roman" w:hAnsi="Times New Roman" w:cs="Times New Roman"/>
                      <w:sz w:val="16"/>
                      <w:szCs w:val="16"/>
                      <w:lang w:eastAsia="lv-LV"/>
                    </w:rPr>
                    <w:t>29</w:t>
                  </w:r>
                  <w:r w:rsidR="00E906D7" w:rsidRPr="00DF19E9">
                    <w:rPr>
                      <w:rFonts w:ascii="Times New Roman" w:eastAsia="Times New Roman" w:hAnsi="Times New Roman" w:cs="Times New Roman"/>
                      <w:sz w:val="16"/>
                      <w:szCs w:val="16"/>
                      <w:lang w:eastAsia="lv-LV"/>
                    </w:rPr>
                    <w:t> </w:t>
                  </w:r>
                  <w:r w:rsidRPr="00DF19E9">
                    <w:rPr>
                      <w:rFonts w:ascii="Times New Roman" w:eastAsia="Times New Roman" w:hAnsi="Times New Roman" w:cs="Times New Roman"/>
                      <w:sz w:val="16"/>
                      <w:szCs w:val="16"/>
                      <w:lang w:eastAsia="lv-LV"/>
                    </w:rPr>
                    <w:t>493</w:t>
                  </w:r>
                </w:p>
              </w:tc>
              <w:tc>
                <w:tcPr>
                  <w:tcW w:w="803" w:type="dxa"/>
                  <w:tcBorders>
                    <w:top w:val="nil"/>
                    <w:left w:val="nil"/>
                    <w:bottom w:val="single" w:sz="4" w:space="0" w:color="auto"/>
                    <w:right w:val="single" w:sz="4" w:space="0" w:color="auto"/>
                  </w:tcBorders>
                  <w:vAlign w:val="bottom"/>
                  <w:hideMark/>
                </w:tcPr>
                <w:p w14:paraId="125C43D7" w14:textId="77CDD2B6" w:rsidR="00B27B74" w:rsidRPr="00DF19E9" w:rsidRDefault="00B27B74" w:rsidP="00E906D7">
                  <w:pPr>
                    <w:spacing w:after="0" w:line="240" w:lineRule="auto"/>
                    <w:jc w:val="center"/>
                    <w:rPr>
                      <w:rFonts w:ascii="Times New Roman" w:eastAsia="Times New Roman" w:hAnsi="Times New Roman" w:cs="Times New Roman"/>
                      <w:sz w:val="16"/>
                      <w:szCs w:val="16"/>
                      <w:lang w:eastAsia="lv-LV"/>
                    </w:rPr>
                  </w:pPr>
                  <w:r w:rsidRPr="00DF19E9">
                    <w:rPr>
                      <w:rFonts w:ascii="Times New Roman" w:eastAsia="Times New Roman" w:hAnsi="Times New Roman" w:cs="Times New Roman"/>
                      <w:sz w:val="16"/>
                      <w:szCs w:val="16"/>
                      <w:lang w:eastAsia="lv-LV"/>
                    </w:rPr>
                    <w:t>74</w:t>
                  </w:r>
                  <w:r w:rsidR="00E906D7" w:rsidRPr="00DF19E9">
                    <w:rPr>
                      <w:rFonts w:ascii="Times New Roman" w:eastAsia="Times New Roman" w:hAnsi="Times New Roman" w:cs="Times New Roman"/>
                      <w:sz w:val="16"/>
                      <w:szCs w:val="16"/>
                      <w:lang w:eastAsia="lv-LV"/>
                    </w:rPr>
                    <w:t> </w:t>
                  </w:r>
                  <w:r w:rsidRPr="00DF19E9">
                    <w:rPr>
                      <w:rFonts w:ascii="Times New Roman" w:eastAsia="Times New Roman" w:hAnsi="Times New Roman" w:cs="Times New Roman"/>
                      <w:sz w:val="16"/>
                      <w:szCs w:val="16"/>
                      <w:lang w:eastAsia="lv-LV"/>
                    </w:rPr>
                    <w:t>237</w:t>
                  </w:r>
                </w:p>
              </w:tc>
              <w:tc>
                <w:tcPr>
                  <w:tcW w:w="1132" w:type="dxa"/>
                  <w:tcBorders>
                    <w:top w:val="nil"/>
                    <w:left w:val="nil"/>
                    <w:bottom w:val="single" w:sz="4" w:space="0" w:color="auto"/>
                    <w:right w:val="single" w:sz="4" w:space="0" w:color="auto"/>
                  </w:tcBorders>
                  <w:vAlign w:val="bottom"/>
                  <w:hideMark/>
                </w:tcPr>
                <w:p w14:paraId="78A355AF" w14:textId="77777777" w:rsidR="00B27B74" w:rsidRPr="00DF19E9" w:rsidRDefault="00B27B74" w:rsidP="004A330F">
                  <w:pPr>
                    <w:spacing w:after="0" w:line="240" w:lineRule="auto"/>
                    <w:jc w:val="center"/>
                    <w:rPr>
                      <w:rFonts w:ascii="Times New Roman" w:eastAsia="Times New Roman" w:hAnsi="Times New Roman" w:cs="Times New Roman"/>
                      <w:sz w:val="16"/>
                      <w:szCs w:val="16"/>
                      <w:lang w:eastAsia="lv-LV"/>
                    </w:rPr>
                  </w:pPr>
                  <w:r w:rsidRPr="00DF19E9">
                    <w:rPr>
                      <w:rFonts w:ascii="Times New Roman" w:eastAsia="Times New Roman" w:hAnsi="Times New Roman" w:cs="Times New Roman"/>
                      <w:sz w:val="16"/>
                      <w:szCs w:val="16"/>
                      <w:lang w:eastAsia="lv-LV"/>
                    </w:rPr>
                    <w:t>19,52</w:t>
                  </w:r>
                </w:p>
              </w:tc>
              <w:tc>
                <w:tcPr>
                  <w:tcW w:w="1326" w:type="dxa"/>
                  <w:tcBorders>
                    <w:top w:val="nil"/>
                    <w:left w:val="nil"/>
                    <w:bottom w:val="single" w:sz="4" w:space="0" w:color="auto"/>
                    <w:right w:val="single" w:sz="4" w:space="0" w:color="auto"/>
                  </w:tcBorders>
                  <w:vAlign w:val="bottom"/>
                  <w:hideMark/>
                </w:tcPr>
                <w:p w14:paraId="2D1B1ED3" w14:textId="2227B520" w:rsidR="00B27B74" w:rsidRPr="00DF19E9" w:rsidRDefault="00B27B74" w:rsidP="00E906D7">
                  <w:pPr>
                    <w:spacing w:after="0" w:line="240" w:lineRule="auto"/>
                    <w:jc w:val="center"/>
                    <w:rPr>
                      <w:rFonts w:ascii="Times New Roman" w:eastAsia="Times New Roman" w:hAnsi="Times New Roman" w:cs="Times New Roman"/>
                      <w:b/>
                      <w:sz w:val="16"/>
                      <w:szCs w:val="16"/>
                      <w:lang w:eastAsia="lv-LV"/>
                    </w:rPr>
                  </w:pPr>
                  <w:r w:rsidRPr="00DF19E9">
                    <w:rPr>
                      <w:rFonts w:ascii="Times New Roman" w:eastAsia="Times New Roman" w:hAnsi="Times New Roman" w:cs="Times New Roman"/>
                      <w:b/>
                      <w:sz w:val="16"/>
                      <w:szCs w:val="16"/>
                      <w:lang w:eastAsia="lv-LV"/>
                    </w:rPr>
                    <w:t>103</w:t>
                  </w:r>
                  <w:r w:rsidR="00E906D7" w:rsidRPr="00DF19E9">
                    <w:rPr>
                      <w:rFonts w:ascii="Times New Roman" w:eastAsia="Times New Roman" w:hAnsi="Times New Roman" w:cs="Times New Roman"/>
                      <w:b/>
                      <w:sz w:val="16"/>
                      <w:szCs w:val="16"/>
                      <w:lang w:eastAsia="lv-LV"/>
                    </w:rPr>
                    <w:t> </w:t>
                  </w:r>
                  <w:r w:rsidRPr="00DF19E9">
                    <w:rPr>
                      <w:rFonts w:ascii="Times New Roman" w:eastAsia="Times New Roman" w:hAnsi="Times New Roman" w:cs="Times New Roman"/>
                      <w:b/>
                      <w:sz w:val="16"/>
                      <w:szCs w:val="16"/>
                      <w:lang w:eastAsia="lv-LV"/>
                    </w:rPr>
                    <w:t>730</w:t>
                  </w:r>
                </w:p>
              </w:tc>
            </w:tr>
          </w:tbl>
          <w:p w14:paraId="6337B416" w14:textId="77777777" w:rsidR="00B27B74" w:rsidRPr="00DF19E9" w:rsidRDefault="00B27B74" w:rsidP="004A330F">
            <w:pPr>
              <w:spacing w:after="0" w:line="240" w:lineRule="auto"/>
              <w:jc w:val="both"/>
              <w:rPr>
                <w:rFonts w:ascii="Times New Roman" w:hAnsi="Times New Roman" w:cs="Times New Roman"/>
                <w:sz w:val="24"/>
              </w:rPr>
            </w:pPr>
            <w:r w:rsidRPr="00DF19E9">
              <w:rPr>
                <w:rFonts w:ascii="Times New Roman" w:hAnsi="Times New Roman" w:cs="Times New Roman"/>
                <w:sz w:val="24"/>
              </w:rPr>
              <w:t>Elektroniski tiks pasūtīti un saņemti 30 % no pasūtījumiem.</w:t>
            </w:r>
          </w:p>
          <w:p w14:paraId="6B048E53" w14:textId="77777777" w:rsidR="00B27B74" w:rsidRPr="00DF19E9" w:rsidRDefault="00B27B74" w:rsidP="004A330F">
            <w:pPr>
              <w:spacing w:after="0" w:line="240" w:lineRule="auto"/>
              <w:jc w:val="both"/>
              <w:rPr>
                <w:rFonts w:ascii="Times New Roman" w:hAnsi="Times New Roman" w:cs="Times New Roman"/>
                <w:sz w:val="24"/>
              </w:rPr>
            </w:pPr>
            <w:r w:rsidRPr="00DF19E9">
              <w:rPr>
                <w:rFonts w:ascii="Times New Roman" w:hAnsi="Times New Roman" w:cs="Times New Roman"/>
                <w:sz w:val="24"/>
              </w:rPr>
              <w:t xml:space="preserve">Transporta izmaksu aprēķins = (5 </w:t>
            </w:r>
            <w:r w:rsidRPr="00DF19E9">
              <w:rPr>
                <w:rFonts w:ascii="Times New Roman" w:hAnsi="Times New Roman" w:cs="Times New Roman"/>
                <w:i/>
                <w:sz w:val="24"/>
              </w:rPr>
              <w:t>euro</w:t>
            </w:r>
            <w:r w:rsidRPr="00DF19E9">
              <w:rPr>
                <w:rFonts w:ascii="Times New Roman" w:hAnsi="Times New Roman" w:cs="Times New Roman"/>
                <w:sz w:val="24"/>
              </w:rPr>
              <w:t xml:space="preserve"> x 45 % x 5314 pasūtījumi) + (6 </w:t>
            </w:r>
            <w:r w:rsidRPr="00DF19E9">
              <w:rPr>
                <w:rFonts w:ascii="Times New Roman" w:hAnsi="Times New Roman" w:cs="Times New Roman"/>
                <w:i/>
                <w:sz w:val="24"/>
              </w:rPr>
              <w:t>euro</w:t>
            </w:r>
            <w:r w:rsidRPr="00DF19E9">
              <w:rPr>
                <w:rFonts w:ascii="Times New Roman" w:hAnsi="Times New Roman" w:cs="Times New Roman"/>
                <w:sz w:val="24"/>
              </w:rPr>
              <w:t xml:space="preserve"> x 55 % x 5314 pasūtījumi).</w:t>
            </w:r>
          </w:p>
          <w:p w14:paraId="28D4FA4B" w14:textId="77777777" w:rsidR="00B27B74" w:rsidRPr="00DF19E9" w:rsidRDefault="00B27B74" w:rsidP="004A330F">
            <w:pPr>
              <w:spacing w:after="0" w:line="240" w:lineRule="auto"/>
              <w:jc w:val="both"/>
              <w:rPr>
                <w:rFonts w:ascii="Times New Roman" w:hAnsi="Times New Roman" w:cs="Times New Roman"/>
                <w:sz w:val="24"/>
              </w:rPr>
            </w:pPr>
            <w:r w:rsidRPr="00DF19E9">
              <w:rPr>
                <w:rFonts w:ascii="Times New Roman" w:hAnsi="Times New Roman" w:cs="Times New Roman"/>
                <w:sz w:val="24"/>
              </w:rPr>
              <w:t xml:space="preserve">Patērētā laika vidējās izmaksas = (2 h x 5314 pasūtījumi x 5,08 </w:t>
            </w:r>
            <w:r w:rsidRPr="00DF19E9">
              <w:rPr>
                <w:rFonts w:ascii="Times New Roman" w:hAnsi="Times New Roman" w:cs="Times New Roman"/>
                <w:i/>
                <w:sz w:val="24"/>
              </w:rPr>
              <w:t>euro</w:t>
            </w:r>
            <w:r w:rsidRPr="00DF19E9">
              <w:rPr>
                <w:rFonts w:ascii="Times New Roman" w:hAnsi="Times New Roman" w:cs="Times New Roman"/>
                <w:sz w:val="24"/>
              </w:rPr>
              <w:t xml:space="preserve">) + (0,75 h x 5314 pasūtījumi x 5,08 </w:t>
            </w:r>
            <w:r w:rsidRPr="00DF19E9">
              <w:rPr>
                <w:rFonts w:ascii="Times New Roman" w:hAnsi="Times New Roman" w:cs="Times New Roman"/>
                <w:i/>
                <w:sz w:val="24"/>
              </w:rPr>
              <w:t>euro</w:t>
            </w:r>
            <w:r w:rsidRPr="00DF19E9">
              <w:rPr>
                <w:rFonts w:ascii="Times New Roman" w:hAnsi="Times New Roman" w:cs="Times New Roman"/>
                <w:sz w:val="24"/>
              </w:rPr>
              <w:t>).</w:t>
            </w:r>
          </w:p>
        </w:tc>
      </w:tr>
      <w:tr w:rsidR="00B27B74" w:rsidRPr="00DF19E9" w14:paraId="0D09460E" w14:textId="77777777" w:rsidTr="00FE1502">
        <w:trPr>
          <w:trHeight w:val="35"/>
        </w:trPr>
        <w:tc>
          <w:tcPr>
            <w:tcW w:w="250" w:type="pct"/>
            <w:tcBorders>
              <w:top w:val="outset" w:sz="6" w:space="0" w:color="414142"/>
              <w:left w:val="outset" w:sz="6" w:space="0" w:color="414142"/>
              <w:bottom w:val="outset" w:sz="6" w:space="0" w:color="414142"/>
              <w:right w:val="outset" w:sz="6" w:space="0" w:color="414142"/>
            </w:tcBorders>
            <w:hideMark/>
          </w:tcPr>
          <w:p w14:paraId="5569E0AB" w14:textId="77777777" w:rsidR="00B27B74" w:rsidRPr="00DF19E9" w:rsidRDefault="00B27B74" w:rsidP="004A330F">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lastRenderedPageBreak/>
              <w:t>4.</w:t>
            </w:r>
          </w:p>
        </w:tc>
        <w:tc>
          <w:tcPr>
            <w:tcW w:w="1323" w:type="pct"/>
            <w:tcBorders>
              <w:top w:val="outset" w:sz="6" w:space="0" w:color="414142"/>
              <w:left w:val="outset" w:sz="6" w:space="0" w:color="414142"/>
              <w:bottom w:val="outset" w:sz="6" w:space="0" w:color="414142"/>
              <w:right w:val="outset" w:sz="6" w:space="0" w:color="414142"/>
            </w:tcBorders>
            <w:hideMark/>
          </w:tcPr>
          <w:p w14:paraId="59DCD683" w14:textId="77777777" w:rsidR="00B27B74" w:rsidRPr="00DF19E9" w:rsidRDefault="00B27B74" w:rsidP="00B27B74">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Cita informācija</w:t>
            </w:r>
          </w:p>
        </w:tc>
        <w:tc>
          <w:tcPr>
            <w:tcW w:w="3427" w:type="pct"/>
            <w:gridSpan w:val="2"/>
            <w:tcBorders>
              <w:top w:val="outset" w:sz="6" w:space="0" w:color="414142"/>
              <w:left w:val="outset" w:sz="6" w:space="0" w:color="414142"/>
              <w:bottom w:val="outset" w:sz="6" w:space="0" w:color="414142"/>
              <w:right w:val="outset" w:sz="6" w:space="0" w:color="414142"/>
            </w:tcBorders>
            <w:hideMark/>
          </w:tcPr>
          <w:p w14:paraId="081E49FE" w14:textId="77777777" w:rsidR="00B27B74" w:rsidRPr="00DF19E9" w:rsidRDefault="00B27B74" w:rsidP="004A330F">
            <w:pPr>
              <w:spacing w:after="0" w:line="240" w:lineRule="auto"/>
              <w:jc w:val="both"/>
              <w:rPr>
                <w:rFonts w:ascii="Times New Roman" w:hAnsi="Times New Roman" w:cs="Times New Roman"/>
                <w:sz w:val="24"/>
              </w:rPr>
            </w:pPr>
            <w:r w:rsidRPr="00DF19E9">
              <w:rPr>
                <w:rFonts w:ascii="Times New Roman" w:hAnsi="Times New Roman" w:cs="Times New Roman"/>
                <w:sz w:val="24"/>
              </w:rPr>
              <w:t>Nav.</w:t>
            </w:r>
          </w:p>
        </w:tc>
      </w:tr>
    </w:tbl>
    <w:p w14:paraId="6BC097C1" w14:textId="77777777" w:rsidR="004D15A9" w:rsidRPr="00DF19E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0D1E58" w:rsidRPr="00DF19E9" w14:paraId="21A0878B" w14:textId="77777777" w:rsidTr="00AB1A4B">
        <w:trPr>
          <w:trHeight w:val="3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68AB076" w14:textId="3156EAAB" w:rsidR="004D15A9" w:rsidRPr="00DF19E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F19E9">
              <w:rPr>
                <w:rFonts w:ascii="Times New Roman" w:eastAsia="Times New Roman" w:hAnsi="Times New Roman" w:cs="Times New Roman"/>
                <w:b/>
                <w:bCs/>
                <w:sz w:val="24"/>
                <w:szCs w:val="24"/>
                <w:lang w:eastAsia="lv-LV"/>
              </w:rPr>
              <w:t>VI. Sabiedrības līdzdalība un komunikācijas aktivitātes</w:t>
            </w:r>
          </w:p>
        </w:tc>
      </w:tr>
      <w:tr w:rsidR="000D1E58" w:rsidRPr="00DF19E9" w14:paraId="2E6E4088" w14:textId="77777777"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267CAFD2" w14:textId="77777777" w:rsidR="004D15A9" w:rsidRPr="00DF19E9" w:rsidRDefault="004D15A9" w:rsidP="00DA596D">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1871DA57" w14:textId="77777777" w:rsidR="004D15A9" w:rsidRPr="00DF19E9" w:rsidRDefault="004D15A9" w:rsidP="00DA596D">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Plānotās sabiedrības līdzdalības un komunikācijas aktivitātes saistībā ar projektu</w:t>
            </w:r>
            <w:r w:rsidR="00600E0C" w:rsidRPr="00DF19E9">
              <w:rPr>
                <w:rFonts w:ascii="Times New Roman" w:eastAsia="Times New Roman" w:hAnsi="Times New Roman" w:cs="Times New Roman"/>
                <w:sz w:val="24"/>
                <w:szCs w:val="24"/>
                <w:lang w:eastAsia="lv-LV"/>
              </w:rPr>
              <w:t xml:space="preserve"> </w:t>
            </w:r>
          </w:p>
        </w:tc>
        <w:tc>
          <w:tcPr>
            <w:tcW w:w="3250" w:type="pct"/>
            <w:tcBorders>
              <w:top w:val="outset" w:sz="6" w:space="0" w:color="414142"/>
              <w:left w:val="outset" w:sz="6" w:space="0" w:color="414142"/>
              <w:bottom w:val="outset" w:sz="6" w:space="0" w:color="414142"/>
              <w:right w:val="outset" w:sz="6" w:space="0" w:color="414142"/>
            </w:tcBorders>
            <w:hideMark/>
          </w:tcPr>
          <w:p w14:paraId="62D20748" w14:textId="34E0ACDC" w:rsidR="00D83CF1" w:rsidRPr="00DF19E9" w:rsidRDefault="000363E3"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 xml:space="preserve">Informācija par </w:t>
            </w:r>
            <w:r w:rsidR="00BD6CBA" w:rsidRPr="00DF19E9">
              <w:rPr>
                <w:rFonts w:ascii="Times New Roman" w:hAnsi="Times New Roman" w:cs="Times New Roman"/>
                <w:sz w:val="24"/>
              </w:rPr>
              <w:t>p</w:t>
            </w:r>
            <w:r w:rsidRPr="00DF19E9">
              <w:rPr>
                <w:rFonts w:ascii="Times New Roman" w:hAnsi="Times New Roman" w:cs="Times New Roman"/>
                <w:sz w:val="24"/>
              </w:rPr>
              <w:t xml:space="preserve">rojektu un sabiedrības līdzdalības aktivitātēm tiks ievietota </w:t>
            </w:r>
            <w:r w:rsidR="00E05A36" w:rsidRPr="00DF19E9">
              <w:rPr>
                <w:rFonts w:ascii="Times New Roman" w:hAnsi="Times New Roman" w:cs="Times New Roman"/>
                <w:sz w:val="24"/>
              </w:rPr>
              <w:t>Valsts zemes d</w:t>
            </w:r>
            <w:r w:rsidRPr="00DF19E9">
              <w:rPr>
                <w:rFonts w:ascii="Times New Roman" w:hAnsi="Times New Roman" w:cs="Times New Roman"/>
                <w:sz w:val="24"/>
              </w:rPr>
              <w:t>ienesta, Tieslietu ministrijas un Valsts kancelejas tīmekļvietnēs.</w:t>
            </w:r>
          </w:p>
        </w:tc>
      </w:tr>
      <w:tr w:rsidR="000D1E58" w:rsidRPr="00DF19E9" w14:paraId="21ABE330" w14:textId="77777777"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56AE600C" w14:textId="77777777" w:rsidR="004D15A9" w:rsidRPr="00DF19E9" w:rsidRDefault="004D15A9" w:rsidP="00DA596D">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14:paraId="7AA78080" w14:textId="77777777" w:rsidR="000363E3" w:rsidRPr="00DF19E9" w:rsidRDefault="004D15A9" w:rsidP="000363E3">
            <w:pPr>
              <w:spacing w:after="0" w:line="240" w:lineRule="auto"/>
              <w:jc w:val="both"/>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Sabiedrības līdzdalība projekta izstrādē</w:t>
            </w:r>
            <w:r w:rsidR="00600E0C" w:rsidRPr="00DF19E9">
              <w:rPr>
                <w:rFonts w:ascii="Times New Roman" w:eastAsia="Times New Roman" w:hAnsi="Times New Roman" w:cs="Times New Roman"/>
                <w:sz w:val="24"/>
                <w:szCs w:val="24"/>
                <w:lang w:eastAsia="lv-LV"/>
              </w:rPr>
              <w:t xml:space="preserve"> </w:t>
            </w:r>
          </w:p>
          <w:p w14:paraId="06F9AE08" w14:textId="77777777" w:rsidR="004D15A9" w:rsidRPr="00DF19E9" w:rsidRDefault="004D15A9" w:rsidP="00600E0C">
            <w:pPr>
              <w:spacing w:after="0" w:line="240" w:lineRule="auto"/>
              <w:rPr>
                <w:rFonts w:ascii="Times New Roman" w:eastAsia="Times New Roman" w:hAnsi="Times New Roman" w:cs="Times New Roman"/>
                <w:sz w:val="24"/>
                <w:szCs w:val="24"/>
                <w:lang w:eastAsia="lv-LV"/>
              </w:rPr>
            </w:pPr>
          </w:p>
        </w:tc>
        <w:tc>
          <w:tcPr>
            <w:tcW w:w="3250" w:type="pct"/>
            <w:tcBorders>
              <w:top w:val="outset" w:sz="6" w:space="0" w:color="414142"/>
              <w:left w:val="outset" w:sz="6" w:space="0" w:color="414142"/>
              <w:bottom w:val="outset" w:sz="6" w:space="0" w:color="414142"/>
              <w:right w:val="outset" w:sz="6" w:space="0" w:color="414142"/>
            </w:tcBorders>
            <w:hideMark/>
          </w:tcPr>
          <w:p w14:paraId="3396223A" w14:textId="7F9F71A7" w:rsidR="004D15A9" w:rsidRPr="00DF19E9" w:rsidRDefault="000363E3" w:rsidP="00B27B74">
            <w:pPr>
              <w:spacing w:after="0" w:line="240" w:lineRule="auto"/>
              <w:jc w:val="both"/>
              <w:rPr>
                <w:rFonts w:ascii="Times New Roman" w:hAnsi="Times New Roman" w:cs="Times New Roman"/>
                <w:sz w:val="24"/>
              </w:rPr>
            </w:pPr>
            <w:r w:rsidRPr="00DF19E9">
              <w:rPr>
                <w:rFonts w:ascii="Times New Roman" w:hAnsi="Times New Roman" w:cs="Times New Roman"/>
                <w:sz w:val="24"/>
              </w:rPr>
              <w:t>Atbilstoši Ministru kabineta 2009.</w:t>
            </w:r>
            <w:r w:rsidR="00B27B74" w:rsidRPr="00DF19E9">
              <w:rPr>
                <w:rFonts w:ascii="Times New Roman" w:hAnsi="Times New Roman" w:cs="Times New Roman"/>
                <w:sz w:val="24"/>
              </w:rPr>
              <w:t> </w:t>
            </w:r>
            <w:r w:rsidRPr="00DF19E9">
              <w:rPr>
                <w:rFonts w:ascii="Times New Roman" w:hAnsi="Times New Roman" w:cs="Times New Roman"/>
                <w:sz w:val="24"/>
              </w:rPr>
              <w:t>gada 25.</w:t>
            </w:r>
            <w:r w:rsidR="00B27B74" w:rsidRPr="00DF19E9">
              <w:rPr>
                <w:rFonts w:ascii="Times New Roman" w:hAnsi="Times New Roman" w:cs="Times New Roman"/>
                <w:sz w:val="24"/>
              </w:rPr>
              <w:t> </w:t>
            </w:r>
            <w:r w:rsidRPr="00DF19E9">
              <w:rPr>
                <w:rFonts w:ascii="Times New Roman" w:hAnsi="Times New Roman" w:cs="Times New Roman"/>
                <w:sz w:val="24"/>
              </w:rPr>
              <w:t>augusta noteikumu Nr.</w:t>
            </w:r>
            <w:r w:rsidR="00B27B74" w:rsidRPr="00DF19E9">
              <w:rPr>
                <w:rFonts w:ascii="Times New Roman" w:hAnsi="Times New Roman" w:cs="Times New Roman"/>
                <w:sz w:val="24"/>
              </w:rPr>
              <w:t> </w:t>
            </w:r>
            <w:r w:rsidRPr="00DF19E9">
              <w:rPr>
                <w:rFonts w:ascii="Times New Roman" w:hAnsi="Times New Roman" w:cs="Times New Roman"/>
                <w:sz w:val="24"/>
              </w:rPr>
              <w:t xml:space="preserve">970 </w:t>
            </w:r>
            <w:r w:rsidR="00777829" w:rsidRPr="00DF19E9">
              <w:rPr>
                <w:rFonts w:ascii="Times New Roman" w:hAnsi="Times New Roman" w:cs="Times New Roman"/>
                <w:sz w:val="24"/>
              </w:rPr>
              <w:t>"</w:t>
            </w:r>
            <w:r w:rsidRPr="00DF19E9">
              <w:rPr>
                <w:rFonts w:ascii="Times New Roman" w:hAnsi="Times New Roman" w:cs="Times New Roman"/>
                <w:sz w:val="24"/>
              </w:rPr>
              <w:t>Sabiedrības līdzdalības kārtība attīstības plānošanas procesā</w:t>
            </w:r>
            <w:r w:rsidR="00777829" w:rsidRPr="00DF19E9">
              <w:rPr>
                <w:rFonts w:ascii="Times New Roman" w:hAnsi="Times New Roman" w:cs="Times New Roman"/>
                <w:sz w:val="24"/>
              </w:rPr>
              <w:t>"</w:t>
            </w:r>
            <w:r w:rsidRPr="00DF19E9">
              <w:rPr>
                <w:rFonts w:ascii="Times New Roman" w:hAnsi="Times New Roman" w:cs="Times New Roman"/>
                <w:sz w:val="24"/>
              </w:rPr>
              <w:t xml:space="preserve"> 7.4.</w:t>
            </w:r>
            <w:r w:rsidRPr="00DF19E9">
              <w:rPr>
                <w:rFonts w:ascii="Times New Roman" w:hAnsi="Times New Roman" w:cs="Times New Roman"/>
                <w:sz w:val="24"/>
                <w:vertAlign w:val="superscript"/>
              </w:rPr>
              <w:t>1</w:t>
            </w:r>
            <w:r w:rsidR="00B27B74" w:rsidRPr="00DF19E9">
              <w:rPr>
                <w:rFonts w:ascii="Times New Roman" w:hAnsi="Times New Roman" w:cs="Times New Roman"/>
                <w:sz w:val="24"/>
              </w:rPr>
              <w:t> </w:t>
            </w:r>
            <w:r w:rsidRPr="00DF19E9">
              <w:rPr>
                <w:rFonts w:ascii="Times New Roman" w:hAnsi="Times New Roman" w:cs="Times New Roman"/>
                <w:sz w:val="24"/>
              </w:rPr>
              <w:t xml:space="preserve">apakšpunktam jebkurš sabiedrības pārstāvis varēs līdzdarboties </w:t>
            </w:r>
            <w:r w:rsidR="00BD6CBA" w:rsidRPr="00DF19E9">
              <w:rPr>
                <w:rFonts w:ascii="Times New Roman" w:hAnsi="Times New Roman" w:cs="Times New Roman"/>
                <w:sz w:val="24"/>
              </w:rPr>
              <w:t>p</w:t>
            </w:r>
            <w:r w:rsidRPr="00DF19E9">
              <w:rPr>
                <w:rFonts w:ascii="Times New Roman" w:hAnsi="Times New Roman" w:cs="Times New Roman"/>
                <w:sz w:val="24"/>
              </w:rPr>
              <w:t>rojekta izstrādē, rakstiski sniedzot viedokli (iebildumus un priekšlikumus) par projektu.</w:t>
            </w:r>
          </w:p>
        </w:tc>
      </w:tr>
      <w:tr w:rsidR="000D1E58" w:rsidRPr="00DF19E9" w14:paraId="17F09670"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A37734A" w14:textId="77777777" w:rsidR="004D15A9" w:rsidRPr="00DF19E9" w:rsidRDefault="004D15A9" w:rsidP="00DA596D">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14:paraId="1C4EC955" w14:textId="77777777" w:rsidR="004D15A9" w:rsidRPr="00DF19E9" w:rsidRDefault="004D15A9" w:rsidP="000363E3">
            <w:pPr>
              <w:spacing w:after="0" w:line="240" w:lineRule="auto"/>
              <w:jc w:val="both"/>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Sabiedrības līdzdalības rezultāti</w:t>
            </w:r>
            <w:r w:rsidR="00600E0C" w:rsidRPr="00DF19E9">
              <w:rPr>
                <w:rFonts w:ascii="Times New Roman" w:eastAsia="Times New Roman" w:hAnsi="Times New Roman" w:cs="Times New Roman"/>
                <w:sz w:val="24"/>
                <w:szCs w:val="24"/>
                <w:lang w:eastAsia="lv-LV"/>
              </w:rPr>
              <w:t xml:space="preserve"> </w:t>
            </w:r>
          </w:p>
        </w:tc>
        <w:tc>
          <w:tcPr>
            <w:tcW w:w="3250" w:type="pct"/>
            <w:tcBorders>
              <w:top w:val="outset" w:sz="6" w:space="0" w:color="414142"/>
              <w:left w:val="outset" w:sz="6" w:space="0" w:color="414142"/>
              <w:bottom w:val="outset" w:sz="6" w:space="0" w:color="414142"/>
              <w:right w:val="outset" w:sz="6" w:space="0" w:color="414142"/>
            </w:tcBorders>
            <w:hideMark/>
          </w:tcPr>
          <w:p w14:paraId="158E877D" w14:textId="77777777" w:rsidR="004D15A9" w:rsidRPr="00DF19E9" w:rsidRDefault="000363E3"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 xml:space="preserve">Sabiedrības pārstāvju rakstiski sniegtie viedokļi tiks izvērtēti </w:t>
            </w:r>
            <w:r w:rsidR="00BD6CBA" w:rsidRPr="00DF19E9">
              <w:rPr>
                <w:rFonts w:ascii="Times New Roman" w:hAnsi="Times New Roman" w:cs="Times New Roman"/>
                <w:sz w:val="24"/>
              </w:rPr>
              <w:t>pr</w:t>
            </w:r>
            <w:r w:rsidRPr="00DF19E9">
              <w:rPr>
                <w:rFonts w:ascii="Times New Roman" w:hAnsi="Times New Roman" w:cs="Times New Roman"/>
                <w:sz w:val="24"/>
              </w:rPr>
              <w:t>ojekta izstrādē.</w:t>
            </w:r>
          </w:p>
        </w:tc>
      </w:tr>
      <w:tr w:rsidR="004D15A9" w:rsidRPr="00DF19E9" w14:paraId="3FF2AD9C" w14:textId="77777777" w:rsidTr="00AB1A4B">
        <w:trPr>
          <w:trHeight w:val="117"/>
        </w:trPr>
        <w:tc>
          <w:tcPr>
            <w:tcW w:w="250" w:type="pct"/>
            <w:tcBorders>
              <w:top w:val="outset" w:sz="6" w:space="0" w:color="414142"/>
              <w:left w:val="outset" w:sz="6" w:space="0" w:color="414142"/>
              <w:bottom w:val="outset" w:sz="6" w:space="0" w:color="414142"/>
              <w:right w:val="outset" w:sz="6" w:space="0" w:color="414142"/>
            </w:tcBorders>
            <w:hideMark/>
          </w:tcPr>
          <w:p w14:paraId="03C7F9DE" w14:textId="77777777" w:rsidR="004D15A9" w:rsidRPr="00DF19E9" w:rsidRDefault="004D15A9" w:rsidP="00DA596D">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14:paraId="29C96F73" w14:textId="77777777" w:rsidR="004D15A9" w:rsidRPr="00DF19E9" w:rsidRDefault="004D15A9" w:rsidP="000363E3">
            <w:pPr>
              <w:spacing w:after="0" w:line="240" w:lineRule="auto"/>
              <w:jc w:val="both"/>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14:paraId="2FC5524A" w14:textId="77777777" w:rsidR="004D15A9" w:rsidRPr="00DF19E9" w:rsidRDefault="000363E3"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Nav.</w:t>
            </w:r>
          </w:p>
        </w:tc>
      </w:tr>
    </w:tbl>
    <w:p w14:paraId="5BFB1382" w14:textId="77777777" w:rsidR="004D15A9" w:rsidRPr="00DF19E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3972"/>
        <w:gridCol w:w="4702"/>
      </w:tblGrid>
      <w:tr w:rsidR="000D1E58" w:rsidRPr="00DF19E9" w14:paraId="091B95BC" w14:textId="77777777" w:rsidTr="00AB1A4B">
        <w:trPr>
          <w:trHeight w:val="229"/>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A285A43" w14:textId="77777777" w:rsidR="004D15A9" w:rsidRPr="00DF19E9"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F19E9">
              <w:rPr>
                <w:rFonts w:ascii="Times New Roman" w:eastAsia="Times New Roman" w:hAnsi="Times New Roman" w:cs="Times New Roman"/>
                <w:b/>
                <w:bCs/>
                <w:sz w:val="24"/>
                <w:szCs w:val="24"/>
                <w:lang w:eastAsia="lv-LV"/>
              </w:rPr>
              <w:t>VII. Tiesību akta projekta izpildes nodrošināšana un tās ietekme uz institūcijām</w:t>
            </w:r>
          </w:p>
        </w:tc>
      </w:tr>
      <w:tr w:rsidR="000D1E58" w:rsidRPr="00DF19E9" w14:paraId="2080AC73" w14:textId="77777777" w:rsidTr="00FE1502">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024BF52A" w14:textId="77777777" w:rsidR="004D15A9" w:rsidRPr="00DF19E9" w:rsidRDefault="004D15A9" w:rsidP="00DA596D">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1.</w:t>
            </w:r>
          </w:p>
        </w:tc>
        <w:tc>
          <w:tcPr>
            <w:tcW w:w="2175" w:type="pct"/>
            <w:tcBorders>
              <w:top w:val="outset" w:sz="6" w:space="0" w:color="414142"/>
              <w:left w:val="outset" w:sz="6" w:space="0" w:color="414142"/>
              <w:bottom w:val="outset" w:sz="6" w:space="0" w:color="414142"/>
              <w:right w:val="outset" w:sz="6" w:space="0" w:color="414142"/>
            </w:tcBorders>
            <w:hideMark/>
          </w:tcPr>
          <w:p w14:paraId="3708F1A6" w14:textId="77777777" w:rsidR="000363E3" w:rsidRPr="00DF19E9" w:rsidRDefault="004D15A9" w:rsidP="000363E3">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Projekta izpildē iesaistītās institūcijas</w:t>
            </w:r>
          </w:p>
          <w:p w14:paraId="6D2B3948" w14:textId="77777777" w:rsidR="004D15A9" w:rsidRPr="00DF19E9" w:rsidRDefault="004D15A9" w:rsidP="00DA596D">
            <w:pPr>
              <w:spacing w:after="0" w:line="240" w:lineRule="auto"/>
              <w:rPr>
                <w:rFonts w:ascii="Times New Roman" w:eastAsia="Times New Roman" w:hAnsi="Times New Roman" w:cs="Times New Roman"/>
                <w:sz w:val="24"/>
                <w:szCs w:val="24"/>
                <w:lang w:eastAsia="lv-LV"/>
              </w:rPr>
            </w:pPr>
          </w:p>
        </w:tc>
        <w:tc>
          <w:tcPr>
            <w:tcW w:w="2575" w:type="pct"/>
            <w:tcBorders>
              <w:top w:val="outset" w:sz="6" w:space="0" w:color="414142"/>
              <w:left w:val="outset" w:sz="6" w:space="0" w:color="414142"/>
              <w:bottom w:val="outset" w:sz="6" w:space="0" w:color="414142"/>
              <w:right w:val="outset" w:sz="6" w:space="0" w:color="414142"/>
            </w:tcBorders>
            <w:hideMark/>
          </w:tcPr>
          <w:p w14:paraId="2E41770B" w14:textId="3CF3E7D2" w:rsidR="004D15A9" w:rsidRPr="00DF19E9" w:rsidRDefault="00E05A36"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Valsts zemes dienests.</w:t>
            </w:r>
          </w:p>
        </w:tc>
      </w:tr>
      <w:tr w:rsidR="000D1E58" w:rsidRPr="00DF19E9" w14:paraId="047FE717" w14:textId="77777777" w:rsidTr="00FE1502">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03648E40" w14:textId="77777777" w:rsidR="004D15A9" w:rsidRPr="00DF19E9" w:rsidRDefault="004D15A9" w:rsidP="00DA596D">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2.</w:t>
            </w:r>
          </w:p>
        </w:tc>
        <w:tc>
          <w:tcPr>
            <w:tcW w:w="2175" w:type="pct"/>
            <w:tcBorders>
              <w:top w:val="outset" w:sz="6" w:space="0" w:color="414142"/>
              <w:left w:val="outset" w:sz="6" w:space="0" w:color="414142"/>
              <w:bottom w:val="outset" w:sz="6" w:space="0" w:color="414142"/>
              <w:right w:val="outset" w:sz="6" w:space="0" w:color="414142"/>
            </w:tcBorders>
            <w:hideMark/>
          </w:tcPr>
          <w:p w14:paraId="43B1D1E4" w14:textId="77777777" w:rsidR="004D15A9" w:rsidRPr="00DF19E9" w:rsidRDefault="004D15A9" w:rsidP="00DA596D">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 xml:space="preserve">Projekta izpildes ietekme uz pārvaldes </w:t>
            </w:r>
            <w:r w:rsidRPr="00DF19E9">
              <w:rPr>
                <w:rFonts w:ascii="Times New Roman" w:eastAsia="Times New Roman" w:hAnsi="Times New Roman" w:cs="Times New Roman"/>
                <w:sz w:val="24"/>
                <w:szCs w:val="24"/>
                <w:lang w:eastAsia="lv-LV"/>
              </w:rPr>
              <w:lastRenderedPageBreak/>
              <w:t xml:space="preserve">funkcijām un institucionālo struktūru. </w:t>
            </w:r>
          </w:p>
          <w:p w14:paraId="17CDEADA" w14:textId="77777777" w:rsidR="00600E0C" w:rsidRPr="00DF19E9" w:rsidRDefault="004D15A9" w:rsidP="000363E3">
            <w:pPr>
              <w:spacing w:after="0" w:line="240" w:lineRule="auto"/>
              <w:rPr>
                <w:rFonts w:ascii="Times New Roman" w:eastAsia="Times New Roman" w:hAnsi="Times New Roman" w:cs="Times New Roman"/>
                <w:color w:val="31849B" w:themeColor="accent5" w:themeShade="BF"/>
                <w:sz w:val="24"/>
                <w:szCs w:val="24"/>
                <w:lang w:eastAsia="lv-LV"/>
              </w:rPr>
            </w:pPr>
            <w:r w:rsidRPr="00DF19E9">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575" w:type="pct"/>
            <w:tcBorders>
              <w:top w:val="outset" w:sz="6" w:space="0" w:color="414142"/>
              <w:left w:val="outset" w:sz="6" w:space="0" w:color="414142"/>
              <w:bottom w:val="outset" w:sz="6" w:space="0" w:color="414142"/>
              <w:right w:val="outset" w:sz="6" w:space="0" w:color="414142"/>
            </w:tcBorders>
            <w:hideMark/>
          </w:tcPr>
          <w:p w14:paraId="51B76A90" w14:textId="77777777" w:rsidR="004D15A9" w:rsidRPr="00DF19E9" w:rsidRDefault="000363E3"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lastRenderedPageBreak/>
              <w:t xml:space="preserve">Valsts pārvaldes vai pašvaldību institucionālā </w:t>
            </w:r>
            <w:r w:rsidRPr="00DF19E9">
              <w:rPr>
                <w:rFonts w:ascii="Times New Roman" w:hAnsi="Times New Roman" w:cs="Times New Roman"/>
                <w:sz w:val="24"/>
              </w:rPr>
              <w:lastRenderedPageBreak/>
              <w:t>sistēma netiek mainīta. Jaunas iestādes vai jaunas struktūrvienības netiek veidotas, nav paredzēts likvidēt esošās institūcijas, nav paredzēts reorganizēt esošās institūcijas.</w:t>
            </w:r>
          </w:p>
        </w:tc>
      </w:tr>
      <w:tr w:rsidR="00CE52FF" w:rsidRPr="00DF19E9" w14:paraId="64C143E3" w14:textId="77777777" w:rsidTr="00FE1502">
        <w:trPr>
          <w:trHeight w:val="91"/>
        </w:trPr>
        <w:tc>
          <w:tcPr>
            <w:tcW w:w="250" w:type="pct"/>
            <w:tcBorders>
              <w:top w:val="outset" w:sz="6" w:space="0" w:color="414142"/>
              <w:left w:val="outset" w:sz="6" w:space="0" w:color="414142"/>
              <w:bottom w:val="outset" w:sz="6" w:space="0" w:color="414142"/>
              <w:right w:val="outset" w:sz="6" w:space="0" w:color="414142"/>
            </w:tcBorders>
            <w:hideMark/>
          </w:tcPr>
          <w:p w14:paraId="39D1097D" w14:textId="77777777" w:rsidR="004D15A9" w:rsidRPr="00DF19E9" w:rsidRDefault="004D15A9" w:rsidP="00DA596D">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lastRenderedPageBreak/>
              <w:t>3.</w:t>
            </w:r>
          </w:p>
        </w:tc>
        <w:tc>
          <w:tcPr>
            <w:tcW w:w="2175" w:type="pct"/>
            <w:tcBorders>
              <w:top w:val="outset" w:sz="6" w:space="0" w:color="414142"/>
              <w:left w:val="outset" w:sz="6" w:space="0" w:color="414142"/>
              <w:bottom w:val="outset" w:sz="6" w:space="0" w:color="414142"/>
              <w:right w:val="outset" w:sz="6" w:space="0" w:color="414142"/>
            </w:tcBorders>
            <w:hideMark/>
          </w:tcPr>
          <w:p w14:paraId="2365D9BA" w14:textId="77777777" w:rsidR="004D15A9" w:rsidRPr="00DF19E9" w:rsidRDefault="004D15A9" w:rsidP="000363E3">
            <w:pPr>
              <w:spacing w:after="0" w:line="240" w:lineRule="auto"/>
              <w:jc w:val="both"/>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Cita informācija</w:t>
            </w:r>
          </w:p>
        </w:tc>
        <w:tc>
          <w:tcPr>
            <w:tcW w:w="2575" w:type="pct"/>
            <w:tcBorders>
              <w:top w:val="outset" w:sz="6" w:space="0" w:color="414142"/>
              <w:left w:val="outset" w:sz="6" w:space="0" w:color="414142"/>
              <w:bottom w:val="outset" w:sz="6" w:space="0" w:color="414142"/>
              <w:right w:val="outset" w:sz="6" w:space="0" w:color="414142"/>
            </w:tcBorders>
            <w:hideMark/>
          </w:tcPr>
          <w:p w14:paraId="155E7BD4" w14:textId="77777777" w:rsidR="004D15A9" w:rsidRPr="00DF19E9" w:rsidRDefault="000363E3" w:rsidP="00AB1A4B">
            <w:pPr>
              <w:spacing w:after="0" w:line="240" w:lineRule="auto"/>
              <w:jc w:val="both"/>
              <w:rPr>
                <w:rFonts w:ascii="Times New Roman" w:hAnsi="Times New Roman" w:cs="Times New Roman"/>
                <w:sz w:val="24"/>
              </w:rPr>
            </w:pPr>
            <w:r w:rsidRPr="00DF19E9">
              <w:rPr>
                <w:rFonts w:ascii="Times New Roman" w:hAnsi="Times New Roman" w:cs="Times New Roman"/>
                <w:sz w:val="24"/>
              </w:rPr>
              <w:t>Nav.</w:t>
            </w:r>
          </w:p>
        </w:tc>
      </w:tr>
    </w:tbl>
    <w:p w14:paraId="65564D6E" w14:textId="77777777" w:rsidR="004A5867" w:rsidRPr="00DF19E9" w:rsidRDefault="004A5867" w:rsidP="004A5867">
      <w:pPr>
        <w:spacing w:after="0" w:line="240" w:lineRule="auto"/>
        <w:jc w:val="both"/>
        <w:rPr>
          <w:rFonts w:ascii="Times New Roman" w:eastAsia="Times New Roman" w:hAnsi="Times New Roman" w:cs="Times New Roman"/>
          <w:sz w:val="24"/>
          <w:szCs w:val="24"/>
        </w:rPr>
      </w:pPr>
    </w:p>
    <w:p w14:paraId="271C24ED" w14:textId="77777777" w:rsidR="00EF1B4F" w:rsidRPr="00DF19E9" w:rsidRDefault="00EF1B4F" w:rsidP="004A5867">
      <w:pPr>
        <w:spacing w:after="0" w:line="240" w:lineRule="auto"/>
        <w:jc w:val="both"/>
        <w:rPr>
          <w:rFonts w:ascii="Times New Roman" w:eastAsia="Times New Roman" w:hAnsi="Times New Roman" w:cs="Times New Roman"/>
          <w:sz w:val="24"/>
          <w:szCs w:val="24"/>
        </w:rPr>
      </w:pPr>
    </w:p>
    <w:p w14:paraId="1675CD59" w14:textId="77777777" w:rsidR="00E05A36" w:rsidRPr="00DF19E9" w:rsidRDefault="00E05A36" w:rsidP="00E05A36">
      <w:pPr>
        <w:spacing w:after="0" w:line="240" w:lineRule="auto"/>
        <w:rPr>
          <w:rFonts w:ascii="Times New Roman" w:eastAsia="Times New Roman" w:hAnsi="Times New Roman" w:cs="Times New Roman"/>
          <w:sz w:val="24"/>
          <w:szCs w:val="24"/>
          <w:lang w:eastAsia="lv-LV"/>
        </w:rPr>
      </w:pPr>
      <w:r w:rsidRPr="00DF19E9">
        <w:rPr>
          <w:rFonts w:ascii="Times New Roman" w:eastAsia="Times New Roman" w:hAnsi="Times New Roman" w:cs="Times New Roman"/>
          <w:sz w:val="24"/>
          <w:szCs w:val="24"/>
          <w:lang w:eastAsia="lv-LV"/>
        </w:rPr>
        <w:t>Anotācijas III, IV un V sadaļa – projekts šīs jomas neskar.</w:t>
      </w:r>
    </w:p>
    <w:p w14:paraId="5803494D" w14:textId="77777777" w:rsidR="00B27B74" w:rsidRPr="00DF19E9" w:rsidRDefault="00B27B74" w:rsidP="00B27B74">
      <w:pPr>
        <w:spacing w:after="0" w:line="240" w:lineRule="auto"/>
        <w:jc w:val="both"/>
        <w:rPr>
          <w:rFonts w:ascii="Times New Roman" w:eastAsia="Times New Roman" w:hAnsi="Times New Roman" w:cs="Times New Roman"/>
          <w:sz w:val="24"/>
          <w:szCs w:val="24"/>
        </w:rPr>
      </w:pPr>
    </w:p>
    <w:p w14:paraId="7DC15802" w14:textId="77777777" w:rsidR="00EF1B4F" w:rsidRPr="00DF19E9" w:rsidRDefault="00EF1B4F" w:rsidP="00B27B74">
      <w:pPr>
        <w:spacing w:after="0" w:line="240" w:lineRule="auto"/>
        <w:jc w:val="both"/>
        <w:rPr>
          <w:rFonts w:ascii="Times New Roman" w:eastAsia="Times New Roman" w:hAnsi="Times New Roman" w:cs="Times New Roman"/>
          <w:sz w:val="24"/>
          <w:szCs w:val="24"/>
        </w:rPr>
      </w:pPr>
    </w:p>
    <w:p w14:paraId="0BA22DEA" w14:textId="77777777" w:rsidR="003674EB" w:rsidRPr="00DF19E9" w:rsidRDefault="003674EB" w:rsidP="00B27B74">
      <w:pPr>
        <w:spacing w:after="0" w:line="240" w:lineRule="auto"/>
        <w:jc w:val="both"/>
        <w:rPr>
          <w:rFonts w:ascii="Times New Roman" w:eastAsia="Times New Roman" w:hAnsi="Times New Roman" w:cs="Times New Roman"/>
          <w:sz w:val="24"/>
          <w:szCs w:val="24"/>
        </w:rPr>
      </w:pPr>
      <w:r w:rsidRPr="00DF19E9">
        <w:rPr>
          <w:rFonts w:ascii="Times New Roman" w:eastAsia="Times New Roman" w:hAnsi="Times New Roman" w:cs="Times New Roman"/>
          <w:sz w:val="24"/>
          <w:szCs w:val="24"/>
        </w:rPr>
        <w:t>Iesniedzējs:</w:t>
      </w:r>
    </w:p>
    <w:p w14:paraId="67C8176A" w14:textId="77777777" w:rsidR="003674EB" w:rsidRPr="00DF19E9" w:rsidRDefault="003674EB" w:rsidP="003674EB">
      <w:pPr>
        <w:spacing w:after="0" w:line="240" w:lineRule="auto"/>
        <w:jc w:val="both"/>
        <w:rPr>
          <w:rFonts w:ascii="Times New Roman" w:eastAsia="Times New Roman" w:hAnsi="Times New Roman" w:cs="Times New Roman"/>
          <w:sz w:val="24"/>
          <w:szCs w:val="24"/>
        </w:rPr>
      </w:pPr>
      <w:r w:rsidRPr="00DF19E9">
        <w:rPr>
          <w:rFonts w:ascii="Times New Roman" w:eastAsia="Times New Roman" w:hAnsi="Times New Roman" w:cs="Times New Roman"/>
          <w:sz w:val="24"/>
          <w:szCs w:val="24"/>
        </w:rPr>
        <w:t>Tieslietu ministrijas</w:t>
      </w:r>
    </w:p>
    <w:p w14:paraId="549ED947" w14:textId="02796F54" w:rsidR="004D15A9" w:rsidRPr="00DF19E9" w:rsidRDefault="003674EB" w:rsidP="00E906D7">
      <w:pPr>
        <w:spacing w:after="0" w:line="240" w:lineRule="auto"/>
        <w:jc w:val="both"/>
        <w:rPr>
          <w:rFonts w:ascii="Times New Roman" w:eastAsia="Times New Roman" w:hAnsi="Times New Roman" w:cs="Times New Roman"/>
          <w:sz w:val="24"/>
          <w:szCs w:val="24"/>
        </w:rPr>
      </w:pPr>
      <w:r w:rsidRPr="00DF19E9">
        <w:rPr>
          <w:rFonts w:ascii="Times New Roman" w:eastAsia="Times New Roman" w:hAnsi="Times New Roman" w:cs="Times New Roman"/>
          <w:sz w:val="24"/>
          <w:szCs w:val="24"/>
        </w:rPr>
        <w:t xml:space="preserve">valsts </w:t>
      </w:r>
      <w:r w:rsidR="00744B53" w:rsidRPr="00DF19E9">
        <w:rPr>
          <w:rFonts w:ascii="Times New Roman" w:eastAsia="Times New Roman" w:hAnsi="Times New Roman" w:cs="Times New Roman"/>
          <w:sz w:val="24"/>
          <w:szCs w:val="24"/>
        </w:rPr>
        <w:t>sekretārs</w:t>
      </w:r>
      <w:r w:rsidR="00744B53" w:rsidRPr="00DF19E9">
        <w:rPr>
          <w:rFonts w:ascii="Times New Roman" w:eastAsia="Times New Roman" w:hAnsi="Times New Roman" w:cs="Times New Roman"/>
          <w:sz w:val="24"/>
          <w:szCs w:val="24"/>
        </w:rPr>
        <w:tab/>
      </w:r>
      <w:r w:rsidR="00744B53" w:rsidRPr="00DF19E9">
        <w:rPr>
          <w:rFonts w:ascii="Times New Roman" w:eastAsia="Times New Roman" w:hAnsi="Times New Roman" w:cs="Times New Roman"/>
          <w:sz w:val="24"/>
          <w:szCs w:val="24"/>
        </w:rPr>
        <w:tab/>
      </w:r>
      <w:r w:rsidR="00744B53" w:rsidRPr="00DF19E9">
        <w:rPr>
          <w:rFonts w:ascii="Times New Roman" w:eastAsia="Times New Roman" w:hAnsi="Times New Roman" w:cs="Times New Roman"/>
          <w:sz w:val="24"/>
          <w:szCs w:val="24"/>
        </w:rPr>
        <w:tab/>
      </w:r>
      <w:r w:rsidR="00744B53" w:rsidRPr="00DF19E9">
        <w:rPr>
          <w:rFonts w:ascii="Times New Roman" w:eastAsia="Times New Roman" w:hAnsi="Times New Roman" w:cs="Times New Roman"/>
          <w:sz w:val="24"/>
          <w:szCs w:val="24"/>
        </w:rPr>
        <w:tab/>
      </w:r>
      <w:r w:rsidR="00744B53" w:rsidRPr="00DF19E9">
        <w:rPr>
          <w:rFonts w:ascii="Times New Roman" w:eastAsia="Times New Roman" w:hAnsi="Times New Roman" w:cs="Times New Roman"/>
          <w:sz w:val="24"/>
          <w:szCs w:val="24"/>
        </w:rPr>
        <w:tab/>
      </w:r>
      <w:r w:rsidR="00744B53" w:rsidRPr="00DF19E9">
        <w:rPr>
          <w:rFonts w:ascii="Times New Roman" w:eastAsia="Times New Roman" w:hAnsi="Times New Roman" w:cs="Times New Roman"/>
          <w:sz w:val="24"/>
          <w:szCs w:val="24"/>
        </w:rPr>
        <w:tab/>
      </w:r>
      <w:r w:rsidR="00744B53" w:rsidRPr="00DF19E9">
        <w:rPr>
          <w:rFonts w:ascii="Times New Roman" w:eastAsia="Times New Roman" w:hAnsi="Times New Roman" w:cs="Times New Roman"/>
          <w:sz w:val="24"/>
          <w:szCs w:val="24"/>
        </w:rPr>
        <w:tab/>
      </w:r>
      <w:r w:rsidR="00312C69" w:rsidRPr="00DF19E9">
        <w:rPr>
          <w:rFonts w:ascii="Times New Roman" w:eastAsia="Times New Roman" w:hAnsi="Times New Roman" w:cs="Times New Roman"/>
          <w:sz w:val="24"/>
          <w:szCs w:val="24"/>
        </w:rPr>
        <w:tab/>
      </w:r>
      <w:r w:rsidR="00744B53" w:rsidRPr="00DF19E9">
        <w:rPr>
          <w:rFonts w:ascii="Times New Roman" w:eastAsia="Times New Roman" w:hAnsi="Times New Roman" w:cs="Times New Roman"/>
          <w:sz w:val="24"/>
          <w:szCs w:val="24"/>
        </w:rPr>
        <w:t xml:space="preserve">Raivis </w:t>
      </w:r>
      <w:r w:rsidRPr="00DF19E9">
        <w:rPr>
          <w:rFonts w:ascii="Times New Roman" w:eastAsia="Times New Roman" w:hAnsi="Times New Roman" w:cs="Times New Roman"/>
          <w:sz w:val="24"/>
          <w:szCs w:val="24"/>
        </w:rPr>
        <w:t>Kronbergs</w:t>
      </w:r>
    </w:p>
    <w:p w14:paraId="7809F5ED" w14:textId="77777777" w:rsidR="007B648D" w:rsidRPr="00DF19E9" w:rsidRDefault="007B648D" w:rsidP="00E906D7">
      <w:pPr>
        <w:spacing w:after="0" w:line="240" w:lineRule="auto"/>
        <w:jc w:val="both"/>
        <w:rPr>
          <w:rFonts w:ascii="Times New Roman" w:eastAsia="Times New Roman" w:hAnsi="Times New Roman" w:cs="Times New Roman"/>
          <w:sz w:val="24"/>
          <w:szCs w:val="24"/>
        </w:rPr>
      </w:pPr>
    </w:p>
    <w:p w14:paraId="7DE19170" w14:textId="77777777" w:rsidR="007B648D" w:rsidRPr="00DF19E9" w:rsidRDefault="007B648D" w:rsidP="00E906D7">
      <w:pPr>
        <w:spacing w:after="0" w:line="240" w:lineRule="auto"/>
        <w:jc w:val="both"/>
        <w:rPr>
          <w:rFonts w:ascii="Times New Roman" w:eastAsia="Times New Roman" w:hAnsi="Times New Roman" w:cs="Times New Roman"/>
          <w:sz w:val="24"/>
          <w:szCs w:val="24"/>
        </w:rPr>
      </w:pPr>
    </w:p>
    <w:p w14:paraId="0FA525C2" w14:textId="2460134A" w:rsidR="007B648D" w:rsidRPr="00DF19E9" w:rsidRDefault="007B648D" w:rsidP="007B648D">
      <w:pPr>
        <w:pStyle w:val="Bezatstarpm"/>
        <w:rPr>
          <w:rFonts w:ascii="Times New Roman" w:eastAsia="Times New Roman" w:hAnsi="Times New Roman"/>
          <w:lang w:val="lv-LV" w:eastAsia="lv-LV"/>
        </w:rPr>
      </w:pPr>
      <w:r w:rsidRPr="00DF19E9">
        <w:rPr>
          <w:rFonts w:ascii="Times New Roman" w:hAnsi="Times New Roman"/>
        </w:rPr>
        <w:t>Tralmaks</w:t>
      </w:r>
      <w:r w:rsidRPr="00DF19E9">
        <w:rPr>
          <w:rFonts w:ascii="Times New Roman" w:eastAsia="Times New Roman" w:hAnsi="Times New Roman"/>
          <w:lang w:val="lv-LV" w:eastAsia="lv-LV"/>
        </w:rPr>
        <w:t xml:space="preserve"> </w:t>
      </w:r>
      <w:r w:rsidRPr="00DF19E9">
        <w:rPr>
          <w:rFonts w:ascii="Times New Roman" w:hAnsi="Times New Roman"/>
          <w:lang w:val="lv-LV"/>
        </w:rPr>
        <w:t>67038604</w:t>
      </w:r>
    </w:p>
    <w:p w14:paraId="312C7A5D" w14:textId="73275562" w:rsidR="007B648D" w:rsidRPr="005C5EB5" w:rsidRDefault="007B648D" w:rsidP="005C5EB5">
      <w:pPr>
        <w:pStyle w:val="Bezatstarpm"/>
      </w:pPr>
      <w:r w:rsidRPr="00DF19E9">
        <w:rPr>
          <w:rFonts w:ascii="Times New Roman" w:hAnsi="Times New Roman"/>
          <w:lang w:val="lv-LV"/>
        </w:rPr>
        <w:t>kristaps.tralmaks@vzd.gov.lv</w:t>
      </w:r>
    </w:p>
    <w:sectPr w:rsidR="007B648D" w:rsidRPr="005C5EB5" w:rsidSect="00FB42FE">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EDA5E" w14:textId="77777777" w:rsidR="00C44DAA" w:rsidRDefault="00C44DAA" w:rsidP="004D15A9">
      <w:pPr>
        <w:spacing w:after="0" w:line="240" w:lineRule="auto"/>
      </w:pPr>
      <w:r>
        <w:separator/>
      </w:r>
    </w:p>
  </w:endnote>
  <w:endnote w:type="continuationSeparator" w:id="0">
    <w:p w14:paraId="2ABE8B01" w14:textId="77777777" w:rsidR="00C44DAA" w:rsidRDefault="00C44DAA" w:rsidP="004D15A9">
      <w:pPr>
        <w:spacing w:after="0" w:line="240" w:lineRule="auto"/>
      </w:pPr>
      <w:r>
        <w:continuationSeparator/>
      </w:r>
    </w:p>
  </w:endnote>
  <w:endnote w:type="continuationNotice" w:id="1">
    <w:p w14:paraId="4C5B72D5" w14:textId="77777777" w:rsidR="00C44DAA" w:rsidRDefault="00C44D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3AA0" w14:textId="0772ED9D" w:rsidR="0081358E" w:rsidRPr="005C5EB5" w:rsidRDefault="005C5EB5" w:rsidP="005C5EB5">
    <w:pPr>
      <w:pStyle w:val="Kjene"/>
      <w:tabs>
        <w:tab w:val="clear" w:pos="4153"/>
        <w:tab w:val="clear" w:pos="8306"/>
        <w:tab w:val="left" w:pos="2580"/>
      </w:tabs>
      <w:jc w:val="both"/>
    </w:pPr>
    <w:r w:rsidRPr="005B1425">
      <w:rPr>
        <w:rFonts w:ascii="Times New Roman" w:eastAsia="Times New Roman" w:hAnsi="Times New Roman" w:cs="Times New Roman"/>
        <w:sz w:val="20"/>
        <w:szCs w:val="20"/>
        <w:lang w:eastAsia="lv-LV"/>
      </w:rPr>
      <w:t>TMAnot_</w:t>
    </w:r>
    <w:r w:rsidR="00254F7F">
      <w:rPr>
        <w:rFonts w:ascii="Times New Roman" w:eastAsia="Times New Roman" w:hAnsi="Times New Roman" w:cs="Times New Roman"/>
        <w:sz w:val="20"/>
        <w:szCs w:val="20"/>
        <w:lang w:eastAsia="lv-LV"/>
      </w:rPr>
      <w:t>0106</w:t>
    </w:r>
    <w:r w:rsidRPr="005B1425">
      <w:rPr>
        <w:rFonts w:ascii="Times New Roman" w:eastAsia="Times New Roman" w:hAnsi="Times New Roman" w:cs="Times New Roman"/>
        <w:sz w:val="20"/>
        <w:szCs w:val="20"/>
        <w:lang w:eastAsia="lv-LV"/>
      </w:rPr>
      <w:t>17_K_info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7633" w14:textId="261FDBC2" w:rsidR="0081358E" w:rsidRPr="005B1425" w:rsidRDefault="00BD6CBA" w:rsidP="005C5EB5">
    <w:pPr>
      <w:pStyle w:val="Kjene"/>
      <w:tabs>
        <w:tab w:val="clear" w:pos="4153"/>
        <w:tab w:val="clear" w:pos="8306"/>
        <w:tab w:val="left" w:pos="2580"/>
      </w:tabs>
      <w:jc w:val="both"/>
      <w:rPr>
        <w:sz w:val="20"/>
        <w:szCs w:val="20"/>
      </w:rPr>
    </w:pPr>
    <w:r w:rsidRPr="005B1425">
      <w:rPr>
        <w:rFonts w:ascii="Times New Roman" w:eastAsia="Times New Roman" w:hAnsi="Times New Roman" w:cs="Times New Roman"/>
        <w:sz w:val="20"/>
        <w:szCs w:val="20"/>
        <w:lang w:eastAsia="lv-LV"/>
      </w:rPr>
      <w:t>TMAnot_</w:t>
    </w:r>
    <w:r w:rsidR="00254F7F">
      <w:rPr>
        <w:rFonts w:ascii="Times New Roman" w:eastAsia="Times New Roman" w:hAnsi="Times New Roman" w:cs="Times New Roman"/>
        <w:sz w:val="20"/>
        <w:szCs w:val="20"/>
        <w:lang w:eastAsia="lv-LV"/>
      </w:rPr>
      <w:t>0106</w:t>
    </w:r>
    <w:r w:rsidR="00D056BB" w:rsidRPr="005B1425">
      <w:rPr>
        <w:rFonts w:ascii="Times New Roman" w:eastAsia="Times New Roman" w:hAnsi="Times New Roman" w:cs="Times New Roman"/>
        <w:sz w:val="20"/>
        <w:szCs w:val="20"/>
        <w:lang w:eastAsia="lv-LV"/>
      </w:rPr>
      <w:t>17</w:t>
    </w:r>
    <w:r w:rsidRPr="005B1425">
      <w:rPr>
        <w:rFonts w:ascii="Times New Roman" w:eastAsia="Times New Roman" w:hAnsi="Times New Roman" w:cs="Times New Roman"/>
        <w:sz w:val="20"/>
        <w:szCs w:val="20"/>
        <w:lang w:eastAsia="lv-LV"/>
      </w:rPr>
      <w:t>_K_info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7E960" w14:textId="77777777" w:rsidR="00C44DAA" w:rsidRDefault="00C44DAA" w:rsidP="004D15A9">
      <w:pPr>
        <w:spacing w:after="0" w:line="240" w:lineRule="auto"/>
      </w:pPr>
      <w:r>
        <w:separator/>
      </w:r>
    </w:p>
  </w:footnote>
  <w:footnote w:type="continuationSeparator" w:id="0">
    <w:p w14:paraId="73A5D5D9" w14:textId="77777777" w:rsidR="00C44DAA" w:rsidRDefault="00C44DAA" w:rsidP="004D15A9">
      <w:pPr>
        <w:spacing w:after="0" w:line="240" w:lineRule="auto"/>
      </w:pPr>
      <w:r>
        <w:continuationSeparator/>
      </w:r>
    </w:p>
  </w:footnote>
  <w:footnote w:type="continuationNotice" w:id="1">
    <w:p w14:paraId="606674A3" w14:textId="77777777" w:rsidR="00C44DAA" w:rsidRDefault="00C44D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30928"/>
      <w:docPartObj>
        <w:docPartGallery w:val="Page Numbers (Top of Page)"/>
        <w:docPartUnique/>
      </w:docPartObj>
    </w:sdtPr>
    <w:sdtEndPr>
      <w:rPr>
        <w:rFonts w:ascii="Times New Roman" w:hAnsi="Times New Roman" w:cs="Times New Roman"/>
        <w:sz w:val="24"/>
        <w:szCs w:val="24"/>
      </w:rPr>
    </w:sdtEndPr>
    <w:sdtContent>
      <w:p w14:paraId="2C30B468" w14:textId="4995F663" w:rsidR="0081358E" w:rsidRPr="004D15A9" w:rsidRDefault="0081358E">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1A3C65">
          <w:rPr>
            <w:rFonts w:ascii="Times New Roman" w:hAnsi="Times New Roman" w:cs="Times New Roman"/>
            <w:noProof/>
            <w:sz w:val="24"/>
            <w:szCs w:val="24"/>
          </w:rPr>
          <w:t>11</w:t>
        </w:r>
        <w:r w:rsidRPr="004D15A9">
          <w:rPr>
            <w:rFonts w:ascii="Times New Roman" w:hAnsi="Times New Roman" w:cs="Times New Roman"/>
            <w:sz w:val="24"/>
            <w:szCs w:val="24"/>
          </w:rPr>
          <w:fldChar w:fldCharType="end"/>
        </w:r>
      </w:p>
    </w:sdtContent>
  </w:sdt>
  <w:p w14:paraId="6385D45E" w14:textId="77777777" w:rsidR="0081358E" w:rsidRDefault="0081358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57F1A"/>
    <w:multiLevelType w:val="hybridMultilevel"/>
    <w:tmpl w:val="EBE2FB88"/>
    <w:lvl w:ilvl="0" w:tplc="4C665D3A">
      <w:start w:val="1"/>
      <w:numFmt w:val="decimal"/>
      <w:lvlText w:val="%1)"/>
      <w:lvlJc w:val="left"/>
      <w:pPr>
        <w:ind w:left="2176" w:hanging="360"/>
      </w:pPr>
      <w:rPr>
        <w:rFonts w:hint="default"/>
      </w:rPr>
    </w:lvl>
    <w:lvl w:ilvl="1" w:tplc="04260019" w:tentative="1">
      <w:start w:val="1"/>
      <w:numFmt w:val="lowerLetter"/>
      <w:lvlText w:val="%2."/>
      <w:lvlJc w:val="left"/>
      <w:pPr>
        <w:ind w:left="2896" w:hanging="360"/>
      </w:pPr>
    </w:lvl>
    <w:lvl w:ilvl="2" w:tplc="0426001B" w:tentative="1">
      <w:start w:val="1"/>
      <w:numFmt w:val="lowerRoman"/>
      <w:lvlText w:val="%3."/>
      <w:lvlJc w:val="right"/>
      <w:pPr>
        <w:ind w:left="3616" w:hanging="180"/>
      </w:pPr>
    </w:lvl>
    <w:lvl w:ilvl="3" w:tplc="0426000F" w:tentative="1">
      <w:start w:val="1"/>
      <w:numFmt w:val="decimal"/>
      <w:lvlText w:val="%4."/>
      <w:lvlJc w:val="left"/>
      <w:pPr>
        <w:ind w:left="4336" w:hanging="360"/>
      </w:pPr>
    </w:lvl>
    <w:lvl w:ilvl="4" w:tplc="04260019" w:tentative="1">
      <w:start w:val="1"/>
      <w:numFmt w:val="lowerLetter"/>
      <w:lvlText w:val="%5."/>
      <w:lvlJc w:val="left"/>
      <w:pPr>
        <w:ind w:left="5056" w:hanging="360"/>
      </w:pPr>
    </w:lvl>
    <w:lvl w:ilvl="5" w:tplc="0426001B" w:tentative="1">
      <w:start w:val="1"/>
      <w:numFmt w:val="lowerRoman"/>
      <w:lvlText w:val="%6."/>
      <w:lvlJc w:val="right"/>
      <w:pPr>
        <w:ind w:left="5776" w:hanging="180"/>
      </w:pPr>
    </w:lvl>
    <w:lvl w:ilvl="6" w:tplc="0426000F" w:tentative="1">
      <w:start w:val="1"/>
      <w:numFmt w:val="decimal"/>
      <w:lvlText w:val="%7."/>
      <w:lvlJc w:val="left"/>
      <w:pPr>
        <w:ind w:left="6496" w:hanging="360"/>
      </w:pPr>
    </w:lvl>
    <w:lvl w:ilvl="7" w:tplc="04260019" w:tentative="1">
      <w:start w:val="1"/>
      <w:numFmt w:val="lowerLetter"/>
      <w:lvlText w:val="%8."/>
      <w:lvlJc w:val="left"/>
      <w:pPr>
        <w:ind w:left="7216" w:hanging="360"/>
      </w:pPr>
    </w:lvl>
    <w:lvl w:ilvl="8" w:tplc="0426001B" w:tentative="1">
      <w:start w:val="1"/>
      <w:numFmt w:val="lowerRoman"/>
      <w:lvlText w:val="%9."/>
      <w:lvlJc w:val="right"/>
      <w:pPr>
        <w:ind w:left="7936" w:hanging="180"/>
      </w:pPr>
    </w:lvl>
  </w:abstractNum>
  <w:abstractNum w:abstractNumId="1" w15:restartNumberingAfterBreak="0">
    <w:nsid w:val="407475C1"/>
    <w:multiLevelType w:val="hybridMultilevel"/>
    <w:tmpl w:val="62B412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833402D"/>
    <w:multiLevelType w:val="hybridMultilevel"/>
    <w:tmpl w:val="0602E5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146E2"/>
    <w:rsid w:val="00031256"/>
    <w:rsid w:val="000363E3"/>
    <w:rsid w:val="000554EC"/>
    <w:rsid w:val="000560B1"/>
    <w:rsid w:val="00060BA8"/>
    <w:rsid w:val="00066919"/>
    <w:rsid w:val="00072D45"/>
    <w:rsid w:val="00080684"/>
    <w:rsid w:val="00087A66"/>
    <w:rsid w:val="00091629"/>
    <w:rsid w:val="000D1E58"/>
    <w:rsid w:val="000D4B01"/>
    <w:rsid w:val="000E3C88"/>
    <w:rsid w:val="000E7584"/>
    <w:rsid w:val="000F3073"/>
    <w:rsid w:val="00101CD5"/>
    <w:rsid w:val="001034A9"/>
    <w:rsid w:val="001072EE"/>
    <w:rsid w:val="0011523C"/>
    <w:rsid w:val="00136276"/>
    <w:rsid w:val="001424A0"/>
    <w:rsid w:val="001545D1"/>
    <w:rsid w:val="0016370A"/>
    <w:rsid w:val="001738D5"/>
    <w:rsid w:val="00174318"/>
    <w:rsid w:val="0017684D"/>
    <w:rsid w:val="001A3C65"/>
    <w:rsid w:val="001B3A34"/>
    <w:rsid w:val="001B6A21"/>
    <w:rsid w:val="001B7E27"/>
    <w:rsid w:val="001C7910"/>
    <w:rsid w:val="001F35F6"/>
    <w:rsid w:val="001F5E5F"/>
    <w:rsid w:val="00211B8D"/>
    <w:rsid w:val="00214B1E"/>
    <w:rsid w:val="0022499F"/>
    <w:rsid w:val="00236756"/>
    <w:rsid w:val="0024376B"/>
    <w:rsid w:val="00245119"/>
    <w:rsid w:val="00250D3C"/>
    <w:rsid w:val="00254F7F"/>
    <w:rsid w:val="002637CF"/>
    <w:rsid w:val="0026592C"/>
    <w:rsid w:val="00267A6B"/>
    <w:rsid w:val="00270D9D"/>
    <w:rsid w:val="00276267"/>
    <w:rsid w:val="00276CD6"/>
    <w:rsid w:val="002940D9"/>
    <w:rsid w:val="0029654C"/>
    <w:rsid w:val="00296637"/>
    <w:rsid w:val="0029737F"/>
    <w:rsid w:val="002D55FF"/>
    <w:rsid w:val="002E125F"/>
    <w:rsid w:val="002E21C7"/>
    <w:rsid w:val="002E2790"/>
    <w:rsid w:val="00312C69"/>
    <w:rsid w:val="00326770"/>
    <w:rsid w:val="0033313B"/>
    <w:rsid w:val="00336845"/>
    <w:rsid w:val="00336E35"/>
    <w:rsid w:val="003375F6"/>
    <w:rsid w:val="0034263A"/>
    <w:rsid w:val="003447F7"/>
    <w:rsid w:val="00345A4F"/>
    <w:rsid w:val="0034680C"/>
    <w:rsid w:val="0035090D"/>
    <w:rsid w:val="00360CC6"/>
    <w:rsid w:val="0036309F"/>
    <w:rsid w:val="003674EB"/>
    <w:rsid w:val="00372023"/>
    <w:rsid w:val="003802FA"/>
    <w:rsid w:val="003922B0"/>
    <w:rsid w:val="003A2A0B"/>
    <w:rsid w:val="003A4D82"/>
    <w:rsid w:val="003A6F3C"/>
    <w:rsid w:val="003B66CD"/>
    <w:rsid w:val="003F0CD5"/>
    <w:rsid w:val="00405A6D"/>
    <w:rsid w:val="00416FC9"/>
    <w:rsid w:val="00462384"/>
    <w:rsid w:val="004677E9"/>
    <w:rsid w:val="00481868"/>
    <w:rsid w:val="00495BEE"/>
    <w:rsid w:val="004A5867"/>
    <w:rsid w:val="004A6F38"/>
    <w:rsid w:val="004B3969"/>
    <w:rsid w:val="004C75DD"/>
    <w:rsid w:val="004D15A9"/>
    <w:rsid w:val="004E7BA4"/>
    <w:rsid w:val="004F14CB"/>
    <w:rsid w:val="004F7789"/>
    <w:rsid w:val="00513145"/>
    <w:rsid w:val="00513498"/>
    <w:rsid w:val="00516E23"/>
    <w:rsid w:val="00521BC8"/>
    <w:rsid w:val="00522B09"/>
    <w:rsid w:val="00522FC8"/>
    <w:rsid w:val="00543738"/>
    <w:rsid w:val="00551FC4"/>
    <w:rsid w:val="0056479D"/>
    <w:rsid w:val="00572522"/>
    <w:rsid w:val="00585524"/>
    <w:rsid w:val="00591D41"/>
    <w:rsid w:val="005A11B1"/>
    <w:rsid w:val="005A2C8C"/>
    <w:rsid w:val="005A2FBF"/>
    <w:rsid w:val="005A3495"/>
    <w:rsid w:val="005B1425"/>
    <w:rsid w:val="005C5EB5"/>
    <w:rsid w:val="005D4E8A"/>
    <w:rsid w:val="005D71E1"/>
    <w:rsid w:val="005E73A8"/>
    <w:rsid w:val="005E7429"/>
    <w:rsid w:val="00600E0C"/>
    <w:rsid w:val="006038D6"/>
    <w:rsid w:val="0060587B"/>
    <w:rsid w:val="00613D69"/>
    <w:rsid w:val="00613ED3"/>
    <w:rsid w:val="00627954"/>
    <w:rsid w:val="006321D8"/>
    <w:rsid w:val="00684499"/>
    <w:rsid w:val="006864D5"/>
    <w:rsid w:val="006A064C"/>
    <w:rsid w:val="006C1539"/>
    <w:rsid w:val="006C1FD7"/>
    <w:rsid w:val="006C4A4F"/>
    <w:rsid w:val="006C67E8"/>
    <w:rsid w:val="006D6353"/>
    <w:rsid w:val="006F3148"/>
    <w:rsid w:val="0072145D"/>
    <w:rsid w:val="00735114"/>
    <w:rsid w:val="00744B53"/>
    <w:rsid w:val="00745103"/>
    <w:rsid w:val="00751804"/>
    <w:rsid w:val="00766007"/>
    <w:rsid w:val="00777829"/>
    <w:rsid w:val="0078005A"/>
    <w:rsid w:val="007A1A71"/>
    <w:rsid w:val="007A2E2B"/>
    <w:rsid w:val="007A729F"/>
    <w:rsid w:val="007B648D"/>
    <w:rsid w:val="007D23AE"/>
    <w:rsid w:val="008011EC"/>
    <w:rsid w:val="0080398D"/>
    <w:rsid w:val="0081203F"/>
    <w:rsid w:val="0081358E"/>
    <w:rsid w:val="008154E5"/>
    <w:rsid w:val="00824D6A"/>
    <w:rsid w:val="00850DAC"/>
    <w:rsid w:val="00852E9C"/>
    <w:rsid w:val="00863DCE"/>
    <w:rsid w:val="00873973"/>
    <w:rsid w:val="0087600B"/>
    <w:rsid w:val="008763DA"/>
    <w:rsid w:val="00877478"/>
    <w:rsid w:val="00891D81"/>
    <w:rsid w:val="008C3313"/>
    <w:rsid w:val="008C4A7E"/>
    <w:rsid w:val="008E3EE2"/>
    <w:rsid w:val="008F6EE0"/>
    <w:rsid w:val="009024EC"/>
    <w:rsid w:val="00905446"/>
    <w:rsid w:val="00910A65"/>
    <w:rsid w:val="00913BB8"/>
    <w:rsid w:val="00916E28"/>
    <w:rsid w:val="009210AF"/>
    <w:rsid w:val="00924C93"/>
    <w:rsid w:val="00934BC4"/>
    <w:rsid w:val="009352D6"/>
    <w:rsid w:val="009370DE"/>
    <w:rsid w:val="009452DC"/>
    <w:rsid w:val="0095657B"/>
    <w:rsid w:val="009803A9"/>
    <w:rsid w:val="0099786E"/>
    <w:rsid w:val="009A295E"/>
    <w:rsid w:val="009A6181"/>
    <w:rsid w:val="009B0761"/>
    <w:rsid w:val="009B162A"/>
    <w:rsid w:val="009B5038"/>
    <w:rsid w:val="009C2C2B"/>
    <w:rsid w:val="009C4D6E"/>
    <w:rsid w:val="009C6401"/>
    <w:rsid w:val="009D614C"/>
    <w:rsid w:val="009E7A50"/>
    <w:rsid w:val="00A235A7"/>
    <w:rsid w:val="00A27A7B"/>
    <w:rsid w:val="00A41291"/>
    <w:rsid w:val="00A51427"/>
    <w:rsid w:val="00A606E6"/>
    <w:rsid w:val="00A77029"/>
    <w:rsid w:val="00A85285"/>
    <w:rsid w:val="00A87A45"/>
    <w:rsid w:val="00AA571C"/>
    <w:rsid w:val="00AB1A4B"/>
    <w:rsid w:val="00AB2DDF"/>
    <w:rsid w:val="00AC1730"/>
    <w:rsid w:val="00AC4044"/>
    <w:rsid w:val="00AC52E0"/>
    <w:rsid w:val="00AD2189"/>
    <w:rsid w:val="00AE3B38"/>
    <w:rsid w:val="00B04580"/>
    <w:rsid w:val="00B136AB"/>
    <w:rsid w:val="00B16885"/>
    <w:rsid w:val="00B22698"/>
    <w:rsid w:val="00B27B74"/>
    <w:rsid w:val="00B43764"/>
    <w:rsid w:val="00B451CF"/>
    <w:rsid w:val="00B52E3B"/>
    <w:rsid w:val="00B572B3"/>
    <w:rsid w:val="00B90B79"/>
    <w:rsid w:val="00BB1F46"/>
    <w:rsid w:val="00BB30A7"/>
    <w:rsid w:val="00BC67CF"/>
    <w:rsid w:val="00BD202F"/>
    <w:rsid w:val="00BD5075"/>
    <w:rsid w:val="00BD6CBA"/>
    <w:rsid w:val="00BE79D7"/>
    <w:rsid w:val="00C178F3"/>
    <w:rsid w:val="00C269AF"/>
    <w:rsid w:val="00C3469E"/>
    <w:rsid w:val="00C44DAA"/>
    <w:rsid w:val="00C47E0F"/>
    <w:rsid w:val="00C50D27"/>
    <w:rsid w:val="00C50DDE"/>
    <w:rsid w:val="00C7062C"/>
    <w:rsid w:val="00C82A4D"/>
    <w:rsid w:val="00C94A20"/>
    <w:rsid w:val="00CB499F"/>
    <w:rsid w:val="00CE49FA"/>
    <w:rsid w:val="00CE52FF"/>
    <w:rsid w:val="00D01282"/>
    <w:rsid w:val="00D01728"/>
    <w:rsid w:val="00D02603"/>
    <w:rsid w:val="00D056BB"/>
    <w:rsid w:val="00D070AF"/>
    <w:rsid w:val="00D17BE0"/>
    <w:rsid w:val="00D27D9A"/>
    <w:rsid w:val="00D313D5"/>
    <w:rsid w:val="00D337D5"/>
    <w:rsid w:val="00D33F1D"/>
    <w:rsid w:val="00D43257"/>
    <w:rsid w:val="00D44CE2"/>
    <w:rsid w:val="00D51778"/>
    <w:rsid w:val="00D54FE4"/>
    <w:rsid w:val="00D70CB5"/>
    <w:rsid w:val="00D83CF1"/>
    <w:rsid w:val="00DA596D"/>
    <w:rsid w:val="00DA6E26"/>
    <w:rsid w:val="00DB0C37"/>
    <w:rsid w:val="00DB34AB"/>
    <w:rsid w:val="00DB5E10"/>
    <w:rsid w:val="00DC0FC6"/>
    <w:rsid w:val="00DD7EA9"/>
    <w:rsid w:val="00DF19E9"/>
    <w:rsid w:val="00DF2CD4"/>
    <w:rsid w:val="00E0465B"/>
    <w:rsid w:val="00E05A36"/>
    <w:rsid w:val="00E210FD"/>
    <w:rsid w:val="00E3180B"/>
    <w:rsid w:val="00E37432"/>
    <w:rsid w:val="00E41897"/>
    <w:rsid w:val="00E53996"/>
    <w:rsid w:val="00E6303D"/>
    <w:rsid w:val="00E85960"/>
    <w:rsid w:val="00E868AC"/>
    <w:rsid w:val="00E906D7"/>
    <w:rsid w:val="00EB3A7C"/>
    <w:rsid w:val="00EC7A34"/>
    <w:rsid w:val="00EE1D1B"/>
    <w:rsid w:val="00EE27F3"/>
    <w:rsid w:val="00EE330A"/>
    <w:rsid w:val="00EF13AE"/>
    <w:rsid w:val="00EF1B4F"/>
    <w:rsid w:val="00F302C8"/>
    <w:rsid w:val="00F47612"/>
    <w:rsid w:val="00F57DE4"/>
    <w:rsid w:val="00F942FB"/>
    <w:rsid w:val="00FA6554"/>
    <w:rsid w:val="00FA6DC4"/>
    <w:rsid w:val="00FA78BB"/>
    <w:rsid w:val="00FB11AF"/>
    <w:rsid w:val="00FB318B"/>
    <w:rsid w:val="00FB42FE"/>
    <w:rsid w:val="00FD671C"/>
    <w:rsid w:val="00FE1502"/>
    <w:rsid w:val="00FE64C6"/>
    <w:rsid w:val="00FE6C8D"/>
    <w:rsid w:val="00FF6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390B"/>
  <w15:docId w15:val="{2B1CF5E0-7985-4AB8-81AF-A5251235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nhideWhenUsed/>
    <w:rsid w:val="000D1E58"/>
    <w:rPr>
      <w:sz w:val="16"/>
      <w:szCs w:val="16"/>
    </w:rPr>
  </w:style>
  <w:style w:type="paragraph" w:styleId="Komentrateksts">
    <w:name w:val="annotation text"/>
    <w:basedOn w:val="Parasts"/>
    <w:link w:val="KomentratekstsRakstz"/>
    <w:uiPriority w:val="99"/>
    <w:unhideWhenUsed/>
    <w:rsid w:val="009A295E"/>
    <w:pPr>
      <w:spacing w:line="240" w:lineRule="auto"/>
    </w:pPr>
    <w:rPr>
      <w:sz w:val="20"/>
      <w:szCs w:val="20"/>
    </w:rPr>
  </w:style>
  <w:style w:type="character" w:customStyle="1" w:styleId="KomentratekstsRakstz">
    <w:name w:val="Komentāra teksts Rakstz."/>
    <w:basedOn w:val="Noklusjumarindkopasfonts"/>
    <w:link w:val="Komentrateksts"/>
    <w:uiPriority w:val="99"/>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rsid w:val="000D1E58"/>
    <w:rPr>
      <w:color w:val="0000FF"/>
      <w:u w:val="single"/>
    </w:rPr>
  </w:style>
  <w:style w:type="paragraph" w:styleId="Sarakstarindkopa">
    <w:name w:val="List Paragraph"/>
    <w:basedOn w:val="Parasts"/>
    <w:uiPriority w:val="34"/>
    <w:qFormat/>
    <w:rsid w:val="005A2FBF"/>
    <w:pPr>
      <w:ind w:left="720"/>
      <w:contextualSpacing/>
    </w:pPr>
  </w:style>
  <w:style w:type="paragraph" w:styleId="Bezatstarpm">
    <w:name w:val="No Spacing"/>
    <w:uiPriority w:val="1"/>
    <w:qFormat/>
    <w:rsid w:val="007B648D"/>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882">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83861161">
      <w:bodyDiv w:val="1"/>
      <w:marLeft w:val="0"/>
      <w:marRight w:val="0"/>
      <w:marTop w:val="0"/>
      <w:marBottom w:val="0"/>
      <w:divBdr>
        <w:top w:val="none" w:sz="0" w:space="0" w:color="auto"/>
        <w:left w:val="none" w:sz="0" w:space="0" w:color="auto"/>
        <w:bottom w:val="none" w:sz="0" w:space="0" w:color="auto"/>
        <w:right w:val="none" w:sz="0" w:space="0" w:color="auto"/>
      </w:divBdr>
    </w:div>
    <w:div w:id="721055834">
      <w:bodyDiv w:val="1"/>
      <w:marLeft w:val="0"/>
      <w:marRight w:val="0"/>
      <w:marTop w:val="0"/>
      <w:marBottom w:val="0"/>
      <w:divBdr>
        <w:top w:val="none" w:sz="0" w:space="0" w:color="auto"/>
        <w:left w:val="none" w:sz="0" w:space="0" w:color="auto"/>
        <w:bottom w:val="none" w:sz="0" w:space="0" w:color="auto"/>
        <w:right w:val="none" w:sz="0" w:space="0" w:color="auto"/>
      </w:divBdr>
    </w:div>
    <w:div w:id="1319844237">
      <w:bodyDiv w:val="1"/>
      <w:marLeft w:val="0"/>
      <w:marRight w:val="0"/>
      <w:marTop w:val="0"/>
      <w:marBottom w:val="0"/>
      <w:divBdr>
        <w:top w:val="none" w:sz="0" w:space="0" w:color="auto"/>
        <w:left w:val="none" w:sz="0" w:space="0" w:color="auto"/>
        <w:bottom w:val="none" w:sz="0" w:space="0" w:color="auto"/>
        <w:right w:val="none" w:sz="0" w:space="0" w:color="auto"/>
      </w:divBdr>
    </w:div>
    <w:div w:id="203183540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FBD61-8D29-4BBF-B481-2BBFEA5B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17900</Words>
  <Characters>10204</Characters>
  <Application>Microsoft Office Word</Application>
  <DocSecurity>4</DocSecurity>
  <Lines>85</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Nekustamā īpašuma valsts kadastra informācijas pieprasīšanas un izsniegšanas kārtība</vt:lpstr>
      <vt:lpstr>Nekustamā īpašuma valsts kadastra informācijas pieprasīšanas un izsniegšanas kārtība</vt:lpstr>
    </vt:vector>
  </TitlesOfParts>
  <Company>Tieslietu ministrija</Company>
  <LinksUpToDate>false</LinksUpToDate>
  <CharactersWithSpaces>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Nekustamā īpašuma valsts kadastra informācijas pieprasīšanas un izsniegšanas kārtība</dc:title>
  <dc:subject>Sākotnējās ietekmes novērtējuma ziņojums (anotācija)</dc:subject>
  <dc:creator>Kristaps Tralmaks</dc:creator>
  <dc:description>67038604, kristaps.tralmaks@vzd.gov.lv</dc:description>
  <cp:lastModifiedBy>Alise Adamane</cp:lastModifiedBy>
  <cp:revision>2</cp:revision>
  <cp:lastPrinted>2016-09-27T12:39:00Z</cp:lastPrinted>
  <dcterms:created xsi:type="dcterms:W3CDTF">2017-06-27T13:28:00Z</dcterms:created>
  <dcterms:modified xsi:type="dcterms:W3CDTF">2017-06-27T13:28:00Z</dcterms:modified>
</cp:coreProperties>
</file>