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DA779" w14:textId="77777777" w:rsidR="00DE568F" w:rsidRPr="00905446" w:rsidRDefault="00DE568F" w:rsidP="00DE568F">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Ministra kabineta noteikum</w:t>
      </w:r>
      <w:r w:rsidR="00DB6197">
        <w:rPr>
          <w:rFonts w:ascii="Times New Roman" w:eastAsia="Times New Roman" w:hAnsi="Times New Roman" w:cs="Times New Roman"/>
          <w:b/>
          <w:bCs/>
          <w:sz w:val="24"/>
          <w:szCs w:val="24"/>
          <w:lang w:eastAsia="lv-LV"/>
        </w:rPr>
        <w:t>u projekta</w:t>
      </w:r>
      <w:r>
        <w:rPr>
          <w:rFonts w:ascii="Times New Roman" w:eastAsia="Times New Roman" w:hAnsi="Times New Roman" w:cs="Times New Roman"/>
          <w:b/>
          <w:bCs/>
          <w:sz w:val="24"/>
          <w:szCs w:val="24"/>
          <w:lang w:eastAsia="lv-LV"/>
        </w:rPr>
        <w:t xml:space="preserve"> </w:t>
      </w:r>
    </w:p>
    <w:p w14:paraId="577E9D94" w14:textId="77777777" w:rsidR="00DE568F" w:rsidRPr="00905446" w:rsidRDefault="00DE568F" w:rsidP="00DE568F">
      <w:pPr>
        <w:spacing w:after="0" w:line="240" w:lineRule="auto"/>
        <w:jc w:val="center"/>
        <w:rPr>
          <w:rFonts w:ascii="Times New Roman" w:eastAsia="Times New Roman" w:hAnsi="Times New Roman" w:cs="Times New Roman"/>
          <w:b/>
          <w:bCs/>
          <w:sz w:val="24"/>
          <w:szCs w:val="24"/>
          <w:lang w:val="x-none" w:eastAsia="lv-LV"/>
        </w:rPr>
      </w:pPr>
      <w:r w:rsidRPr="00905446">
        <w:rPr>
          <w:rFonts w:ascii="Times New Roman" w:eastAsia="Times New Roman" w:hAnsi="Times New Roman" w:cs="Times New Roman"/>
          <w:b/>
          <w:bCs/>
          <w:sz w:val="24"/>
          <w:szCs w:val="24"/>
          <w:lang w:val="x-none" w:eastAsia="lv-LV"/>
        </w:rPr>
        <w:t>„</w:t>
      </w:r>
      <w:r>
        <w:rPr>
          <w:rFonts w:ascii="Times New Roman" w:eastAsia="Times New Roman" w:hAnsi="Times New Roman" w:cs="Times New Roman"/>
          <w:b/>
          <w:bCs/>
          <w:sz w:val="24"/>
          <w:szCs w:val="24"/>
          <w:lang w:eastAsia="lv-LV"/>
        </w:rPr>
        <w:t>Būvju klasifikācija</w:t>
      </w:r>
      <w:r w:rsidRPr="00905446">
        <w:rPr>
          <w:rFonts w:ascii="Times New Roman" w:eastAsia="Times New Roman" w:hAnsi="Times New Roman" w:cs="Times New Roman"/>
          <w:b/>
          <w:bCs/>
          <w:sz w:val="24"/>
          <w:szCs w:val="24"/>
          <w:lang w:val="x-none" w:eastAsia="lv-LV"/>
        </w:rPr>
        <w:t>”</w:t>
      </w:r>
    </w:p>
    <w:p w14:paraId="2F7021B1" w14:textId="77777777" w:rsidR="000D1E58" w:rsidRPr="00905446" w:rsidRDefault="000D1E58" w:rsidP="000D1E58">
      <w:pPr>
        <w:spacing w:after="0" w:line="240" w:lineRule="auto"/>
        <w:jc w:val="center"/>
        <w:rPr>
          <w:rFonts w:ascii="Times New Roman" w:eastAsia="Calibri" w:hAnsi="Times New Roman" w:cs="Times New Roman"/>
          <w:b/>
          <w:sz w:val="24"/>
          <w:szCs w:val="24"/>
        </w:rPr>
      </w:pPr>
      <w:r w:rsidRPr="00905446">
        <w:rPr>
          <w:rFonts w:ascii="Times New Roman" w:eastAsia="Times New Roman" w:hAnsi="Times New Roman" w:cs="Times New Roman"/>
          <w:b/>
          <w:bCs/>
          <w:sz w:val="24"/>
          <w:szCs w:val="24"/>
          <w:lang w:eastAsia="lv-LV"/>
        </w:rPr>
        <w:t>sākotnējās ietekmes novērtējuma ziņojums (anotācija</w:t>
      </w:r>
      <w:r w:rsidRPr="00905446">
        <w:rPr>
          <w:rFonts w:ascii="Times New Roman" w:eastAsia="Calibri" w:hAnsi="Times New Roman" w:cs="Times New Roman"/>
          <w:b/>
          <w:sz w:val="24"/>
          <w:szCs w:val="24"/>
        </w:rPr>
        <w:t>)</w:t>
      </w:r>
    </w:p>
    <w:p w14:paraId="7BC93E7E" w14:textId="77777777" w:rsidR="00DA596D" w:rsidRPr="00905446"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266"/>
        <w:gridCol w:w="564"/>
        <w:gridCol w:w="5844"/>
      </w:tblGrid>
      <w:tr w:rsidR="000D1E58" w:rsidRPr="00905446" w14:paraId="340F14EF" w14:textId="77777777" w:rsidTr="00D61823">
        <w:trPr>
          <w:trHeight w:val="199"/>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726F54A4" w14:textId="77777777" w:rsidR="004D15A9" w:rsidRPr="0090544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I. Tiesību akta projekta izstrādes nepieciešamība</w:t>
            </w:r>
          </w:p>
        </w:tc>
      </w:tr>
      <w:tr w:rsidR="000D1E58" w:rsidRPr="00905446" w14:paraId="5E2EC215" w14:textId="77777777" w:rsidTr="00D61823">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41A2EA51"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241" w:type="pct"/>
            <w:tcBorders>
              <w:top w:val="outset" w:sz="6" w:space="0" w:color="414142"/>
              <w:left w:val="outset" w:sz="6" w:space="0" w:color="414142"/>
              <w:bottom w:val="outset" w:sz="6" w:space="0" w:color="414142"/>
              <w:right w:val="outset" w:sz="6" w:space="0" w:color="414142"/>
            </w:tcBorders>
            <w:hideMark/>
          </w:tcPr>
          <w:p w14:paraId="220408EF"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Pamatojums</w:t>
            </w:r>
          </w:p>
        </w:tc>
        <w:tc>
          <w:tcPr>
            <w:tcW w:w="3508" w:type="pct"/>
            <w:gridSpan w:val="2"/>
            <w:tcBorders>
              <w:top w:val="outset" w:sz="6" w:space="0" w:color="414142"/>
              <w:left w:val="outset" w:sz="6" w:space="0" w:color="414142"/>
              <w:bottom w:val="outset" w:sz="6" w:space="0" w:color="414142"/>
              <w:right w:val="outset" w:sz="6" w:space="0" w:color="414142"/>
            </w:tcBorders>
            <w:hideMark/>
          </w:tcPr>
          <w:p w14:paraId="0FD774B2" w14:textId="77777777" w:rsidR="002C646D" w:rsidRDefault="002C646D" w:rsidP="00523D7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Ministru kabineta noteikumu projekts “Būvju klasifikācija” (turpmāk – projekts) izdodams uz </w:t>
            </w:r>
            <w:r w:rsidR="00DB619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tatistikas likuma 21.panta 1.punktā Ministru kabinetam dotā vispārējā deleģējuma </w:t>
            </w:r>
            <w:r w:rsidRPr="00911021">
              <w:rPr>
                <w:rFonts w:ascii="Times New Roman" w:eastAsia="Times New Roman" w:hAnsi="Times New Roman" w:cs="Times New Roman"/>
                <w:sz w:val="24"/>
                <w:szCs w:val="24"/>
                <w:lang w:eastAsia="lv-LV"/>
              </w:rPr>
              <w:t>no</w:t>
            </w:r>
            <w:r>
              <w:rPr>
                <w:rFonts w:ascii="Times New Roman" w:eastAsia="Times New Roman" w:hAnsi="Times New Roman" w:cs="Times New Roman"/>
                <w:sz w:val="24"/>
                <w:szCs w:val="24"/>
                <w:lang w:eastAsia="lv-LV"/>
              </w:rPr>
              <w:t>teikt</w:t>
            </w:r>
            <w:r w:rsidRPr="00911021">
              <w:rPr>
                <w:rFonts w:ascii="Times New Roman" w:eastAsia="Times New Roman" w:hAnsi="Times New Roman" w:cs="Times New Roman"/>
                <w:sz w:val="24"/>
                <w:szCs w:val="24"/>
                <w:lang w:eastAsia="lv-LV"/>
              </w:rPr>
              <w:t xml:space="preserve"> nacionālās statistiskās klasifikācijas</w:t>
            </w:r>
            <w:r>
              <w:rPr>
                <w:rFonts w:ascii="Times New Roman" w:eastAsia="Times New Roman" w:hAnsi="Times New Roman" w:cs="Times New Roman"/>
                <w:sz w:val="24"/>
                <w:szCs w:val="24"/>
                <w:lang w:eastAsia="lv-LV"/>
              </w:rPr>
              <w:t>.</w:t>
            </w:r>
          </w:p>
          <w:p w14:paraId="57A48929" w14:textId="77777777" w:rsidR="00911021" w:rsidRPr="00905446" w:rsidRDefault="00DE568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Šobrīd spēkā esošie </w:t>
            </w:r>
            <w:r w:rsidRPr="00207DE7">
              <w:rPr>
                <w:rFonts w:ascii="Times New Roman" w:eastAsia="Times New Roman" w:hAnsi="Times New Roman" w:cs="Times New Roman"/>
                <w:sz w:val="24"/>
                <w:szCs w:val="24"/>
                <w:lang w:eastAsia="lv-LV"/>
              </w:rPr>
              <w:t>Ministru kabineta 2009.gada 22.decembra noteikumi Nr.1620 „Noteikumi par būvju klasifikāciju”</w:t>
            </w:r>
            <w:r>
              <w:rPr>
                <w:rFonts w:ascii="Times New Roman" w:eastAsia="Times New Roman" w:hAnsi="Times New Roman" w:cs="Times New Roman"/>
                <w:sz w:val="24"/>
                <w:szCs w:val="24"/>
                <w:lang w:eastAsia="lv-LV"/>
              </w:rPr>
              <w:t xml:space="preserve"> (turpmāk – </w:t>
            </w:r>
            <w:r w:rsidR="006660E5">
              <w:rPr>
                <w:rFonts w:ascii="Times New Roman" w:eastAsia="Times New Roman" w:hAnsi="Times New Roman" w:cs="Times New Roman"/>
                <w:sz w:val="24"/>
                <w:szCs w:val="24"/>
                <w:lang w:eastAsia="lv-LV"/>
              </w:rPr>
              <w:t>B</w:t>
            </w:r>
            <w:r>
              <w:rPr>
                <w:rFonts w:ascii="Times New Roman" w:eastAsia="Times New Roman" w:hAnsi="Times New Roman" w:cs="Times New Roman"/>
                <w:sz w:val="24"/>
                <w:szCs w:val="24"/>
                <w:lang w:eastAsia="lv-LV"/>
              </w:rPr>
              <w:t>ūvju klasifikācija</w:t>
            </w:r>
            <w:r w:rsidR="006660E5">
              <w:rPr>
                <w:rFonts w:ascii="Times New Roman" w:eastAsia="Times New Roman" w:hAnsi="Times New Roman" w:cs="Times New Roman"/>
                <w:sz w:val="24"/>
                <w:szCs w:val="24"/>
                <w:lang w:eastAsia="lv-LV"/>
              </w:rPr>
              <w:t>s noteikumi</w:t>
            </w:r>
            <w:r>
              <w:rPr>
                <w:rFonts w:ascii="Times New Roman" w:eastAsia="Times New Roman" w:hAnsi="Times New Roman" w:cs="Times New Roman"/>
                <w:sz w:val="24"/>
                <w:szCs w:val="24"/>
                <w:lang w:eastAsia="lv-LV"/>
              </w:rPr>
              <w:t>)</w:t>
            </w:r>
            <w:r w:rsidRPr="00207DE7">
              <w:rPr>
                <w:rFonts w:ascii="Times New Roman" w:eastAsia="Times New Roman" w:hAnsi="Times New Roman" w:cs="Times New Roman"/>
                <w:sz w:val="24"/>
                <w:szCs w:val="24"/>
                <w:lang w:eastAsia="lv-LV"/>
              </w:rPr>
              <w:t xml:space="preserve"> izdoti saskaņā ar Valsts statistikas likuma 7.</w:t>
            </w:r>
            <w:r w:rsidRPr="0003197F">
              <w:rPr>
                <w:rFonts w:ascii="Times New Roman" w:hAnsi="Times New Roman"/>
                <w:sz w:val="24"/>
                <w:vertAlign w:val="superscript"/>
              </w:rPr>
              <w:t>1</w:t>
            </w:r>
            <w:r w:rsidRPr="00207DE7">
              <w:rPr>
                <w:rFonts w:ascii="Times New Roman" w:eastAsia="Times New Roman" w:hAnsi="Times New Roman" w:cs="Times New Roman"/>
                <w:sz w:val="24"/>
                <w:szCs w:val="24"/>
                <w:lang w:eastAsia="lv-LV"/>
              </w:rPr>
              <w:t xml:space="preserve">pantu. </w:t>
            </w:r>
            <w:r w:rsidR="00523D73">
              <w:rPr>
                <w:rFonts w:ascii="Times New Roman" w:eastAsia="Times New Roman" w:hAnsi="Times New Roman" w:cs="Times New Roman"/>
                <w:sz w:val="24"/>
                <w:szCs w:val="24"/>
                <w:lang w:eastAsia="lv-LV"/>
              </w:rPr>
              <w:t>Valsts statistikas likums</w:t>
            </w:r>
            <w:r w:rsidRPr="00207DE7">
              <w:rPr>
                <w:rFonts w:ascii="Times New Roman" w:eastAsia="Times New Roman" w:hAnsi="Times New Roman" w:cs="Times New Roman"/>
                <w:sz w:val="24"/>
                <w:szCs w:val="24"/>
                <w:lang w:eastAsia="lv-LV"/>
              </w:rPr>
              <w:t xml:space="preserve"> spēku zaudē</w:t>
            </w:r>
            <w:r>
              <w:rPr>
                <w:rFonts w:ascii="Times New Roman" w:eastAsia="Times New Roman" w:hAnsi="Times New Roman" w:cs="Times New Roman"/>
                <w:sz w:val="24"/>
                <w:szCs w:val="24"/>
                <w:lang w:eastAsia="lv-LV"/>
              </w:rPr>
              <w:t>ja</w:t>
            </w:r>
            <w:r w:rsidRPr="00207DE7">
              <w:rPr>
                <w:rFonts w:ascii="Times New Roman" w:eastAsia="Times New Roman" w:hAnsi="Times New Roman" w:cs="Times New Roman"/>
                <w:sz w:val="24"/>
                <w:szCs w:val="24"/>
                <w:lang w:eastAsia="lv-LV"/>
              </w:rPr>
              <w:t xml:space="preserve"> 2016.gada 1.janvārī, kad spēkā stājās </w:t>
            </w:r>
            <w:r w:rsidRPr="00587098">
              <w:rPr>
                <w:rFonts w:ascii="Times New Roman" w:eastAsia="Times New Roman" w:hAnsi="Times New Roman" w:cs="Times New Roman"/>
                <w:sz w:val="24"/>
                <w:szCs w:val="24"/>
                <w:lang w:eastAsia="lv-LV"/>
              </w:rPr>
              <w:t>jaunais Statistikas likums. Jaunā Statistikas likuma pārejas noteikumu 2.</w:t>
            </w:r>
            <w:r w:rsidR="00523D73">
              <w:rPr>
                <w:rFonts w:ascii="Times New Roman" w:eastAsia="Times New Roman" w:hAnsi="Times New Roman" w:cs="Times New Roman"/>
                <w:sz w:val="24"/>
                <w:szCs w:val="24"/>
                <w:lang w:eastAsia="lv-LV"/>
              </w:rPr>
              <w:t xml:space="preserve">punkta </w:t>
            </w:r>
            <w:r w:rsidRPr="00587098">
              <w:rPr>
                <w:rFonts w:ascii="Times New Roman" w:eastAsia="Times New Roman" w:hAnsi="Times New Roman" w:cs="Times New Roman"/>
                <w:sz w:val="24"/>
                <w:szCs w:val="24"/>
                <w:lang w:eastAsia="lv-LV"/>
              </w:rPr>
              <w:t>12.</w:t>
            </w:r>
            <w:r w:rsidR="00523D73">
              <w:rPr>
                <w:rFonts w:ascii="Times New Roman" w:eastAsia="Times New Roman" w:hAnsi="Times New Roman" w:cs="Times New Roman"/>
                <w:sz w:val="24"/>
                <w:szCs w:val="24"/>
                <w:lang w:eastAsia="lv-LV"/>
              </w:rPr>
              <w:t>apakš</w:t>
            </w:r>
            <w:r w:rsidRPr="00587098">
              <w:rPr>
                <w:rFonts w:ascii="Times New Roman" w:eastAsia="Times New Roman" w:hAnsi="Times New Roman" w:cs="Times New Roman"/>
                <w:sz w:val="24"/>
                <w:szCs w:val="24"/>
                <w:lang w:eastAsia="lv-LV"/>
              </w:rPr>
              <w:t>punkts nosaka, ka Ministru kabinets</w:t>
            </w:r>
            <w:r w:rsidRPr="00207DE7">
              <w:rPr>
                <w:rFonts w:ascii="Times New Roman" w:eastAsia="Times New Roman" w:hAnsi="Times New Roman" w:cs="Times New Roman"/>
                <w:sz w:val="24"/>
                <w:szCs w:val="24"/>
                <w:lang w:eastAsia="lv-LV"/>
              </w:rPr>
              <w:t xml:space="preserve"> līdz 2017.gada 31.maijam </w:t>
            </w:r>
            <w:r w:rsidR="00DB6197">
              <w:rPr>
                <w:rFonts w:ascii="Times New Roman" w:eastAsia="Times New Roman" w:hAnsi="Times New Roman" w:cs="Times New Roman"/>
                <w:sz w:val="24"/>
                <w:szCs w:val="24"/>
                <w:lang w:eastAsia="lv-LV"/>
              </w:rPr>
              <w:t xml:space="preserve">pārizdod Būvju klasifikācijas noteikumus. </w:t>
            </w:r>
            <w:r w:rsidRPr="00207DE7">
              <w:rPr>
                <w:rFonts w:ascii="Times New Roman" w:eastAsia="Times New Roman" w:hAnsi="Times New Roman" w:cs="Times New Roman"/>
                <w:sz w:val="24"/>
                <w:szCs w:val="24"/>
                <w:lang w:eastAsia="lv-LV"/>
              </w:rPr>
              <w:t>Līdz attiecīgo Ministru kabineta noteikumu spēkā stāšanās dienai, bet ne ilgāk kā līdz 2017.gada 31.maijam</w:t>
            </w:r>
            <w:r w:rsidR="00523D73">
              <w:rPr>
                <w:rFonts w:ascii="Times New Roman" w:eastAsia="Times New Roman" w:hAnsi="Times New Roman" w:cs="Times New Roman"/>
                <w:sz w:val="24"/>
                <w:szCs w:val="24"/>
                <w:lang w:eastAsia="lv-LV"/>
              </w:rPr>
              <w:t>,</w:t>
            </w:r>
            <w:r w:rsidRPr="00207DE7">
              <w:rPr>
                <w:rFonts w:ascii="Times New Roman" w:eastAsia="Times New Roman" w:hAnsi="Times New Roman" w:cs="Times New Roman"/>
                <w:sz w:val="24"/>
                <w:szCs w:val="24"/>
                <w:lang w:eastAsia="lv-LV"/>
              </w:rPr>
              <w:t xml:space="preserve"> ir piemērojami</w:t>
            </w:r>
            <w:r w:rsidR="00DB6197">
              <w:rPr>
                <w:rFonts w:ascii="Times New Roman" w:eastAsia="Times New Roman" w:hAnsi="Times New Roman" w:cs="Times New Roman"/>
                <w:sz w:val="24"/>
                <w:szCs w:val="24"/>
                <w:lang w:eastAsia="lv-LV"/>
              </w:rPr>
              <w:t xml:space="preserve"> Būvju klasifikācijas noteikumi.</w:t>
            </w:r>
          </w:p>
        </w:tc>
      </w:tr>
      <w:tr w:rsidR="000D1E58" w:rsidRPr="00905446" w14:paraId="40C63C2B" w14:textId="77777777" w:rsidTr="00D6182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42D897D0"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241" w:type="pct"/>
            <w:tcBorders>
              <w:top w:val="outset" w:sz="6" w:space="0" w:color="414142"/>
              <w:left w:val="outset" w:sz="6" w:space="0" w:color="414142"/>
              <w:bottom w:val="outset" w:sz="6" w:space="0" w:color="414142"/>
              <w:right w:val="outset" w:sz="6" w:space="0" w:color="414142"/>
            </w:tcBorders>
            <w:hideMark/>
          </w:tcPr>
          <w:p w14:paraId="0A44EDE4" w14:textId="7DC225FD"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508" w:type="pct"/>
            <w:gridSpan w:val="2"/>
            <w:tcBorders>
              <w:top w:val="outset" w:sz="6" w:space="0" w:color="414142"/>
              <w:left w:val="outset" w:sz="6" w:space="0" w:color="414142"/>
              <w:bottom w:val="outset" w:sz="6" w:space="0" w:color="414142"/>
              <w:right w:val="outset" w:sz="6" w:space="0" w:color="414142"/>
            </w:tcBorders>
          </w:tcPr>
          <w:p w14:paraId="116709D0" w14:textId="77777777" w:rsidR="00A54014" w:rsidRPr="000D4EA7" w:rsidRDefault="00A54014" w:rsidP="00A54014">
            <w:pPr>
              <w:spacing w:after="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 xml:space="preserve">Būvju klasifikācija ir izstrādāta, pamatojoties uz būvju klasifikāciju “CC” (Classification of types of constructions) (turpmāk </w:t>
            </w:r>
            <w:r w:rsidR="00DB6197" w:rsidRPr="000D4EA7">
              <w:rPr>
                <w:rFonts w:ascii="Times New Roman" w:eastAsia="Times New Roman" w:hAnsi="Times New Roman" w:cs="Times New Roman"/>
                <w:sz w:val="24"/>
                <w:szCs w:val="24"/>
                <w:lang w:eastAsia="lv-LV"/>
              </w:rPr>
              <w:t>–</w:t>
            </w:r>
            <w:r w:rsidRPr="000D4EA7">
              <w:rPr>
                <w:rFonts w:ascii="Times New Roman" w:eastAsia="Times New Roman" w:hAnsi="Times New Roman" w:cs="Times New Roman"/>
                <w:sz w:val="24"/>
                <w:szCs w:val="24"/>
                <w:lang w:eastAsia="lv-LV"/>
              </w:rPr>
              <w:t xml:space="preserve"> CC būvju klasifikācija), ko 1997.gadā izstrādājis Eiropas Savienības </w:t>
            </w:r>
            <w:r w:rsidR="0050178F">
              <w:rPr>
                <w:rFonts w:ascii="Times New Roman" w:eastAsia="Times New Roman" w:hAnsi="Times New Roman" w:cs="Times New Roman"/>
                <w:sz w:val="24"/>
                <w:szCs w:val="24"/>
                <w:lang w:eastAsia="lv-LV"/>
              </w:rPr>
              <w:t>S</w:t>
            </w:r>
            <w:r w:rsidRPr="000D4EA7">
              <w:rPr>
                <w:rFonts w:ascii="Times New Roman" w:eastAsia="Times New Roman" w:hAnsi="Times New Roman" w:cs="Times New Roman"/>
                <w:sz w:val="24"/>
                <w:szCs w:val="24"/>
                <w:lang w:eastAsia="lv-LV"/>
              </w:rPr>
              <w:t>tatistikas birojs (EUROSTAT).</w:t>
            </w:r>
          </w:p>
          <w:p w14:paraId="38F03D11" w14:textId="77777777" w:rsidR="002F58E5" w:rsidRDefault="00A54014" w:rsidP="004D4611">
            <w:pPr>
              <w:spacing w:after="12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 xml:space="preserve">CC būvju klasifikācija nav izdota kā Eiropas </w:t>
            </w:r>
            <w:r w:rsidR="00997760" w:rsidRPr="000D4EA7">
              <w:rPr>
                <w:rFonts w:ascii="Times New Roman" w:eastAsia="Times New Roman" w:hAnsi="Times New Roman" w:cs="Times New Roman"/>
                <w:sz w:val="24"/>
                <w:szCs w:val="24"/>
                <w:lang w:eastAsia="lv-LV"/>
              </w:rPr>
              <w:t>S</w:t>
            </w:r>
            <w:r w:rsidRPr="000D4EA7">
              <w:rPr>
                <w:rFonts w:ascii="Times New Roman" w:eastAsia="Times New Roman" w:hAnsi="Times New Roman" w:cs="Times New Roman"/>
                <w:sz w:val="24"/>
                <w:szCs w:val="24"/>
                <w:lang w:eastAsia="lv-LV"/>
              </w:rPr>
              <w:t xml:space="preserve">avienības normatīvais akts, tomēr </w:t>
            </w:r>
            <w:r w:rsidR="0023435F">
              <w:rPr>
                <w:rFonts w:ascii="Times New Roman" w:eastAsia="Times New Roman" w:hAnsi="Times New Roman" w:cs="Times New Roman"/>
                <w:sz w:val="24"/>
                <w:szCs w:val="24"/>
                <w:lang w:eastAsia="lv-LV"/>
              </w:rPr>
              <w:t>šis fakts nerada</w:t>
            </w:r>
            <w:r w:rsidRPr="000D4EA7">
              <w:rPr>
                <w:rFonts w:ascii="Times New Roman" w:eastAsia="Times New Roman" w:hAnsi="Times New Roman" w:cs="Times New Roman"/>
                <w:sz w:val="24"/>
                <w:szCs w:val="24"/>
                <w:lang w:eastAsia="lv-LV"/>
              </w:rPr>
              <w:t xml:space="preserve"> arhitektiem skaidrību, vai būvprojektā būves galvenais lietošanas veids norādāms, piemērojot CC būvju klasifikāciju vai Būvju klasifikācijas noteikumus. </w:t>
            </w:r>
            <w:r w:rsidR="0023435F">
              <w:rPr>
                <w:rFonts w:ascii="Times New Roman" w:eastAsia="Times New Roman" w:hAnsi="Times New Roman" w:cs="Times New Roman"/>
                <w:sz w:val="24"/>
                <w:szCs w:val="24"/>
                <w:lang w:eastAsia="lv-LV"/>
              </w:rPr>
              <w:t>N</w:t>
            </w:r>
            <w:r w:rsidRPr="000D4EA7">
              <w:rPr>
                <w:rFonts w:ascii="Times New Roman" w:eastAsia="Times New Roman" w:hAnsi="Times New Roman" w:cs="Times New Roman"/>
                <w:sz w:val="24"/>
                <w:szCs w:val="24"/>
                <w:lang w:eastAsia="lv-LV"/>
              </w:rPr>
              <w:t>epieciešams uzsvērt, ka saistošais spēks ir Ministru kabineta noteikumiem, ar kuriem apstiprināta būvju klasifikācija, nevis CC būvju klasifikācijai.</w:t>
            </w:r>
          </w:p>
          <w:p w14:paraId="7FDB3419" w14:textId="0F4E6FF0" w:rsidR="00F37E45" w:rsidRPr="000D4EA7" w:rsidRDefault="00A83B7C" w:rsidP="00F37E45">
            <w:pPr>
              <w:spacing w:after="120" w:line="240" w:lineRule="auto"/>
              <w:jc w:val="both"/>
              <w:rPr>
                <w:rFonts w:ascii="Times New Roman" w:eastAsia="Times New Roman" w:hAnsi="Times New Roman" w:cs="Times New Roman"/>
                <w:sz w:val="24"/>
                <w:szCs w:val="24"/>
                <w:lang w:eastAsia="lv-LV"/>
              </w:rPr>
            </w:pPr>
            <w:r w:rsidRPr="00B91B42">
              <w:rPr>
                <w:rFonts w:ascii="Times New Roman" w:eastAsia="Times New Roman" w:hAnsi="Times New Roman" w:cs="Times New Roman"/>
                <w:sz w:val="24"/>
                <w:szCs w:val="24"/>
                <w:lang w:eastAsia="lv-LV"/>
              </w:rPr>
              <w:t>CC b</w:t>
            </w:r>
            <w:r>
              <w:rPr>
                <w:rFonts w:ascii="Times New Roman" w:eastAsia="Times New Roman" w:hAnsi="Times New Roman" w:cs="Times New Roman"/>
                <w:sz w:val="24"/>
                <w:szCs w:val="24"/>
                <w:lang w:eastAsia="lv-LV"/>
              </w:rPr>
              <w:t>ūvju klasifikācijā</w:t>
            </w:r>
            <w:r w:rsidRPr="00B91B42">
              <w:rPr>
                <w:rFonts w:ascii="Times New Roman" w:eastAsia="Times New Roman" w:hAnsi="Times New Roman" w:cs="Times New Roman"/>
                <w:sz w:val="24"/>
                <w:szCs w:val="24"/>
                <w:lang w:eastAsia="lv-LV"/>
              </w:rPr>
              <w:t xml:space="preserve"> ir noteikta būvju klasifikācija ar detalizācijas pakāpi līdz kodam ar </w:t>
            </w:r>
            <w:r w:rsidR="00F37E45">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zīmēm, turpretī</w:t>
            </w:r>
            <w:r w:rsidRPr="00B91B42">
              <w:rPr>
                <w:rFonts w:ascii="Times New Roman" w:eastAsia="Times New Roman" w:hAnsi="Times New Roman" w:cs="Times New Roman"/>
                <w:sz w:val="24"/>
                <w:szCs w:val="24"/>
                <w:lang w:eastAsia="lv-LV"/>
              </w:rPr>
              <w:t xml:space="preserve"> Latvija</w:t>
            </w:r>
            <w:r w:rsidR="00F37E45">
              <w:rPr>
                <w:rFonts w:ascii="Times New Roman" w:eastAsia="Times New Roman" w:hAnsi="Times New Roman" w:cs="Times New Roman"/>
                <w:sz w:val="24"/>
                <w:szCs w:val="24"/>
                <w:lang w:eastAsia="lv-LV"/>
              </w:rPr>
              <w:t>s</w:t>
            </w:r>
            <w:r w:rsidR="007A5077">
              <w:rPr>
                <w:rFonts w:ascii="Times New Roman" w:eastAsia="Times New Roman" w:hAnsi="Times New Roman" w:cs="Times New Roman"/>
                <w:sz w:val="24"/>
                <w:szCs w:val="24"/>
                <w:lang w:eastAsia="lv-LV"/>
              </w:rPr>
              <w:t xml:space="preserve"> nacionālajā klasifikācijā</w:t>
            </w:r>
            <w:r w:rsidRPr="00B91B42">
              <w:rPr>
                <w:rFonts w:ascii="Times New Roman" w:eastAsia="Times New Roman" w:hAnsi="Times New Roman" w:cs="Times New Roman"/>
                <w:sz w:val="24"/>
                <w:szCs w:val="24"/>
                <w:lang w:eastAsia="lv-LV"/>
              </w:rPr>
              <w:t xml:space="preserve"> kadastrālās vērtēšanas vajadzībām turpina būves klasificēt</w:t>
            </w:r>
            <w:r>
              <w:rPr>
                <w:rFonts w:ascii="Times New Roman" w:eastAsia="Times New Roman" w:hAnsi="Times New Roman" w:cs="Times New Roman"/>
                <w:sz w:val="24"/>
                <w:szCs w:val="24"/>
                <w:lang w:eastAsia="lv-LV"/>
              </w:rPr>
              <w:t xml:space="preserve"> </w:t>
            </w:r>
            <w:r w:rsidRPr="00B91B42">
              <w:rPr>
                <w:rFonts w:ascii="Times New Roman" w:eastAsia="Times New Roman" w:hAnsi="Times New Roman" w:cs="Times New Roman"/>
                <w:sz w:val="24"/>
                <w:szCs w:val="24"/>
                <w:lang w:eastAsia="lv-LV"/>
              </w:rPr>
              <w:t xml:space="preserve">detalizētāk (līdz 2020.gada 31.decembrim </w:t>
            </w:r>
            <w:r w:rsidR="00F37E4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B91B42">
              <w:rPr>
                <w:rFonts w:ascii="Times New Roman" w:eastAsia="Times New Roman" w:hAnsi="Times New Roman" w:cs="Times New Roman"/>
                <w:sz w:val="24"/>
                <w:szCs w:val="24"/>
                <w:lang w:eastAsia="lv-LV"/>
              </w:rPr>
              <w:t xml:space="preserve">līdz kodam ar </w:t>
            </w:r>
            <w:r w:rsidR="00F37E45">
              <w:rPr>
                <w:rFonts w:ascii="Times New Roman" w:eastAsia="Times New Roman" w:hAnsi="Times New Roman" w:cs="Times New Roman"/>
                <w:sz w:val="24"/>
                <w:szCs w:val="24"/>
                <w:lang w:eastAsia="lv-LV"/>
              </w:rPr>
              <w:t>8</w:t>
            </w:r>
            <w:r w:rsidRPr="00B91B42">
              <w:rPr>
                <w:rFonts w:ascii="Times New Roman" w:eastAsia="Times New Roman" w:hAnsi="Times New Roman" w:cs="Times New Roman"/>
                <w:sz w:val="24"/>
                <w:szCs w:val="24"/>
                <w:lang w:eastAsia="lv-LV"/>
              </w:rPr>
              <w:t xml:space="preserve"> zīmēm un no 2021.gada 1.janvāra – </w:t>
            </w:r>
            <w:r w:rsidRPr="00B16606">
              <w:rPr>
                <w:rFonts w:ascii="Times New Roman" w:eastAsia="Times New Roman" w:hAnsi="Times New Roman" w:cs="Times New Roman"/>
                <w:sz w:val="24"/>
                <w:szCs w:val="24"/>
                <w:lang w:eastAsia="lv-LV"/>
              </w:rPr>
              <w:t xml:space="preserve">līdz kodam </w:t>
            </w:r>
            <w:r w:rsidRPr="00B91B42">
              <w:rPr>
                <w:rFonts w:ascii="Times New Roman" w:eastAsia="Times New Roman" w:hAnsi="Times New Roman" w:cs="Times New Roman"/>
                <w:sz w:val="24"/>
                <w:szCs w:val="24"/>
                <w:lang w:eastAsia="lv-LV"/>
              </w:rPr>
              <w:t xml:space="preserve">ar </w:t>
            </w:r>
            <w:r w:rsidR="00F37E45">
              <w:rPr>
                <w:rFonts w:ascii="Times New Roman" w:eastAsia="Times New Roman" w:hAnsi="Times New Roman" w:cs="Times New Roman"/>
                <w:sz w:val="24"/>
                <w:szCs w:val="24"/>
                <w:lang w:eastAsia="lv-LV"/>
              </w:rPr>
              <w:t>6 zīmēm).</w:t>
            </w:r>
          </w:p>
          <w:p w14:paraId="4A506235" w14:textId="77777777" w:rsidR="002F58E5" w:rsidRPr="000D4EA7" w:rsidRDefault="00A54014" w:rsidP="004D4611">
            <w:pPr>
              <w:spacing w:after="12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Būvju klasifikācija sevī ietver katras klasifikācijas pozīcijas kodu, nosaukumu, kā arī attiecīgās pozīcijas skaidrojumu, bet piemērošanas kārtība nosaka principus būvju klasificēšanai un klasifikācijas piemērošanai.</w:t>
            </w:r>
          </w:p>
          <w:p w14:paraId="08D46399" w14:textId="1EBDC07D" w:rsidR="00ED6CAA" w:rsidRDefault="00A54014" w:rsidP="00DC7BAF">
            <w:pPr>
              <w:spacing w:after="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Klasifikācijas objekti ir būves un telpu grupas</w:t>
            </w:r>
            <w:r w:rsidR="00ED6CAA">
              <w:rPr>
                <w:rFonts w:ascii="Times New Roman" w:eastAsia="Times New Roman" w:hAnsi="Times New Roman" w:cs="Times New Roman"/>
                <w:sz w:val="24"/>
                <w:szCs w:val="24"/>
                <w:lang w:eastAsia="lv-LV"/>
              </w:rPr>
              <w:t xml:space="preserve">. </w:t>
            </w:r>
          </w:p>
          <w:p w14:paraId="56FD9DFA" w14:textId="77777777" w:rsidR="00A54014" w:rsidRPr="000D4EA7" w:rsidRDefault="00ED6CAA" w:rsidP="00DC7BA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Telpu grupu strukturēšanā nekas nemainās</w:t>
            </w:r>
            <w:r w:rsidR="00703216">
              <w:rPr>
                <w:rFonts w:ascii="Times New Roman" w:eastAsia="Times New Roman" w:hAnsi="Times New Roman" w:cs="Times New Roman"/>
                <w:sz w:val="24"/>
                <w:szCs w:val="24"/>
                <w:lang w:eastAsia="lv-LV"/>
              </w:rPr>
              <w:t xml:space="preserve">, jo telpu grupas pašlaik un arī turpmāk strukturē 4 līmeņos </w:t>
            </w:r>
            <w:r>
              <w:rPr>
                <w:rFonts w:ascii="Times New Roman" w:eastAsia="Times New Roman" w:hAnsi="Times New Roman" w:cs="Times New Roman"/>
                <w:sz w:val="24"/>
                <w:szCs w:val="24"/>
                <w:lang w:eastAsia="lv-LV"/>
              </w:rPr>
              <w:t xml:space="preserve">(līdz kodam ar </w:t>
            </w:r>
            <w:r w:rsidR="00703216">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zīmēm), bet būves </w:t>
            </w:r>
            <w:r w:rsidR="00692BC4" w:rsidRPr="000D4EA7">
              <w:rPr>
                <w:rFonts w:ascii="Times New Roman" w:eastAsia="Times New Roman" w:hAnsi="Times New Roman" w:cs="Times New Roman"/>
                <w:sz w:val="24"/>
                <w:szCs w:val="24"/>
                <w:lang w:eastAsia="lv-LV"/>
              </w:rPr>
              <w:t xml:space="preserve">no 2021.gada 1.janvāra </w:t>
            </w:r>
            <w:r w:rsidR="00A54014" w:rsidRPr="000D4EA7">
              <w:rPr>
                <w:rFonts w:ascii="Times New Roman" w:eastAsia="Times New Roman" w:hAnsi="Times New Roman" w:cs="Times New Roman"/>
                <w:sz w:val="24"/>
                <w:szCs w:val="24"/>
                <w:lang w:eastAsia="lv-LV"/>
              </w:rPr>
              <w:t xml:space="preserve">tiek strukturētas </w:t>
            </w:r>
            <w:r w:rsidR="004D4611">
              <w:rPr>
                <w:rFonts w:ascii="Times New Roman" w:eastAsia="Times New Roman" w:hAnsi="Times New Roman" w:cs="Times New Roman"/>
                <w:sz w:val="24"/>
                <w:szCs w:val="24"/>
                <w:lang w:eastAsia="lv-LV"/>
              </w:rPr>
              <w:t>5</w:t>
            </w:r>
            <w:r w:rsidR="00A54014" w:rsidRPr="000D4EA7">
              <w:rPr>
                <w:rFonts w:ascii="Times New Roman" w:eastAsia="Times New Roman" w:hAnsi="Times New Roman" w:cs="Times New Roman"/>
                <w:sz w:val="24"/>
                <w:szCs w:val="24"/>
                <w:lang w:eastAsia="lv-LV"/>
              </w:rPr>
              <w:t xml:space="preserve"> līmeņos:</w:t>
            </w:r>
          </w:p>
          <w:p w14:paraId="5AA25EE7" w14:textId="77777777" w:rsidR="00A54014" w:rsidRPr="000D4EA7" w:rsidRDefault="00A54014" w:rsidP="00DC7BAF">
            <w:pPr>
              <w:numPr>
                <w:ilvl w:val="0"/>
                <w:numId w:val="4"/>
              </w:numPr>
              <w:spacing w:after="0" w:line="240" w:lineRule="auto"/>
              <w:ind w:left="0" w:firstLine="0"/>
              <w:jc w:val="both"/>
              <w:rPr>
                <w:rFonts w:ascii="Times New Roman" w:eastAsia="Times New Roman" w:hAnsi="Times New Roman" w:cs="Times New Roman"/>
                <w:sz w:val="24"/>
                <w:szCs w:val="24"/>
                <w:lang w:eastAsia="lv-LV"/>
              </w:rPr>
            </w:pPr>
            <w:r w:rsidRPr="00F37E45">
              <w:rPr>
                <w:rFonts w:ascii="Times New Roman" w:hAnsi="Times New Roman"/>
                <w:b/>
                <w:sz w:val="24"/>
              </w:rPr>
              <w:t>sekcijas</w:t>
            </w:r>
            <w:r w:rsidRPr="000D4EA7">
              <w:rPr>
                <w:rFonts w:ascii="Times New Roman" w:eastAsia="Times New Roman" w:hAnsi="Times New Roman" w:cs="Times New Roman"/>
                <w:sz w:val="24"/>
                <w:szCs w:val="24"/>
                <w:lang w:eastAsia="lv-LV"/>
              </w:rPr>
              <w:t xml:space="preserve"> (</w:t>
            </w:r>
            <w:r w:rsidR="00EA1B62">
              <w:rPr>
                <w:rFonts w:ascii="Times New Roman" w:eastAsia="Times New Roman" w:hAnsi="Times New Roman" w:cs="Times New Roman"/>
                <w:sz w:val="24"/>
                <w:szCs w:val="24"/>
                <w:lang w:eastAsia="lv-LV"/>
              </w:rPr>
              <w:t xml:space="preserve">kods ar </w:t>
            </w:r>
            <w:r w:rsidR="00EA1B62" w:rsidRPr="000D4EA7">
              <w:rPr>
                <w:rFonts w:ascii="Times New Roman" w:eastAsia="Times New Roman" w:hAnsi="Times New Roman" w:cs="Times New Roman"/>
                <w:sz w:val="24"/>
                <w:szCs w:val="24"/>
                <w:lang w:eastAsia="lv-LV"/>
              </w:rPr>
              <w:t>1 zīm</w:t>
            </w:r>
            <w:r w:rsidR="00EA1B62">
              <w:rPr>
                <w:rFonts w:ascii="Times New Roman" w:eastAsia="Times New Roman" w:hAnsi="Times New Roman" w:cs="Times New Roman"/>
                <w:sz w:val="24"/>
                <w:szCs w:val="24"/>
                <w:lang w:eastAsia="lv-LV"/>
              </w:rPr>
              <w:t>i</w:t>
            </w:r>
            <w:r w:rsidRPr="000D4EA7">
              <w:rPr>
                <w:rFonts w:ascii="Times New Roman" w:eastAsia="Times New Roman" w:hAnsi="Times New Roman" w:cs="Times New Roman"/>
                <w:sz w:val="24"/>
                <w:szCs w:val="24"/>
                <w:lang w:eastAsia="lv-LV"/>
              </w:rPr>
              <w:t>) –</w:t>
            </w:r>
            <w:r w:rsidR="0023435F">
              <w:rPr>
                <w:rFonts w:ascii="Times New Roman" w:eastAsia="Times New Roman" w:hAnsi="Times New Roman" w:cs="Times New Roman"/>
                <w:sz w:val="24"/>
                <w:szCs w:val="24"/>
                <w:lang w:eastAsia="lv-LV"/>
              </w:rPr>
              <w:t xml:space="preserve"> </w:t>
            </w:r>
            <w:r w:rsidRPr="000D4EA7">
              <w:rPr>
                <w:rFonts w:ascii="Times New Roman" w:eastAsia="Times New Roman" w:hAnsi="Times New Roman" w:cs="Times New Roman"/>
                <w:sz w:val="24"/>
                <w:szCs w:val="24"/>
                <w:lang w:eastAsia="lv-LV"/>
              </w:rPr>
              <w:t xml:space="preserve">visas būves </w:t>
            </w:r>
            <w:r w:rsidR="004E3F50">
              <w:rPr>
                <w:rFonts w:ascii="Times New Roman" w:eastAsia="Times New Roman" w:hAnsi="Times New Roman" w:cs="Times New Roman"/>
                <w:sz w:val="24"/>
                <w:szCs w:val="24"/>
                <w:lang w:eastAsia="lv-LV"/>
              </w:rPr>
              <w:t xml:space="preserve">iedala </w:t>
            </w:r>
            <w:r w:rsidRPr="000D4EA7">
              <w:rPr>
                <w:rFonts w:ascii="Times New Roman" w:eastAsia="Times New Roman" w:hAnsi="Times New Roman" w:cs="Times New Roman"/>
                <w:sz w:val="24"/>
                <w:szCs w:val="24"/>
                <w:lang w:eastAsia="lv-LV"/>
              </w:rPr>
              <w:t>ēkās</w:t>
            </w:r>
            <w:r w:rsidR="001F18A0">
              <w:rPr>
                <w:rFonts w:ascii="Times New Roman" w:eastAsia="Times New Roman" w:hAnsi="Times New Roman" w:cs="Times New Roman"/>
                <w:sz w:val="24"/>
                <w:szCs w:val="24"/>
                <w:lang w:eastAsia="lv-LV"/>
              </w:rPr>
              <w:t xml:space="preserve"> (kods 1)</w:t>
            </w:r>
            <w:r w:rsidRPr="000D4EA7">
              <w:rPr>
                <w:rFonts w:ascii="Times New Roman" w:eastAsia="Times New Roman" w:hAnsi="Times New Roman" w:cs="Times New Roman"/>
                <w:sz w:val="24"/>
                <w:szCs w:val="24"/>
                <w:lang w:eastAsia="lv-LV"/>
              </w:rPr>
              <w:t xml:space="preserve"> un inženierbūvēs</w:t>
            </w:r>
            <w:r w:rsidR="001F18A0">
              <w:rPr>
                <w:rFonts w:ascii="Times New Roman" w:eastAsia="Times New Roman" w:hAnsi="Times New Roman" w:cs="Times New Roman"/>
                <w:sz w:val="24"/>
                <w:szCs w:val="24"/>
                <w:lang w:eastAsia="lv-LV"/>
              </w:rPr>
              <w:t xml:space="preserve"> (kods 2)</w:t>
            </w:r>
            <w:r w:rsidRPr="000D4EA7">
              <w:rPr>
                <w:rFonts w:ascii="Times New Roman" w:eastAsia="Times New Roman" w:hAnsi="Times New Roman" w:cs="Times New Roman"/>
                <w:sz w:val="24"/>
                <w:szCs w:val="24"/>
                <w:lang w:eastAsia="lv-LV"/>
              </w:rPr>
              <w:t>;</w:t>
            </w:r>
          </w:p>
          <w:p w14:paraId="221FB104" w14:textId="77777777" w:rsidR="00A54014" w:rsidRPr="000D4EA7" w:rsidRDefault="00A54014" w:rsidP="00DC7BAF">
            <w:pPr>
              <w:numPr>
                <w:ilvl w:val="0"/>
                <w:numId w:val="4"/>
              </w:numPr>
              <w:spacing w:after="0" w:line="240" w:lineRule="auto"/>
              <w:ind w:left="0" w:firstLine="0"/>
              <w:jc w:val="both"/>
              <w:rPr>
                <w:rFonts w:ascii="Times New Roman" w:eastAsia="Times New Roman" w:hAnsi="Times New Roman" w:cs="Times New Roman"/>
                <w:sz w:val="24"/>
                <w:szCs w:val="24"/>
                <w:lang w:eastAsia="lv-LV"/>
              </w:rPr>
            </w:pPr>
            <w:r w:rsidRPr="00F37E45">
              <w:rPr>
                <w:rFonts w:ascii="Times New Roman" w:hAnsi="Times New Roman"/>
                <w:b/>
                <w:sz w:val="24"/>
              </w:rPr>
              <w:t>nodaļas</w:t>
            </w:r>
            <w:r w:rsidRPr="000D4EA7">
              <w:rPr>
                <w:rFonts w:ascii="Times New Roman" w:eastAsia="Times New Roman" w:hAnsi="Times New Roman" w:cs="Times New Roman"/>
                <w:sz w:val="24"/>
                <w:szCs w:val="24"/>
                <w:lang w:eastAsia="lv-LV"/>
              </w:rPr>
              <w:t xml:space="preserve"> (</w:t>
            </w:r>
            <w:r w:rsidR="00EA1B62">
              <w:rPr>
                <w:rFonts w:ascii="Times New Roman" w:eastAsia="Times New Roman" w:hAnsi="Times New Roman" w:cs="Times New Roman"/>
                <w:sz w:val="24"/>
                <w:szCs w:val="24"/>
                <w:lang w:eastAsia="lv-LV"/>
              </w:rPr>
              <w:t>kods ar 2 zīmēm</w:t>
            </w:r>
            <w:r w:rsidRPr="000D4EA7">
              <w:rPr>
                <w:rFonts w:ascii="Times New Roman" w:eastAsia="Times New Roman" w:hAnsi="Times New Roman" w:cs="Times New Roman"/>
                <w:sz w:val="24"/>
                <w:szCs w:val="24"/>
                <w:lang w:eastAsia="lv-LV"/>
              </w:rPr>
              <w:t>) – ēkas</w:t>
            </w:r>
            <w:r w:rsidR="004E3F50">
              <w:rPr>
                <w:rFonts w:ascii="Times New Roman" w:eastAsia="Times New Roman" w:hAnsi="Times New Roman" w:cs="Times New Roman"/>
                <w:sz w:val="24"/>
                <w:szCs w:val="24"/>
                <w:lang w:eastAsia="lv-LV"/>
              </w:rPr>
              <w:t xml:space="preserve"> </w:t>
            </w:r>
            <w:r w:rsidRPr="000D4EA7">
              <w:rPr>
                <w:rFonts w:ascii="Times New Roman" w:eastAsia="Times New Roman" w:hAnsi="Times New Roman" w:cs="Times New Roman"/>
                <w:sz w:val="24"/>
                <w:szCs w:val="24"/>
                <w:lang w:eastAsia="lv-LV"/>
              </w:rPr>
              <w:t>iedala dzīvojamās</w:t>
            </w:r>
            <w:r w:rsidR="001F18A0">
              <w:rPr>
                <w:rFonts w:ascii="Times New Roman" w:eastAsia="Times New Roman" w:hAnsi="Times New Roman" w:cs="Times New Roman"/>
                <w:sz w:val="24"/>
                <w:szCs w:val="24"/>
                <w:lang w:eastAsia="lv-LV"/>
              </w:rPr>
              <w:t xml:space="preserve"> (kods 11)</w:t>
            </w:r>
            <w:r w:rsidRPr="000D4EA7">
              <w:rPr>
                <w:rFonts w:ascii="Times New Roman" w:eastAsia="Times New Roman" w:hAnsi="Times New Roman" w:cs="Times New Roman"/>
                <w:sz w:val="24"/>
                <w:szCs w:val="24"/>
                <w:lang w:eastAsia="lv-LV"/>
              </w:rPr>
              <w:t xml:space="preserve"> </w:t>
            </w:r>
            <w:r w:rsidRPr="000D4EA7">
              <w:rPr>
                <w:rFonts w:ascii="Times New Roman" w:eastAsia="Times New Roman" w:hAnsi="Times New Roman" w:cs="Times New Roman"/>
                <w:sz w:val="24"/>
                <w:szCs w:val="24"/>
                <w:lang w:eastAsia="lv-LV"/>
              </w:rPr>
              <w:lastRenderedPageBreak/>
              <w:t>un nedzīvojamās ēkās</w:t>
            </w:r>
            <w:r w:rsidR="001F18A0">
              <w:rPr>
                <w:rFonts w:ascii="Times New Roman" w:eastAsia="Times New Roman" w:hAnsi="Times New Roman" w:cs="Times New Roman"/>
                <w:sz w:val="24"/>
                <w:szCs w:val="24"/>
                <w:lang w:eastAsia="lv-LV"/>
              </w:rPr>
              <w:t xml:space="preserve"> (</w:t>
            </w:r>
            <w:r w:rsidR="004E3F50">
              <w:rPr>
                <w:rFonts w:ascii="Times New Roman" w:eastAsia="Times New Roman" w:hAnsi="Times New Roman" w:cs="Times New Roman"/>
                <w:sz w:val="24"/>
                <w:szCs w:val="24"/>
                <w:lang w:eastAsia="lv-LV"/>
              </w:rPr>
              <w:t xml:space="preserve">kods </w:t>
            </w:r>
            <w:r w:rsidR="001F18A0">
              <w:rPr>
                <w:rFonts w:ascii="Times New Roman" w:eastAsia="Times New Roman" w:hAnsi="Times New Roman" w:cs="Times New Roman"/>
                <w:sz w:val="24"/>
                <w:szCs w:val="24"/>
                <w:lang w:eastAsia="lv-LV"/>
              </w:rPr>
              <w:t>12)</w:t>
            </w:r>
            <w:r w:rsidRPr="000D4EA7">
              <w:rPr>
                <w:rFonts w:ascii="Times New Roman" w:eastAsia="Times New Roman" w:hAnsi="Times New Roman" w:cs="Times New Roman"/>
                <w:sz w:val="24"/>
                <w:szCs w:val="24"/>
                <w:lang w:eastAsia="lv-LV"/>
              </w:rPr>
              <w:t>, bet inženierbūves – transporta</w:t>
            </w:r>
            <w:r w:rsidR="001F18A0">
              <w:rPr>
                <w:rFonts w:ascii="Times New Roman" w:eastAsia="Times New Roman" w:hAnsi="Times New Roman" w:cs="Times New Roman"/>
                <w:sz w:val="24"/>
                <w:szCs w:val="24"/>
                <w:lang w:eastAsia="lv-LV"/>
              </w:rPr>
              <w:t xml:space="preserve"> (kods 21)</w:t>
            </w:r>
            <w:r w:rsidRPr="000D4EA7">
              <w:rPr>
                <w:rFonts w:ascii="Times New Roman" w:eastAsia="Times New Roman" w:hAnsi="Times New Roman" w:cs="Times New Roman"/>
                <w:sz w:val="24"/>
                <w:szCs w:val="24"/>
                <w:lang w:eastAsia="lv-LV"/>
              </w:rPr>
              <w:t>; cauruļvadu, sakaru un elektropārvades</w:t>
            </w:r>
            <w:r w:rsidR="001F18A0">
              <w:rPr>
                <w:rFonts w:ascii="Times New Roman" w:eastAsia="Times New Roman" w:hAnsi="Times New Roman" w:cs="Times New Roman"/>
                <w:sz w:val="24"/>
                <w:szCs w:val="24"/>
                <w:lang w:eastAsia="lv-LV"/>
              </w:rPr>
              <w:t xml:space="preserve"> (kods 22)</w:t>
            </w:r>
            <w:r w:rsidRPr="000D4EA7">
              <w:rPr>
                <w:rFonts w:ascii="Times New Roman" w:eastAsia="Times New Roman" w:hAnsi="Times New Roman" w:cs="Times New Roman"/>
                <w:sz w:val="24"/>
                <w:szCs w:val="24"/>
                <w:lang w:eastAsia="lv-LV"/>
              </w:rPr>
              <w:t>; kompleksajās būvēs rūpnieciskās ražošanas uzņēmumos</w:t>
            </w:r>
            <w:r w:rsidR="001F18A0">
              <w:rPr>
                <w:rFonts w:ascii="Times New Roman" w:eastAsia="Times New Roman" w:hAnsi="Times New Roman" w:cs="Times New Roman"/>
                <w:sz w:val="24"/>
                <w:szCs w:val="24"/>
                <w:lang w:eastAsia="lv-LV"/>
              </w:rPr>
              <w:t xml:space="preserve"> (kods 23)</w:t>
            </w:r>
            <w:r w:rsidRPr="000D4EA7">
              <w:rPr>
                <w:rFonts w:ascii="Times New Roman" w:eastAsia="Times New Roman" w:hAnsi="Times New Roman" w:cs="Times New Roman"/>
                <w:sz w:val="24"/>
                <w:szCs w:val="24"/>
                <w:lang w:eastAsia="lv-LV"/>
              </w:rPr>
              <w:t>; citās inženierbūvēs</w:t>
            </w:r>
            <w:r w:rsidR="001F18A0">
              <w:rPr>
                <w:rFonts w:ascii="Times New Roman" w:eastAsia="Times New Roman" w:hAnsi="Times New Roman" w:cs="Times New Roman"/>
                <w:sz w:val="24"/>
                <w:szCs w:val="24"/>
                <w:lang w:eastAsia="lv-LV"/>
              </w:rPr>
              <w:t xml:space="preserve"> (kods 24)</w:t>
            </w:r>
            <w:r w:rsidR="00DC7BAF" w:rsidRPr="000D4EA7">
              <w:rPr>
                <w:rFonts w:ascii="Times New Roman" w:eastAsia="Times New Roman" w:hAnsi="Times New Roman" w:cs="Times New Roman"/>
                <w:sz w:val="24"/>
                <w:szCs w:val="24"/>
                <w:lang w:eastAsia="lv-LV"/>
              </w:rPr>
              <w:t>;</w:t>
            </w:r>
          </w:p>
          <w:p w14:paraId="34D6ABEA" w14:textId="4F28FD4A" w:rsidR="00EB28D1" w:rsidRDefault="00A54014" w:rsidP="00DC7BAF">
            <w:pPr>
              <w:numPr>
                <w:ilvl w:val="0"/>
                <w:numId w:val="4"/>
              </w:numPr>
              <w:spacing w:after="0" w:line="240" w:lineRule="auto"/>
              <w:ind w:left="0" w:firstLine="0"/>
              <w:jc w:val="both"/>
              <w:rPr>
                <w:rFonts w:ascii="Times New Roman" w:eastAsia="Times New Roman" w:hAnsi="Times New Roman" w:cs="Times New Roman"/>
                <w:sz w:val="24"/>
                <w:szCs w:val="24"/>
                <w:lang w:eastAsia="lv-LV"/>
              </w:rPr>
            </w:pPr>
            <w:r w:rsidRPr="00F37E45">
              <w:rPr>
                <w:rFonts w:ascii="Times New Roman" w:hAnsi="Times New Roman"/>
                <w:b/>
                <w:sz w:val="24"/>
              </w:rPr>
              <w:t>grupas</w:t>
            </w:r>
            <w:r w:rsidRPr="000D4EA7">
              <w:rPr>
                <w:rFonts w:ascii="Times New Roman" w:eastAsia="Times New Roman" w:hAnsi="Times New Roman" w:cs="Times New Roman"/>
                <w:sz w:val="24"/>
                <w:szCs w:val="24"/>
                <w:lang w:eastAsia="lv-LV"/>
              </w:rPr>
              <w:t xml:space="preserve"> (</w:t>
            </w:r>
            <w:r w:rsidR="00EA1B62">
              <w:rPr>
                <w:rFonts w:ascii="Times New Roman" w:eastAsia="Times New Roman" w:hAnsi="Times New Roman" w:cs="Times New Roman"/>
                <w:sz w:val="24"/>
                <w:szCs w:val="24"/>
                <w:lang w:eastAsia="lv-LV"/>
              </w:rPr>
              <w:t>kods</w:t>
            </w:r>
            <w:r w:rsidR="00EA1B62" w:rsidRPr="00EA1B62">
              <w:rPr>
                <w:rFonts w:ascii="Times New Roman" w:eastAsia="Times New Roman" w:hAnsi="Times New Roman" w:cs="Times New Roman"/>
                <w:sz w:val="24"/>
                <w:szCs w:val="24"/>
                <w:lang w:eastAsia="lv-LV"/>
              </w:rPr>
              <w:t xml:space="preserve"> ar </w:t>
            </w:r>
            <w:r w:rsidR="00EA1B62">
              <w:rPr>
                <w:rFonts w:ascii="Times New Roman" w:eastAsia="Times New Roman" w:hAnsi="Times New Roman" w:cs="Times New Roman"/>
                <w:sz w:val="24"/>
                <w:szCs w:val="24"/>
                <w:lang w:eastAsia="lv-LV"/>
              </w:rPr>
              <w:t>3</w:t>
            </w:r>
            <w:r w:rsidR="00EA1B62" w:rsidRPr="00EA1B62">
              <w:rPr>
                <w:rFonts w:ascii="Times New Roman" w:eastAsia="Times New Roman" w:hAnsi="Times New Roman" w:cs="Times New Roman"/>
                <w:sz w:val="24"/>
                <w:szCs w:val="24"/>
                <w:lang w:eastAsia="lv-LV"/>
              </w:rPr>
              <w:t xml:space="preserve"> zīmēm</w:t>
            </w:r>
            <w:r w:rsidRPr="000D4EA7">
              <w:rPr>
                <w:rFonts w:ascii="Times New Roman" w:eastAsia="Times New Roman" w:hAnsi="Times New Roman" w:cs="Times New Roman"/>
                <w:sz w:val="24"/>
                <w:szCs w:val="24"/>
                <w:lang w:eastAsia="lv-LV"/>
              </w:rPr>
              <w:t>) –</w:t>
            </w:r>
            <w:r w:rsidR="00F5535F">
              <w:rPr>
                <w:rFonts w:ascii="Times New Roman" w:eastAsia="Times New Roman" w:hAnsi="Times New Roman" w:cs="Times New Roman"/>
                <w:sz w:val="24"/>
                <w:szCs w:val="24"/>
                <w:lang w:eastAsia="lv-LV"/>
              </w:rPr>
              <w:t xml:space="preserve"> katrā nodaļā klasificētās </w:t>
            </w:r>
            <w:r w:rsidR="00767BC2">
              <w:rPr>
                <w:rFonts w:ascii="Times New Roman" w:eastAsia="Times New Roman" w:hAnsi="Times New Roman" w:cs="Times New Roman"/>
                <w:sz w:val="24"/>
                <w:szCs w:val="24"/>
                <w:lang w:eastAsia="lv-LV"/>
              </w:rPr>
              <w:t>būves</w:t>
            </w:r>
            <w:r w:rsidR="00EF6A3E">
              <w:rPr>
                <w:rFonts w:ascii="Times New Roman" w:eastAsia="Times New Roman" w:hAnsi="Times New Roman" w:cs="Times New Roman"/>
                <w:sz w:val="24"/>
                <w:szCs w:val="24"/>
                <w:lang w:eastAsia="lv-LV"/>
              </w:rPr>
              <w:t xml:space="preserve"> </w:t>
            </w:r>
            <w:r w:rsidR="00F5535F">
              <w:rPr>
                <w:rFonts w:ascii="Times New Roman" w:eastAsia="Times New Roman" w:hAnsi="Times New Roman" w:cs="Times New Roman"/>
                <w:sz w:val="24"/>
                <w:szCs w:val="24"/>
                <w:lang w:eastAsia="lv-LV"/>
              </w:rPr>
              <w:t xml:space="preserve">iedala </w:t>
            </w:r>
            <w:r w:rsidR="00767BC2">
              <w:rPr>
                <w:rFonts w:ascii="Times New Roman" w:eastAsia="Times New Roman" w:hAnsi="Times New Roman" w:cs="Times New Roman"/>
                <w:sz w:val="24"/>
                <w:szCs w:val="24"/>
                <w:lang w:eastAsia="lv-LV"/>
              </w:rPr>
              <w:t>grupās</w:t>
            </w:r>
            <w:r w:rsidR="00F2642D">
              <w:rPr>
                <w:rFonts w:ascii="Times New Roman" w:eastAsia="Times New Roman" w:hAnsi="Times New Roman" w:cs="Times New Roman"/>
                <w:sz w:val="24"/>
                <w:szCs w:val="24"/>
                <w:lang w:eastAsia="lv-LV"/>
              </w:rPr>
              <w:t xml:space="preserve">, </w:t>
            </w:r>
            <w:r w:rsidRPr="000D4EA7">
              <w:rPr>
                <w:rFonts w:ascii="Times New Roman" w:eastAsia="Times New Roman" w:hAnsi="Times New Roman" w:cs="Times New Roman"/>
                <w:sz w:val="24"/>
                <w:szCs w:val="24"/>
                <w:lang w:eastAsia="lv-LV"/>
              </w:rPr>
              <w:t xml:space="preserve">piemēram, </w:t>
            </w:r>
          </w:p>
          <w:p w14:paraId="2A8DF219" w14:textId="7289D513" w:rsidR="00A54014" w:rsidRPr="000D4EA7" w:rsidRDefault="00F2642D" w:rsidP="00F37E4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dzīvojamās </w:t>
            </w:r>
            <w:r w:rsidR="004E3F50">
              <w:rPr>
                <w:rFonts w:ascii="Times New Roman" w:eastAsia="Times New Roman" w:hAnsi="Times New Roman" w:cs="Times New Roman"/>
                <w:sz w:val="24"/>
                <w:szCs w:val="24"/>
                <w:lang w:eastAsia="lv-LV"/>
              </w:rPr>
              <w:t>mājas</w:t>
            </w:r>
            <w:r>
              <w:rPr>
                <w:rFonts w:ascii="Times New Roman" w:eastAsia="Times New Roman" w:hAnsi="Times New Roman" w:cs="Times New Roman"/>
                <w:sz w:val="24"/>
                <w:szCs w:val="24"/>
                <w:lang w:eastAsia="lv-LV"/>
              </w:rPr>
              <w:t xml:space="preserve"> iedala vien</w:t>
            </w:r>
            <w:r w:rsidR="004E3F50">
              <w:rPr>
                <w:rFonts w:ascii="Times New Roman" w:eastAsia="Times New Roman" w:hAnsi="Times New Roman" w:cs="Times New Roman"/>
                <w:sz w:val="24"/>
                <w:szCs w:val="24"/>
                <w:lang w:eastAsia="lv-LV"/>
              </w:rPr>
              <w:t xml:space="preserve">a </w:t>
            </w:r>
            <w:r>
              <w:rPr>
                <w:rFonts w:ascii="Times New Roman" w:eastAsia="Times New Roman" w:hAnsi="Times New Roman" w:cs="Times New Roman"/>
                <w:sz w:val="24"/>
                <w:szCs w:val="24"/>
                <w:lang w:eastAsia="lv-LV"/>
              </w:rPr>
              <w:t>dzīvokļ</w:t>
            </w:r>
            <w:r w:rsidR="004E3F50">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w:t>
            </w:r>
            <w:r w:rsidR="004E3F50">
              <w:rPr>
                <w:rFonts w:ascii="Times New Roman" w:eastAsia="Times New Roman" w:hAnsi="Times New Roman" w:cs="Times New Roman"/>
                <w:sz w:val="24"/>
                <w:szCs w:val="24"/>
                <w:lang w:eastAsia="lv-LV"/>
              </w:rPr>
              <w:t xml:space="preserve">mājās (kods 111), divu vai vairāku dzīvokļu mājās </w:t>
            </w:r>
            <w:r w:rsidR="008C03E7">
              <w:rPr>
                <w:rFonts w:ascii="Times New Roman" w:eastAsia="Times New Roman" w:hAnsi="Times New Roman" w:cs="Times New Roman"/>
                <w:sz w:val="24"/>
                <w:szCs w:val="24"/>
                <w:lang w:eastAsia="lv-LV"/>
              </w:rPr>
              <w:t xml:space="preserve">(kods 112) un dažādu sociālo grupu kopdzīvojamās mājās (kods 113), bet transporta būves iedala autoceļos, ielās un ceļos (kods 211), sliežu ceļos (kods 212), lidlauku skrejceļos (kods 213), tiltos, </w:t>
            </w:r>
            <w:r w:rsidR="00377977" w:rsidRPr="00212BAE">
              <w:rPr>
                <w:rFonts w:ascii="Times New Roman" w:eastAsia="Times New Roman" w:hAnsi="Times New Roman" w:cs="Times New Roman"/>
                <w:sz w:val="24"/>
                <w:szCs w:val="24"/>
                <w:lang w:eastAsia="lv-LV"/>
              </w:rPr>
              <w:t>estakādēs</w:t>
            </w:r>
            <w:r w:rsidR="008C03E7">
              <w:rPr>
                <w:rFonts w:ascii="Times New Roman" w:eastAsia="Times New Roman" w:hAnsi="Times New Roman" w:cs="Times New Roman"/>
                <w:sz w:val="24"/>
                <w:szCs w:val="24"/>
                <w:lang w:eastAsia="lv-LV"/>
              </w:rPr>
              <w:t>, tuneļos un pazemes ceļos (kods 214</w:t>
            </w:r>
            <w:r w:rsidR="00F5535F">
              <w:rPr>
                <w:rFonts w:ascii="Times New Roman" w:eastAsia="Times New Roman" w:hAnsi="Times New Roman" w:cs="Times New Roman"/>
                <w:sz w:val="24"/>
                <w:szCs w:val="24"/>
                <w:lang w:eastAsia="lv-LV"/>
              </w:rPr>
              <w:t xml:space="preserve">), </w:t>
            </w:r>
            <w:r w:rsidR="008C03E7">
              <w:rPr>
                <w:rFonts w:ascii="Times New Roman" w:eastAsia="Times New Roman" w:hAnsi="Times New Roman" w:cs="Times New Roman"/>
                <w:sz w:val="24"/>
                <w:szCs w:val="24"/>
                <w:lang w:eastAsia="lv-LV"/>
              </w:rPr>
              <w:t>ostās, ūdensceļos, dambjos, un citās hidrobūvēs (kods 215)</w:t>
            </w:r>
            <w:r w:rsidR="00EB28D1">
              <w:rPr>
                <w:rFonts w:ascii="Times New Roman" w:eastAsia="Times New Roman" w:hAnsi="Times New Roman" w:cs="Times New Roman"/>
                <w:sz w:val="24"/>
                <w:szCs w:val="24"/>
                <w:lang w:eastAsia="lv-LV"/>
              </w:rPr>
              <w:t>;</w:t>
            </w:r>
          </w:p>
          <w:p w14:paraId="25555DEA" w14:textId="17F697A5" w:rsidR="00A54014" w:rsidRPr="00F37E45" w:rsidRDefault="00A54014" w:rsidP="0003197F">
            <w:pPr>
              <w:numPr>
                <w:ilvl w:val="0"/>
                <w:numId w:val="4"/>
              </w:numPr>
              <w:spacing w:after="0" w:line="240" w:lineRule="auto"/>
              <w:ind w:left="0" w:firstLine="0"/>
              <w:jc w:val="both"/>
              <w:rPr>
                <w:rFonts w:ascii="Times New Roman" w:eastAsia="Times New Roman" w:hAnsi="Times New Roman" w:cs="Times New Roman"/>
                <w:sz w:val="24"/>
                <w:szCs w:val="24"/>
                <w:lang w:eastAsia="lv-LV"/>
              </w:rPr>
            </w:pPr>
            <w:r w:rsidRPr="00F37E45">
              <w:rPr>
                <w:rFonts w:ascii="Times New Roman" w:hAnsi="Times New Roman"/>
                <w:b/>
                <w:sz w:val="24"/>
              </w:rPr>
              <w:t>klases</w:t>
            </w:r>
            <w:r w:rsidRPr="00F37E45">
              <w:rPr>
                <w:rFonts w:ascii="Times New Roman" w:eastAsia="Times New Roman" w:hAnsi="Times New Roman" w:cs="Times New Roman"/>
                <w:sz w:val="24"/>
                <w:szCs w:val="24"/>
                <w:lang w:eastAsia="lv-LV"/>
              </w:rPr>
              <w:t xml:space="preserve"> (</w:t>
            </w:r>
            <w:r w:rsidR="00EA1B62" w:rsidRPr="00F37E45">
              <w:rPr>
                <w:rFonts w:ascii="Times New Roman" w:eastAsia="Times New Roman" w:hAnsi="Times New Roman" w:cs="Times New Roman"/>
                <w:sz w:val="24"/>
                <w:szCs w:val="24"/>
                <w:lang w:eastAsia="lv-LV"/>
              </w:rPr>
              <w:t>kods ar 4 zīmēm</w:t>
            </w:r>
            <w:r w:rsidRPr="00F37E45">
              <w:rPr>
                <w:rFonts w:ascii="Times New Roman" w:eastAsia="Times New Roman" w:hAnsi="Times New Roman" w:cs="Times New Roman"/>
                <w:sz w:val="24"/>
                <w:szCs w:val="24"/>
                <w:lang w:eastAsia="lv-LV"/>
              </w:rPr>
              <w:t xml:space="preserve">) </w:t>
            </w:r>
            <w:r w:rsidR="00DC7BAF" w:rsidRPr="00F37E45">
              <w:rPr>
                <w:rFonts w:ascii="Times New Roman" w:eastAsia="Times New Roman" w:hAnsi="Times New Roman" w:cs="Times New Roman"/>
                <w:sz w:val="24"/>
                <w:szCs w:val="24"/>
                <w:lang w:eastAsia="lv-LV"/>
              </w:rPr>
              <w:t>–</w:t>
            </w:r>
            <w:r w:rsidRPr="00F37E45">
              <w:rPr>
                <w:rFonts w:ascii="Times New Roman" w:eastAsia="Times New Roman" w:hAnsi="Times New Roman" w:cs="Times New Roman"/>
                <w:sz w:val="24"/>
                <w:szCs w:val="24"/>
                <w:lang w:eastAsia="lv-LV"/>
              </w:rPr>
              <w:t xml:space="preserve"> </w:t>
            </w:r>
            <w:r w:rsidR="00767BC2" w:rsidRPr="00F37E45">
              <w:rPr>
                <w:rFonts w:ascii="Times New Roman" w:eastAsia="Times New Roman" w:hAnsi="Times New Roman" w:cs="Times New Roman"/>
                <w:sz w:val="24"/>
                <w:szCs w:val="24"/>
                <w:lang w:eastAsia="lv-LV"/>
              </w:rPr>
              <w:t xml:space="preserve">grupā klasificētās būves iedala klasēs, kas ir </w:t>
            </w:r>
            <w:r w:rsidRPr="00F37E45">
              <w:rPr>
                <w:rFonts w:ascii="Times New Roman" w:eastAsia="Times New Roman" w:hAnsi="Times New Roman" w:cs="Times New Roman"/>
                <w:sz w:val="24"/>
                <w:szCs w:val="24"/>
                <w:lang w:eastAsia="lv-LV"/>
              </w:rPr>
              <w:t>būves</w:t>
            </w:r>
            <w:r w:rsidR="00767BC2" w:rsidRPr="00F37E45">
              <w:rPr>
                <w:rFonts w:ascii="Times New Roman" w:eastAsia="Times New Roman" w:hAnsi="Times New Roman" w:cs="Times New Roman"/>
                <w:sz w:val="24"/>
                <w:szCs w:val="24"/>
                <w:lang w:eastAsia="lv-LV"/>
              </w:rPr>
              <w:t xml:space="preserve"> galvenais lietošanas veids </w:t>
            </w:r>
            <w:r w:rsidRPr="00F37E45">
              <w:rPr>
                <w:rFonts w:ascii="Times New Roman" w:eastAsia="Times New Roman" w:hAnsi="Times New Roman" w:cs="Times New Roman"/>
                <w:sz w:val="24"/>
                <w:szCs w:val="24"/>
                <w:lang w:eastAsia="lv-LV"/>
              </w:rPr>
              <w:t>vai telpu grupas lietošanas veids, piemēram,</w:t>
            </w:r>
            <w:r w:rsidR="00F37E45">
              <w:rPr>
                <w:rFonts w:ascii="Times New Roman" w:eastAsia="Times New Roman" w:hAnsi="Times New Roman" w:cs="Times New Roman"/>
                <w:sz w:val="24"/>
                <w:szCs w:val="24"/>
                <w:lang w:eastAsia="lv-LV"/>
              </w:rPr>
              <w:t xml:space="preserve"> </w:t>
            </w:r>
            <w:r w:rsidRPr="00F37E45">
              <w:rPr>
                <w:rFonts w:ascii="Times New Roman" w:eastAsia="Times New Roman" w:hAnsi="Times New Roman" w:cs="Times New Roman"/>
                <w:sz w:val="24"/>
                <w:szCs w:val="24"/>
                <w:lang w:eastAsia="lv-LV"/>
              </w:rPr>
              <w:t>viena dzīvokļa māja</w:t>
            </w:r>
            <w:r w:rsidR="0092006B" w:rsidRPr="00F37E45">
              <w:rPr>
                <w:rFonts w:ascii="Times New Roman" w:eastAsia="Times New Roman" w:hAnsi="Times New Roman" w:cs="Times New Roman"/>
                <w:sz w:val="24"/>
                <w:szCs w:val="24"/>
                <w:lang w:eastAsia="lv-LV"/>
              </w:rPr>
              <w:t xml:space="preserve"> (kods 1110), viena dzīvokļa mājas dzīvojamo telpu grupa (kods 1110), tirdzniecības ēka (kods 1230), tirdzniecības telpu grupa (1230)</w:t>
            </w:r>
            <w:r w:rsidRPr="00F37E45">
              <w:rPr>
                <w:rFonts w:ascii="Times New Roman" w:eastAsia="Times New Roman" w:hAnsi="Times New Roman" w:cs="Times New Roman"/>
                <w:sz w:val="24"/>
                <w:szCs w:val="24"/>
                <w:lang w:eastAsia="lv-LV"/>
              </w:rPr>
              <w:t>;</w:t>
            </w:r>
          </w:p>
          <w:p w14:paraId="35F3958F" w14:textId="19233F5A" w:rsidR="00A54014" w:rsidRPr="00F37E45" w:rsidRDefault="00A54014" w:rsidP="0003197F">
            <w:pPr>
              <w:numPr>
                <w:ilvl w:val="0"/>
                <w:numId w:val="4"/>
              </w:numPr>
              <w:spacing w:after="120" w:line="240" w:lineRule="auto"/>
              <w:ind w:left="0" w:firstLine="0"/>
              <w:jc w:val="both"/>
              <w:rPr>
                <w:rFonts w:ascii="Times New Roman" w:eastAsia="Times New Roman" w:hAnsi="Times New Roman" w:cs="Times New Roman"/>
                <w:sz w:val="24"/>
                <w:szCs w:val="24"/>
                <w:lang w:eastAsia="lv-LV"/>
              </w:rPr>
            </w:pPr>
            <w:r w:rsidRPr="00F37E45">
              <w:rPr>
                <w:rFonts w:ascii="Times New Roman" w:hAnsi="Times New Roman"/>
                <w:b/>
                <w:sz w:val="24"/>
              </w:rPr>
              <w:t>apakšklases</w:t>
            </w:r>
            <w:r w:rsidRPr="00F37E45">
              <w:rPr>
                <w:rFonts w:ascii="Times New Roman" w:eastAsia="Times New Roman" w:hAnsi="Times New Roman" w:cs="Times New Roman"/>
                <w:sz w:val="24"/>
                <w:szCs w:val="24"/>
                <w:lang w:eastAsia="lv-LV"/>
              </w:rPr>
              <w:t xml:space="preserve"> (</w:t>
            </w:r>
            <w:r w:rsidR="00EA1B62" w:rsidRPr="00F37E45">
              <w:rPr>
                <w:rFonts w:ascii="Times New Roman" w:eastAsia="Times New Roman" w:hAnsi="Times New Roman" w:cs="Times New Roman"/>
                <w:sz w:val="24"/>
                <w:szCs w:val="24"/>
                <w:lang w:eastAsia="lv-LV"/>
              </w:rPr>
              <w:t>kods ar 6 zīmēm</w:t>
            </w:r>
            <w:r w:rsidRPr="00F37E45">
              <w:rPr>
                <w:rFonts w:ascii="Times New Roman" w:eastAsia="Times New Roman" w:hAnsi="Times New Roman" w:cs="Times New Roman"/>
                <w:sz w:val="24"/>
                <w:szCs w:val="24"/>
                <w:lang w:eastAsia="lv-LV"/>
              </w:rPr>
              <w:t xml:space="preserve">) </w:t>
            </w:r>
            <w:r w:rsidR="00DC7BAF" w:rsidRPr="00F37E45">
              <w:rPr>
                <w:rFonts w:ascii="Times New Roman" w:eastAsia="Times New Roman" w:hAnsi="Times New Roman" w:cs="Times New Roman"/>
                <w:sz w:val="24"/>
                <w:szCs w:val="24"/>
                <w:lang w:eastAsia="lv-LV"/>
              </w:rPr>
              <w:t>–</w:t>
            </w:r>
            <w:r w:rsidR="00674C89" w:rsidRPr="00F37E45">
              <w:rPr>
                <w:rFonts w:ascii="Times New Roman" w:eastAsia="Times New Roman" w:hAnsi="Times New Roman" w:cs="Times New Roman"/>
                <w:sz w:val="24"/>
                <w:szCs w:val="24"/>
                <w:lang w:eastAsia="lv-LV"/>
              </w:rPr>
              <w:t xml:space="preserve"> </w:t>
            </w:r>
            <w:r w:rsidR="007A78F6" w:rsidRPr="00F37E45">
              <w:rPr>
                <w:rFonts w:ascii="Times New Roman" w:eastAsia="Times New Roman" w:hAnsi="Times New Roman" w:cs="Times New Roman"/>
                <w:sz w:val="24"/>
                <w:szCs w:val="24"/>
                <w:lang w:eastAsia="lv-LV"/>
              </w:rPr>
              <w:t xml:space="preserve">ēku </w:t>
            </w:r>
            <w:r w:rsidR="00674C89" w:rsidRPr="00F37E45">
              <w:rPr>
                <w:rFonts w:ascii="Times New Roman" w:eastAsia="Times New Roman" w:hAnsi="Times New Roman" w:cs="Times New Roman"/>
                <w:sz w:val="24"/>
                <w:szCs w:val="24"/>
                <w:lang w:eastAsia="lv-LV"/>
              </w:rPr>
              <w:t>klasē (citas, iepriekš neklasificētas, ēkas) (</w:t>
            </w:r>
            <w:r w:rsidR="0092006B" w:rsidRPr="00F37E45">
              <w:rPr>
                <w:rFonts w:ascii="Times New Roman" w:eastAsia="Times New Roman" w:hAnsi="Times New Roman" w:cs="Times New Roman"/>
                <w:sz w:val="24"/>
                <w:szCs w:val="24"/>
                <w:lang w:eastAsia="lv-LV"/>
              </w:rPr>
              <w:t xml:space="preserve">kods 1274) </w:t>
            </w:r>
            <w:r w:rsidR="007A78F6" w:rsidRPr="00F37E45">
              <w:rPr>
                <w:rFonts w:ascii="Times New Roman" w:eastAsia="Times New Roman" w:hAnsi="Times New Roman" w:cs="Times New Roman"/>
                <w:sz w:val="24"/>
                <w:szCs w:val="24"/>
                <w:lang w:eastAsia="lv-LV"/>
              </w:rPr>
              <w:t xml:space="preserve">klasificētās </w:t>
            </w:r>
            <w:r w:rsidR="0092006B" w:rsidRPr="00F37E45">
              <w:rPr>
                <w:rFonts w:ascii="Times New Roman" w:eastAsia="Times New Roman" w:hAnsi="Times New Roman" w:cs="Times New Roman"/>
                <w:sz w:val="24"/>
                <w:szCs w:val="24"/>
                <w:lang w:eastAsia="lv-LV"/>
              </w:rPr>
              <w:t xml:space="preserve">ēkas iedala </w:t>
            </w:r>
            <w:r w:rsidR="007A78F6" w:rsidRPr="00F37E45">
              <w:rPr>
                <w:rFonts w:ascii="Times New Roman" w:eastAsia="Times New Roman" w:hAnsi="Times New Roman" w:cs="Times New Roman"/>
                <w:sz w:val="24"/>
                <w:szCs w:val="24"/>
                <w:lang w:eastAsia="lv-LV"/>
              </w:rPr>
              <w:t xml:space="preserve">apakšklasēs – </w:t>
            </w:r>
            <w:r w:rsidR="00674C89" w:rsidRPr="00F37E45">
              <w:rPr>
                <w:rFonts w:ascii="Times New Roman" w:eastAsia="Times New Roman" w:hAnsi="Times New Roman" w:cs="Times New Roman"/>
                <w:sz w:val="24"/>
                <w:szCs w:val="24"/>
                <w:lang w:eastAsia="lv-LV"/>
              </w:rPr>
              <w:t>soda izciešanas iestāžu ēkās, aizsardzības spēku, policijas un ugunsdzēsības dienestu ēkās un kazarmās (kods 127401) un citās ar dzīvojamām un nedzīvojamām ēkām funkcionāli saistītaj</w:t>
            </w:r>
            <w:r w:rsidR="00FB32F6" w:rsidRPr="00F37E45">
              <w:rPr>
                <w:rFonts w:ascii="Times New Roman" w:eastAsia="Times New Roman" w:hAnsi="Times New Roman" w:cs="Times New Roman"/>
                <w:sz w:val="24"/>
                <w:szCs w:val="24"/>
                <w:lang w:eastAsia="lv-LV"/>
              </w:rPr>
              <w:t>ās ēkā</w:t>
            </w:r>
            <w:r w:rsidR="00674C89" w:rsidRPr="00F37E45">
              <w:rPr>
                <w:rFonts w:ascii="Times New Roman" w:eastAsia="Times New Roman" w:hAnsi="Times New Roman" w:cs="Times New Roman"/>
                <w:sz w:val="24"/>
                <w:szCs w:val="24"/>
                <w:lang w:eastAsia="lv-LV"/>
              </w:rPr>
              <w:t>s (palīgēkās) (kods 127402),</w:t>
            </w:r>
            <w:r w:rsidR="00F37E45" w:rsidRPr="00F37E45">
              <w:rPr>
                <w:rFonts w:ascii="Times New Roman" w:eastAsia="Times New Roman" w:hAnsi="Times New Roman" w:cs="Times New Roman"/>
                <w:sz w:val="24"/>
                <w:szCs w:val="24"/>
                <w:lang w:eastAsia="lv-LV"/>
              </w:rPr>
              <w:t xml:space="preserve"> </w:t>
            </w:r>
            <w:r w:rsidR="00674C89" w:rsidRPr="00F37E45">
              <w:rPr>
                <w:rFonts w:ascii="Times New Roman" w:eastAsia="Times New Roman" w:hAnsi="Times New Roman" w:cs="Times New Roman"/>
                <w:sz w:val="24"/>
                <w:szCs w:val="24"/>
                <w:lang w:eastAsia="lv-LV"/>
              </w:rPr>
              <w:t>bet inženierbūv</w:t>
            </w:r>
            <w:r w:rsidR="007A78F6" w:rsidRPr="00F37E45">
              <w:rPr>
                <w:rFonts w:ascii="Times New Roman" w:eastAsia="Times New Roman" w:hAnsi="Times New Roman" w:cs="Times New Roman"/>
                <w:sz w:val="24"/>
                <w:szCs w:val="24"/>
                <w:lang w:eastAsia="lv-LV"/>
              </w:rPr>
              <w:t>ju</w:t>
            </w:r>
            <w:r w:rsidR="00674C89" w:rsidRPr="00F37E45">
              <w:rPr>
                <w:rFonts w:ascii="Times New Roman" w:eastAsia="Times New Roman" w:hAnsi="Times New Roman" w:cs="Times New Roman"/>
                <w:sz w:val="24"/>
                <w:szCs w:val="24"/>
                <w:lang w:eastAsia="lv-LV"/>
              </w:rPr>
              <w:t xml:space="preserve"> klasē</w:t>
            </w:r>
            <w:r w:rsidR="007A78F6" w:rsidRPr="00F37E45">
              <w:rPr>
                <w:rFonts w:ascii="Times New Roman" w:eastAsia="Times New Roman" w:hAnsi="Times New Roman" w:cs="Times New Roman"/>
                <w:sz w:val="24"/>
                <w:szCs w:val="24"/>
                <w:lang w:eastAsia="lv-LV"/>
              </w:rPr>
              <w:t>s</w:t>
            </w:r>
            <w:r w:rsidR="00674C89" w:rsidRPr="00F37E45">
              <w:rPr>
                <w:rFonts w:ascii="Times New Roman" w:eastAsia="Times New Roman" w:hAnsi="Times New Roman" w:cs="Times New Roman"/>
                <w:sz w:val="24"/>
                <w:szCs w:val="24"/>
                <w:lang w:eastAsia="lv-LV"/>
              </w:rPr>
              <w:t xml:space="preserve"> </w:t>
            </w:r>
            <w:r w:rsidR="007A78F6" w:rsidRPr="00F37E45">
              <w:rPr>
                <w:rFonts w:ascii="Times New Roman" w:eastAsia="Times New Roman" w:hAnsi="Times New Roman" w:cs="Times New Roman"/>
                <w:sz w:val="24"/>
                <w:szCs w:val="24"/>
                <w:lang w:eastAsia="lv-LV"/>
              </w:rPr>
              <w:t>klasificētās inženierbūves iedala apakšklasēs, piemēram,</w:t>
            </w:r>
            <w:r w:rsidR="00F37E45">
              <w:rPr>
                <w:rFonts w:ascii="Times New Roman" w:eastAsia="Times New Roman" w:hAnsi="Times New Roman" w:cs="Times New Roman"/>
                <w:sz w:val="24"/>
                <w:szCs w:val="24"/>
                <w:lang w:eastAsia="lv-LV"/>
              </w:rPr>
              <w:t xml:space="preserve"> </w:t>
            </w:r>
            <w:r w:rsidR="006B7619" w:rsidRPr="00F37E45">
              <w:rPr>
                <w:rFonts w:ascii="Times New Roman" w:eastAsia="Times New Roman" w:hAnsi="Times New Roman" w:cs="Times New Roman"/>
                <w:sz w:val="24"/>
                <w:szCs w:val="24"/>
                <w:lang w:eastAsia="lv-LV"/>
              </w:rPr>
              <w:t>vietējās nozīmes aukstā un karstā ūdens apgādes būves</w:t>
            </w:r>
            <w:r w:rsidR="007A78F6" w:rsidRPr="00F37E45">
              <w:rPr>
                <w:rFonts w:ascii="Times New Roman" w:eastAsia="Times New Roman" w:hAnsi="Times New Roman" w:cs="Times New Roman"/>
                <w:sz w:val="24"/>
                <w:szCs w:val="24"/>
                <w:lang w:eastAsia="lv-LV"/>
              </w:rPr>
              <w:t xml:space="preserve"> </w:t>
            </w:r>
            <w:r w:rsidR="006B7619" w:rsidRPr="00F37E45">
              <w:rPr>
                <w:rFonts w:ascii="Times New Roman" w:eastAsia="Times New Roman" w:hAnsi="Times New Roman" w:cs="Times New Roman"/>
                <w:sz w:val="24"/>
                <w:szCs w:val="24"/>
                <w:lang w:eastAsia="lv-LV"/>
              </w:rPr>
              <w:t>(kods 2222) iedala ūdens ieguves urbumos un grodu akās (kods 222201), ūdenstorņos (kods 222202), ūdensapgādes cauruļvados (kods 222203) un siltumapgādes</w:t>
            </w:r>
            <w:r w:rsidR="00EF6A3E">
              <w:rPr>
                <w:rFonts w:ascii="Times New Roman" w:eastAsia="Times New Roman" w:hAnsi="Times New Roman" w:cs="Times New Roman"/>
                <w:sz w:val="24"/>
                <w:szCs w:val="24"/>
                <w:lang w:eastAsia="lv-LV"/>
              </w:rPr>
              <w:t xml:space="preserve"> </w:t>
            </w:r>
            <w:r w:rsidR="006B7619" w:rsidRPr="00F37E45">
              <w:rPr>
                <w:rFonts w:ascii="Times New Roman" w:eastAsia="Times New Roman" w:hAnsi="Times New Roman" w:cs="Times New Roman"/>
                <w:sz w:val="24"/>
                <w:szCs w:val="24"/>
                <w:lang w:eastAsia="lv-LV"/>
              </w:rPr>
              <w:t>cauruļvados (222204)</w:t>
            </w:r>
            <w:r w:rsidRPr="00F37E45">
              <w:rPr>
                <w:rFonts w:ascii="Times New Roman" w:eastAsia="Times New Roman" w:hAnsi="Times New Roman" w:cs="Times New Roman"/>
                <w:sz w:val="24"/>
                <w:szCs w:val="24"/>
                <w:lang w:eastAsia="lv-LV"/>
              </w:rPr>
              <w:t>.</w:t>
            </w:r>
          </w:p>
          <w:p w14:paraId="5CBD5D79" w14:textId="77777777" w:rsidR="00B17D43" w:rsidRDefault="00B17D43" w:rsidP="008E2A6F">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Būvju klasifikācijas </w:t>
            </w:r>
            <w:r w:rsidR="001F53B1">
              <w:rPr>
                <w:rFonts w:ascii="Times New Roman" w:eastAsia="Times New Roman" w:hAnsi="Times New Roman" w:cs="Times New Roman"/>
                <w:sz w:val="24"/>
                <w:szCs w:val="24"/>
                <w:lang w:eastAsia="lv-LV"/>
              </w:rPr>
              <w:t xml:space="preserve">skaidrojumi </w:t>
            </w:r>
            <w:r>
              <w:rPr>
                <w:rFonts w:ascii="Times New Roman" w:eastAsia="Times New Roman" w:hAnsi="Times New Roman" w:cs="Times New Roman"/>
                <w:sz w:val="24"/>
                <w:szCs w:val="24"/>
                <w:lang w:eastAsia="lv-LV"/>
              </w:rPr>
              <w:t xml:space="preserve">klases līmenī (kods ar </w:t>
            </w:r>
            <w:r w:rsidR="00315C96">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zīmēm) skaidro arī to, kādām telpu grupām un pie kādiem nosacījumiem telpu grupai ir nosa</w:t>
            </w:r>
            <w:r w:rsidR="001F53B1">
              <w:rPr>
                <w:rFonts w:ascii="Times New Roman" w:eastAsia="Times New Roman" w:hAnsi="Times New Roman" w:cs="Times New Roman"/>
                <w:sz w:val="24"/>
                <w:szCs w:val="24"/>
                <w:lang w:eastAsia="lv-LV"/>
              </w:rPr>
              <w:t>kāms attiecīgais telpu gr</w:t>
            </w:r>
            <w:r w:rsidR="009F4182">
              <w:rPr>
                <w:rFonts w:ascii="Times New Roman" w:eastAsia="Times New Roman" w:hAnsi="Times New Roman" w:cs="Times New Roman"/>
                <w:sz w:val="24"/>
                <w:szCs w:val="24"/>
                <w:lang w:eastAsia="lv-LV"/>
              </w:rPr>
              <w:t>upas lietošanas veids, piemēram</w:t>
            </w:r>
            <w:r w:rsidR="00A041D5">
              <w:rPr>
                <w:rFonts w:ascii="Times New Roman" w:eastAsia="Times New Roman" w:hAnsi="Times New Roman" w:cs="Times New Roman"/>
                <w:sz w:val="24"/>
                <w:szCs w:val="24"/>
                <w:lang w:eastAsia="lv-LV"/>
              </w:rPr>
              <w:t>,</w:t>
            </w:r>
            <w:r w:rsidR="00EB1297">
              <w:rPr>
                <w:rFonts w:ascii="Times New Roman" w:eastAsia="Times New Roman" w:hAnsi="Times New Roman" w:cs="Times New Roman"/>
                <w:sz w:val="24"/>
                <w:szCs w:val="24"/>
                <w:lang w:eastAsia="lv-LV"/>
              </w:rPr>
              <w:t xml:space="preserve"> </w:t>
            </w:r>
            <w:r w:rsidR="001F53B1">
              <w:rPr>
                <w:rFonts w:ascii="Times New Roman" w:eastAsia="Times New Roman" w:hAnsi="Times New Roman" w:cs="Times New Roman"/>
                <w:sz w:val="24"/>
                <w:szCs w:val="24"/>
                <w:lang w:eastAsia="lv-LV"/>
              </w:rPr>
              <w:t>viena dzīvokļa mājas dzīvojamo telpu grupas lietošanas veids (kods 1110) ir nosak</w:t>
            </w:r>
            <w:r w:rsidR="005875F7">
              <w:rPr>
                <w:rFonts w:ascii="Times New Roman" w:eastAsia="Times New Roman" w:hAnsi="Times New Roman" w:cs="Times New Roman"/>
                <w:sz w:val="24"/>
                <w:szCs w:val="24"/>
                <w:lang w:eastAsia="lv-LV"/>
              </w:rPr>
              <w:t>āms, ja ēkā (</w:t>
            </w:r>
            <w:r w:rsidR="00EC7EB7">
              <w:rPr>
                <w:rFonts w:ascii="Times New Roman" w:eastAsia="Times New Roman" w:hAnsi="Times New Roman" w:cs="Times New Roman"/>
                <w:sz w:val="24"/>
                <w:szCs w:val="24"/>
                <w:lang w:eastAsia="lv-LV"/>
              </w:rPr>
              <w:t>savienotajā (dvīņu un rindu) mājā</w:t>
            </w:r>
            <w:r w:rsidR="00EC7EB7" w:rsidRPr="005875F7">
              <w:rPr>
                <w:rFonts w:ascii="Times New Roman" w:eastAsia="Times New Roman" w:hAnsi="Times New Roman" w:cs="Times New Roman"/>
                <w:sz w:val="24"/>
                <w:szCs w:val="24"/>
                <w:lang w:eastAsia="lv-LV"/>
              </w:rPr>
              <w:t>, kurā katrai dzīvojamo telpu grupai ir sava ieeja</w:t>
            </w:r>
            <w:r w:rsidR="00EC7EB7">
              <w:rPr>
                <w:rFonts w:ascii="Times New Roman" w:eastAsia="Times New Roman" w:hAnsi="Times New Roman" w:cs="Times New Roman"/>
                <w:sz w:val="24"/>
                <w:szCs w:val="24"/>
                <w:lang w:eastAsia="lv-LV"/>
              </w:rPr>
              <w:t xml:space="preserve">, vai </w:t>
            </w:r>
            <w:r w:rsidR="005875F7" w:rsidRPr="005875F7">
              <w:rPr>
                <w:rFonts w:ascii="Times New Roman" w:eastAsia="Times New Roman" w:hAnsi="Times New Roman" w:cs="Times New Roman"/>
                <w:sz w:val="24"/>
                <w:szCs w:val="24"/>
                <w:lang w:eastAsia="lv-LV"/>
              </w:rPr>
              <w:t>savrupmāj</w:t>
            </w:r>
            <w:r w:rsidR="005875F7">
              <w:rPr>
                <w:rFonts w:ascii="Times New Roman" w:eastAsia="Times New Roman" w:hAnsi="Times New Roman" w:cs="Times New Roman"/>
                <w:sz w:val="24"/>
                <w:szCs w:val="24"/>
                <w:lang w:eastAsia="lv-LV"/>
              </w:rPr>
              <w:t>ā</w:t>
            </w:r>
            <w:r w:rsidR="005875F7" w:rsidRPr="005875F7">
              <w:rPr>
                <w:rFonts w:ascii="Times New Roman" w:eastAsia="Times New Roman" w:hAnsi="Times New Roman" w:cs="Times New Roman"/>
                <w:sz w:val="24"/>
                <w:szCs w:val="24"/>
                <w:lang w:eastAsia="lv-LV"/>
              </w:rPr>
              <w:t>,</w:t>
            </w:r>
            <w:r w:rsidR="003F6735">
              <w:rPr>
                <w:rFonts w:ascii="Times New Roman" w:eastAsia="Times New Roman" w:hAnsi="Times New Roman" w:cs="Times New Roman"/>
                <w:sz w:val="24"/>
                <w:szCs w:val="24"/>
                <w:lang w:eastAsia="lv-LV"/>
              </w:rPr>
              <w:t xml:space="preserve"> </w:t>
            </w:r>
            <w:r w:rsidR="005875F7" w:rsidRPr="005875F7">
              <w:rPr>
                <w:rFonts w:ascii="Times New Roman" w:eastAsia="Times New Roman" w:hAnsi="Times New Roman" w:cs="Times New Roman"/>
                <w:sz w:val="24"/>
                <w:szCs w:val="24"/>
                <w:lang w:eastAsia="lv-LV"/>
              </w:rPr>
              <w:t>individuāl</w:t>
            </w:r>
            <w:r w:rsidR="003F6735">
              <w:rPr>
                <w:rFonts w:ascii="Times New Roman" w:eastAsia="Times New Roman" w:hAnsi="Times New Roman" w:cs="Times New Roman"/>
                <w:sz w:val="24"/>
                <w:szCs w:val="24"/>
                <w:lang w:eastAsia="lv-LV"/>
              </w:rPr>
              <w:t>ajā</w:t>
            </w:r>
            <w:r w:rsidR="005875F7" w:rsidRPr="005875F7">
              <w:rPr>
                <w:rFonts w:ascii="Times New Roman" w:eastAsia="Times New Roman" w:hAnsi="Times New Roman" w:cs="Times New Roman"/>
                <w:sz w:val="24"/>
                <w:szCs w:val="24"/>
                <w:lang w:eastAsia="lv-LV"/>
              </w:rPr>
              <w:t xml:space="preserve"> ģime</w:t>
            </w:r>
            <w:r w:rsidR="003F6735">
              <w:rPr>
                <w:rFonts w:ascii="Times New Roman" w:eastAsia="Times New Roman" w:hAnsi="Times New Roman" w:cs="Times New Roman"/>
                <w:sz w:val="24"/>
                <w:szCs w:val="24"/>
                <w:lang w:eastAsia="lv-LV"/>
              </w:rPr>
              <w:t xml:space="preserve">nes </w:t>
            </w:r>
            <w:r w:rsidR="005875F7" w:rsidRPr="005875F7">
              <w:rPr>
                <w:rFonts w:ascii="Times New Roman" w:eastAsia="Times New Roman" w:hAnsi="Times New Roman" w:cs="Times New Roman"/>
                <w:sz w:val="24"/>
                <w:szCs w:val="24"/>
                <w:lang w:eastAsia="lv-LV"/>
              </w:rPr>
              <w:t>māj</w:t>
            </w:r>
            <w:r w:rsidR="003F6735">
              <w:rPr>
                <w:rFonts w:ascii="Times New Roman" w:eastAsia="Times New Roman" w:hAnsi="Times New Roman" w:cs="Times New Roman"/>
                <w:sz w:val="24"/>
                <w:szCs w:val="24"/>
                <w:lang w:eastAsia="lv-LV"/>
              </w:rPr>
              <w:t>ā</w:t>
            </w:r>
            <w:r w:rsidR="005875F7" w:rsidRPr="005875F7">
              <w:rPr>
                <w:rFonts w:ascii="Times New Roman" w:eastAsia="Times New Roman" w:hAnsi="Times New Roman" w:cs="Times New Roman"/>
                <w:sz w:val="24"/>
                <w:szCs w:val="24"/>
                <w:lang w:eastAsia="lv-LV"/>
              </w:rPr>
              <w:t>, vill</w:t>
            </w:r>
            <w:r w:rsidR="003F6735">
              <w:rPr>
                <w:rFonts w:ascii="Times New Roman" w:eastAsia="Times New Roman" w:hAnsi="Times New Roman" w:cs="Times New Roman"/>
                <w:sz w:val="24"/>
                <w:szCs w:val="24"/>
                <w:lang w:eastAsia="lv-LV"/>
              </w:rPr>
              <w:t xml:space="preserve">ā, mežsargu mājā, lauku mājā, vasarnīcā, dārza mājā u.tml.) </w:t>
            </w:r>
            <w:r w:rsidR="00A02C41">
              <w:rPr>
                <w:rFonts w:ascii="Times New Roman" w:eastAsia="Times New Roman" w:hAnsi="Times New Roman" w:cs="Times New Roman"/>
                <w:sz w:val="24"/>
                <w:szCs w:val="24"/>
                <w:lang w:eastAsia="lv-LV"/>
              </w:rPr>
              <w:t xml:space="preserve">attiecīgā telpu grupa </w:t>
            </w:r>
            <w:r w:rsidR="009F4182">
              <w:rPr>
                <w:rFonts w:ascii="Times New Roman" w:eastAsia="Times New Roman" w:hAnsi="Times New Roman" w:cs="Times New Roman"/>
                <w:sz w:val="24"/>
                <w:szCs w:val="24"/>
                <w:lang w:eastAsia="lv-LV"/>
              </w:rPr>
              <w:t>ir</w:t>
            </w:r>
            <w:r w:rsidR="00A02C41">
              <w:rPr>
                <w:rFonts w:ascii="Times New Roman" w:eastAsia="Times New Roman" w:hAnsi="Times New Roman" w:cs="Times New Roman"/>
                <w:sz w:val="24"/>
                <w:szCs w:val="24"/>
                <w:lang w:eastAsia="lv-LV"/>
              </w:rPr>
              <w:t xml:space="preserve"> </w:t>
            </w:r>
            <w:r w:rsidR="005875F7">
              <w:rPr>
                <w:rFonts w:ascii="Times New Roman" w:eastAsia="Times New Roman" w:hAnsi="Times New Roman" w:cs="Times New Roman"/>
                <w:sz w:val="24"/>
                <w:szCs w:val="24"/>
                <w:lang w:eastAsia="lv-LV"/>
              </w:rPr>
              <w:t>vien</w:t>
            </w:r>
            <w:r w:rsidR="00A02C41">
              <w:rPr>
                <w:rFonts w:ascii="Times New Roman" w:eastAsia="Times New Roman" w:hAnsi="Times New Roman" w:cs="Times New Roman"/>
                <w:sz w:val="24"/>
                <w:szCs w:val="24"/>
                <w:lang w:eastAsia="lv-LV"/>
              </w:rPr>
              <w:t xml:space="preserve">īgā </w:t>
            </w:r>
            <w:r w:rsidR="005875F7">
              <w:rPr>
                <w:rFonts w:ascii="Times New Roman" w:eastAsia="Times New Roman" w:hAnsi="Times New Roman" w:cs="Times New Roman"/>
                <w:sz w:val="24"/>
                <w:szCs w:val="24"/>
                <w:lang w:eastAsia="lv-LV"/>
              </w:rPr>
              <w:t>dzīvojamo telpu grupa</w:t>
            </w:r>
            <w:r w:rsidR="00A041D5">
              <w:rPr>
                <w:rFonts w:ascii="Times New Roman" w:eastAsia="Times New Roman" w:hAnsi="Times New Roman" w:cs="Times New Roman"/>
                <w:sz w:val="24"/>
                <w:szCs w:val="24"/>
                <w:lang w:eastAsia="lv-LV"/>
              </w:rPr>
              <w:t xml:space="preserve">, bet </w:t>
            </w:r>
            <w:r w:rsidR="00195AD5">
              <w:rPr>
                <w:rFonts w:ascii="Times New Roman" w:eastAsia="Times New Roman" w:hAnsi="Times New Roman" w:cs="Times New Roman"/>
                <w:sz w:val="24"/>
                <w:szCs w:val="24"/>
                <w:lang w:eastAsia="lv-LV"/>
              </w:rPr>
              <w:t xml:space="preserve">divu dzīvokļu mājas dzīvojamo telpu grupas lietošanas veids (kods 1121) ir nosakāms dzīvojamo telpu grupai, ja ēkā </w:t>
            </w:r>
            <w:r w:rsidR="009D298E">
              <w:rPr>
                <w:rFonts w:ascii="Times New Roman" w:eastAsia="Times New Roman" w:hAnsi="Times New Roman" w:cs="Times New Roman"/>
                <w:sz w:val="24"/>
                <w:szCs w:val="24"/>
                <w:lang w:eastAsia="lv-LV"/>
              </w:rPr>
              <w:t xml:space="preserve">tās ir divas vai ēkā </w:t>
            </w:r>
            <w:r w:rsidR="00A02C41">
              <w:rPr>
                <w:rFonts w:ascii="Times New Roman" w:eastAsia="Times New Roman" w:hAnsi="Times New Roman" w:cs="Times New Roman"/>
                <w:sz w:val="24"/>
                <w:szCs w:val="24"/>
                <w:lang w:eastAsia="lv-LV"/>
              </w:rPr>
              <w:t>attiecīgā telpu grupa</w:t>
            </w:r>
            <w:r w:rsidR="009D298E">
              <w:rPr>
                <w:rFonts w:ascii="Times New Roman" w:eastAsia="Times New Roman" w:hAnsi="Times New Roman" w:cs="Times New Roman"/>
                <w:sz w:val="24"/>
                <w:szCs w:val="24"/>
                <w:lang w:eastAsia="lv-LV"/>
              </w:rPr>
              <w:t xml:space="preserve"> ir vienīgā dzīvojamā telpu grupa, bet otra</w:t>
            </w:r>
            <w:r w:rsidR="008638FD">
              <w:rPr>
                <w:rFonts w:ascii="Times New Roman" w:eastAsia="Times New Roman" w:hAnsi="Times New Roman" w:cs="Times New Roman"/>
                <w:sz w:val="24"/>
                <w:szCs w:val="24"/>
                <w:lang w:eastAsia="lv-LV"/>
              </w:rPr>
              <w:t>s (nedzīvojamās) telpu grupas</w:t>
            </w:r>
            <w:r w:rsidR="009D298E">
              <w:rPr>
                <w:rFonts w:ascii="Times New Roman" w:eastAsia="Times New Roman" w:hAnsi="Times New Roman" w:cs="Times New Roman"/>
                <w:sz w:val="24"/>
                <w:szCs w:val="24"/>
                <w:lang w:eastAsia="lv-LV"/>
              </w:rPr>
              <w:t xml:space="preserve"> lietošanas veids</w:t>
            </w:r>
            <w:r w:rsidR="006F1D91">
              <w:rPr>
                <w:rFonts w:ascii="Times New Roman" w:eastAsia="Times New Roman" w:hAnsi="Times New Roman" w:cs="Times New Roman"/>
                <w:sz w:val="24"/>
                <w:szCs w:val="24"/>
                <w:lang w:eastAsia="lv-LV"/>
              </w:rPr>
              <w:t xml:space="preserve"> ir</w:t>
            </w:r>
            <w:r w:rsidR="009D298E">
              <w:rPr>
                <w:rFonts w:ascii="Times New Roman" w:eastAsia="Times New Roman" w:hAnsi="Times New Roman" w:cs="Times New Roman"/>
                <w:sz w:val="24"/>
                <w:szCs w:val="24"/>
                <w:lang w:eastAsia="lv-LV"/>
              </w:rPr>
              <w:t>, piemēram</w:t>
            </w:r>
            <w:r w:rsidR="008638FD">
              <w:rPr>
                <w:rFonts w:ascii="Times New Roman" w:eastAsia="Times New Roman" w:hAnsi="Times New Roman" w:cs="Times New Roman"/>
                <w:sz w:val="24"/>
                <w:szCs w:val="24"/>
                <w:lang w:eastAsia="lv-LV"/>
              </w:rPr>
              <w:t>,</w:t>
            </w:r>
            <w:r w:rsidR="009D298E">
              <w:rPr>
                <w:rFonts w:ascii="Times New Roman" w:eastAsia="Times New Roman" w:hAnsi="Times New Roman" w:cs="Times New Roman"/>
                <w:sz w:val="24"/>
                <w:szCs w:val="24"/>
                <w:lang w:eastAsia="lv-LV"/>
              </w:rPr>
              <w:t xml:space="preserve"> </w:t>
            </w:r>
            <w:r w:rsidR="00195AD5" w:rsidRPr="00195AD5">
              <w:rPr>
                <w:rFonts w:ascii="Times New Roman" w:eastAsia="Times New Roman" w:hAnsi="Times New Roman" w:cs="Times New Roman"/>
                <w:sz w:val="24"/>
                <w:szCs w:val="24"/>
                <w:lang w:eastAsia="lv-LV"/>
              </w:rPr>
              <w:t>1220, 1230 u.tml.</w:t>
            </w:r>
            <w:r w:rsidR="006F1D91">
              <w:rPr>
                <w:rFonts w:ascii="Times New Roman" w:eastAsia="Times New Roman" w:hAnsi="Times New Roman" w:cs="Times New Roman"/>
                <w:sz w:val="24"/>
                <w:szCs w:val="24"/>
                <w:lang w:eastAsia="lv-LV"/>
              </w:rPr>
              <w:t xml:space="preserve"> un šīs nedzīvojamās telpu grupas izmantošana pēc būtības nav saistīta ar vienīgās dzīvojamās telpu grupas apkalpošanu (palīgfunkciju (kods 1274))</w:t>
            </w:r>
            <w:r w:rsidR="008E2A6F">
              <w:rPr>
                <w:rFonts w:ascii="Times New Roman" w:eastAsia="Times New Roman" w:hAnsi="Times New Roman" w:cs="Times New Roman"/>
                <w:sz w:val="24"/>
                <w:szCs w:val="24"/>
                <w:lang w:eastAsia="lv-LV"/>
              </w:rPr>
              <w:t>.</w:t>
            </w:r>
          </w:p>
          <w:p w14:paraId="67B7D295" w14:textId="7842224E" w:rsidR="00A54014" w:rsidRPr="000D4EA7" w:rsidRDefault="00DE568F" w:rsidP="00DC7BAF">
            <w:pPr>
              <w:spacing w:after="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 xml:space="preserve">Projekts izstrādāts ar </w:t>
            </w:r>
            <w:r w:rsidR="00377977" w:rsidRPr="00212BAE">
              <w:rPr>
                <w:rFonts w:ascii="Times New Roman" w:eastAsia="Times New Roman" w:hAnsi="Times New Roman" w:cs="Times New Roman"/>
                <w:sz w:val="24"/>
                <w:szCs w:val="24"/>
                <w:lang w:eastAsia="lv-LV"/>
              </w:rPr>
              <w:t>trīs</w:t>
            </w:r>
            <w:r w:rsidRPr="000D4EA7">
              <w:rPr>
                <w:rFonts w:ascii="Times New Roman" w:eastAsia="Times New Roman" w:hAnsi="Times New Roman" w:cs="Times New Roman"/>
                <w:sz w:val="24"/>
                <w:szCs w:val="24"/>
                <w:lang w:eastAsia="lv-LV"/>
              </w:rPr>
              <w:t xml:space="preserve"> pielikumiem</w:t>
            </w:r>
            <w:r w:rsidR="002B6C32" w:rsidRPr="000D4EA7">
              <w:rPr>
                <w:rFonts w:ascii="Times New Roman" w:eastAsia="Times New Roman" w:hAnsi="Times New Roman" w:cs="Times New Roman"/>
                <w:sz w:val="24"/>
                <w:szCs w:val="24"/>
                <w:lang w:eastAsia="lv-LV"/>
              </w:rPr>
              <w:t xml:space="preserve"> ar atšķirīgiem to piemērošanas laikiem</w:t>
            </w:r>
            <w:r w:rsidRPr="000D4EA7">
              <w:rPr>
                <w:rFonts w:ascii="Times New Roman" w:eastAsia="Times New Roman" w:hAnsi="Times New Roman" w:cs="Times New Roman"/>
                <w:sz w:val="24"/>
                <w:szCs w:val="24"/>
                <w:lang w:eastAsia="lv-LV"/>
              </w:rPr>
              <w:t>:</w:t>
            </w:r>
          </w:p>
          <w:p w14:paraId="12167FFD" w14:textId="1A9607CA" w:rsidR="00DE568F" w:rsidRPr="000D4EA7" w:rsidRDefault="00DE568F" w:rsidP="00DC7BAF">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1.pielikumā no</w:t>
            </w:r>
            <w:r w:rsidR="008E2A6F">
              <w:rPr>
                <w:rFonts w:ascii="Times New Roman" w:eastAsia="Times New Roman" w:hAnsi="Times New Roman" w:cs="Times New Roman"/>
                <w:sz w:val="24"/>
                <w:szCs w:val="24"/>
                <w:lang w:eastAsia="lv-LV"/>
              </w:rPr>
              <w:t>teiktā</w:t>
            </w:r>
            <w:r w:rsidRPr="000D4EA7">
              <w:rPr>
                <w:rFonts w:ascii="Times New Roman" w:eastAsia="Times New Roman" w:hAnsi="Times New Roman" w:cs="Times New Roman"/>
                <w:sz w:val="24"/>
                <w:szCs w:val="24"/>
                <w:lang w:eastAsia="lv-LV"/>
              </w:rPr>
              <w:t xml:space="preserve"> būvju klasifikācij</w:t>
            </w:r>
            <w:r w:rsidR="00B114A4" w:rsidRPr="000D4EA7">
              <w:rPr>
                <w:rFonts w:ascii="Times New Roman" w:eastAsia="Times New Roman" w:hAnsi="Times New Roman" w:cs="Times New Roman"/>
                <w:sz w:val="24"/>
                <w:szCs w:val="24"/>
                <w:lang w:eastAsia="lv-LV"/>
              </w:rPr>
              <w:t>a</w:t>
            </w:r>
            <w:r w:rsidRPr="000D4EA7">
              <w:rPr>
                <w:rFonts w:ascii="Times New Roman" w:eastAsia="Times New Roman" w:hAnsi="Times New Roman" w:cs="Times New Roman"/>
                <w:sz w:val="24"/>
                <w:szCs w:val="24"/>
                <w:lang w:eastAsia="lv-LV"/>
              </w:rPr>
              <w:t xml:space="preserve"> </w:t>
            </w:r>
            <w:r w:rsidR="008E2A6F">
              <w:rPr>
                <w:rFonts w:ascii="Times New Roman" w:eastAsia="Times New Roman" w:hAnsi="Times New Roman" w:cs="Times New Roman"/>
                <w:sz w:val="24"/>
                <w:szCs w:val="24"/>
                <w:lang w:eastAsia="lv-LV"/>
              </w:rPr>
              <w:t xml:space="preserve">piemērojama </w:t>
            </w:r>
            <w:r w:rsidRPr="000D4EA7">
              <w:rPr>
                <w:rFonts w:ascii="Times New Roman" w:eastAsia="Times New Roman" w:hAnsi="Times New Roman" w:cs="Times New Roman"/>
                <w:sz w:val="24"/>
                <w:szCs w:val="24"/>
                <w:lang w:eastAsia="lv-LV"/>
              </w:rPr>
              <w:t>no 2021.gada 1.janvāra;</w:t>
            </w:r>
          </w:p>
          <w:p w14:paraId="0438C8EF" w14:textId="3A669A28" w:rsidR="00785F46" w:rsidRPr="000D4EA7" w:rsidRDefault="00785F46" w:rsidP="00DC7BAF">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lastRenderedPageBreak/>
              <w:t xml:space="preserve">2.pielikumā </w:t>
            </w:r>
            <w:r w:rsidRPr="00212BAE">
              <w:rPr>
                <w:rFonts w:ascii="Times New Roman" w:eastAsia="Times New Roman" w:hAnsi="Times New Roman" w:cs="Times New Roman"/>
                <w:sz w:val="24"/>
                <w:szCs w:val="24"/>
                <w:lang w:eastAsia="lv-LV"/>
              </w:rPr>
              <w:t>no</w:t>
            </w:r>
            <w:r w:rsidR="00B114A4" w:rsidRPr="00212BAE">
              <w:rPr>
                <w:rFonts w:ascii="Times New Roman" w:eastAsia="Times New Roman" w:hAnsi="Times New Roman" w:cs="Times New Roman"/>
                <w:sz w:val="24"/>
                <w:szCs w:val="24"/>
                <w:lang w:eastAsia="lv-LV"/>
              </w:rPr>
              <w:t>teikta</w:t>
            </w:r>
            <w:r w:rsidRPr="00212BAE">
              <w:rPr>
                <w:rFonts w:ascii="Times New Roman" w:eastAsia="Times New Roman" w:hAnsi="Times New Roman" w:cs="Times New Roman"/>
                <w:sz w:val="24"/>
                <w:szCs w:val="24"/>
                <w:lang w:eastAsia="lv-LV"/>
              </w:rPr>
              <w:t xml:space="preserve"> </w:t>
            </w:r>
            <w:r w:rsidRPr="000D4EA7">
              <w:rPr>
                <w:rFonts w:ascii="Times New Roman" w:eastAsia="Times New Roman" w:hAnsi="Times New Roman" w:cs="Times New Roman"/>
                <w:sz w:val="24"/>
                <w:szCs w:val="24"/>
                <w:lang w:eastAsia="lv-LV"/>
              </w:rPr>
              <w:t>būvju klasifikācij</w:t>
            </w:r>
            <w:r w:rsidR="00B114A4" w:rsidRPr="000D4EA7">
              <w:rPr>
                <w:rFonts w:ascii="Times New Roman" w:eastAsia="Times New Roman" w:hAnsi="Times New Roman" w:cs="Times New Roman"/>
                <w:sz w:val="24"/>
                <w:szCs w:val="24"/>
                <w:lang w:eastAsia="lv-LV"/>
              </w:rPr>
              <w:t>a</w:t>
            </w:r>
            <w:r w:rsidR="00CD490B">
              <w:rPr>
                <w:rFonts w:ascii="Times New Roman" w:eastAsia="Times New Roman" w:hAnsi="Times New Roman" w:cs="Times New Roman"/>
                <w:sz w:val="24"/>
                <w:szCs w:val="24"/>
                <w:lang w:eastAsia="lv-LV"/>
              </w:rPr>
              <w:t xml:space="preserve"> pārejas periodam, kas </w:t>
            </w:r>
            <w:r w:rsidRPr="00212BAE">
              <w:rPr>
                <w:rFonts w:ascii="Times New Roman" w:eastAsia="Times New Roman" w:hAnsi="Times New Roman" w:cs="Times New Roman"/>
                <w:sz w:val="24"/>
                <w:szCs w:val="24"/>
                <w:lang w:eastAsia="lv-LV"/>
              </w:rPr>
              <w:t>plānots</w:t>
            </w:r>
            <w:r w:rsidRPr="000D4EA7">
              <w:rPr>
                <w:rFonts w:ascii="Times New Roman" w:eastAsia="Times New Roman" w:hAnsi="Times New Roman" w:cs="Times New Roman"/>
                <w:sz w:val="24"/>
                <w:szCs w:val="24"/>
                <w:lang w:eastAsia="lv-LV"/>
              </w:rPr>
              <w:t xml:space="preserve"> </w:t>
            </w:r>
            <w:r w:rsidR="00652EBF" w:rsidRPr="000D4EA7">
              <w:rPr>
                <w:rFonts w:ascii="Times New Roman" w:eastAsia="Times New Roman" w:hAnsi="Times New Roman" w:cs="Times New Roman"/>
                <w:sz w:val="24"/>
                <w:szCs w:val="24"/>
                <w:lang w:eastAsia="lv-LV"/>
              </w:rPr>
              <w:t xml:space="preserve">no </w:t>
            </w:r>
            <w:r w:rsidR="00692BC4" w:rsidRPr="000D4EA7">
              <w:rPr>
                <w:rFonts w:ascii="Times New Roman" w:eastAsia="Times New Roman" w:hAnsi="Times New Roman" w:cs="Times New Roman"/>
                <w:sz w:val="24"/>
                <w:szCs w:val="24"/>
                <w:lang w:eastAsia="lv-LV"/>
              </w:rPr>
              <w:t xml:space="preserve">šī projekta pieņemšanas </w:t>
            </w:r>
            <w:r w:rsidRPr="000D4EA7">
              <w:rPr>
                <w:rFonts w:ascii="Times New Roman" w:eastAsia="Times New Roman" w:hAnsi="Times New Roman" w:cs="Times New Roman"/>
                <w:sz w:val="24"/>
                <w:szCs w:val="24"/>
                <w:lang w:eastAsia="lv-LV"/>
              </w:rPr>
              <w:t>līdz 2020.gada 31.decembrim</w:t>
            </w:r>
            <w:r w:rsidR="00692BC4" w:rsidRPr="000D4EA7">
              <w:rPr>
                <w:rFonts w:ascii="Times New Roman" w:eastAsia="Times New Roman" w:hAnsi="Times New Roman" w:cs="Times New Roman"/>
                <w:sz w:val="24"/>
                <w:szCs w:val="24"/>
                <w:lang w:eastAsia="lv-LV"/>
              </w:rPr>
              <w:t>;</w:t>
            </w:r>
          </w:p>
          <w:p w14:paraId="118118E6" w14:textId="77A4C67B" w:rsidR="002F58E5" w:rsidRPr="00447556" w:rsidRDefault="00025851" w:rsidP="00447556">
            <w:pPr>
              <w:pStyle w:val="Sarakstarindkopa"/>
              <w:numPr>
                <w:ilvl w:val="0"/>
                <w:numId w:val="8"/>
              </w:numPr>
              <w:spacing w:after="120" w:line="240" w:lineRule="auto"/>
              <w:ind w:left="0" w:firstLine="0"/>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3</w:t>
            </w:r>
            <w:r w:rsidR="00DE568F" w:rsidRPr="000D4EA7">
              <w:rPr>
                <w:rFonts w:ascii="Times New Roman" w:eastAsia="Times New Roman" w:hAnsi="Times New Roman" w:cs="Times New Roman"/>
                <w:sz w:val="24"/>
                <w:szCs w:val="24"/>
                <w:lang w:eastAsia="lv-LV"/>
              </w:rPr>
              <w:t>.pielikumā no</w:t>
            </w:r>
            <w:r w:rsidR="00B114A4" w:rsidRPr="000D4EA7">
              <w:rPr>
                <w:rFonts w:ascii="Times New Roman" w:eastAsia="Times New Roman" w:hAnsi="Times New Roman" w:cs="Times New Roman"/>
                <w:sz w:val="24"/>
                <w:szCs w:val="24"/>
                <w:lang w:eastAsia="lv-LV"/>
              </w:rPr>
              <w:t>teikta</w:t>
            </w:r>
            <w:r w:rsidR="00DE568F" w:rsidRPr="000D4EA7">
              <w:rPr>
                <w:rFonts w:ascii="Times New Roman" w:eastAsia="Times New Roman" w:hAnsi="Times New Roman" w:cs="Times New Roman"/>
                <w:sz w:val="24"/>
                <w:szCs w:val="24"/>
                <w:lang w:eastAsia="lv-LV"/>
              </w:rPr>
              <w:t xml:space="preserve"> pārejas tabul</w:t>
            </w:r>
            <w:r w:rsidR="00997760" w:rsidRPr="000D4EA7">
              <w:rPr>
                <w:rFonts w:ascii="Times New Roman" w:eastAsia="Times New Roman" w:hAnsi="Times New Roman" w:cs="Times New Roman"/>
                <w:sz w:val="24"/>
                <w:szCs w:val="24"/>
                <w:lang w:eastAsia="lv-LV"/>
              </w:rPr>
              <w:t>a</w:t>
            </w:r>
            <w:r w:rsidR="00DE568F" w:rsidRPr="000D4EA7">
              <w:rPr>
                <w:rFonts w:ascii="Times New Roman" w:eastAsia="Times New Roman" w:hAnsi="Times New Roman" w:cs="Times New Roman"/>
                <w:sz w:val="24"/>
                <w:szCs w:val="24"/>
                <w:lang w:eastAsia="lv-LV"/>
              </w:rPr>
              <w:t xml:space="preserve"> no iepriekšējās klasifikācijas uz jauno</w:t>
            </w:r>
            <w:r w:rsidR="00B114A4" w:rsidRPr="000D4EA7">
              <w:rPr>
                <w:rFonts w:ascii="Times New Roman" w:eastAsia="Times New Roman" w:hAnsi="Times New Roman" w:cs="Times New Roman"/>
                <w:sz w:val="24"/>
                <w:szCs w:val="24"/>
                <w:lang w:eastAsia="lv-LV"/>
              </w:rPr>
              <w:t xml:space="preserve">, kas </w:t>
            </w:r>
            <w:r w:rsidR="00B114A4" w:rsidRPr="00212BAE">
              <w:rPr>
                <w:rFonts w:ascii="Times New Roman" w:eastAsia="Times New Roman" w:hAnsi="Times New Roman" w:cs="Times New Roman"/>
                <w:sz w:val="24"/>
                <w:szCs w:val="24"/>
                <w:lang w:eastAsia="lv-LV"/>
              </w:rPr>
              <w:t>stāsies spēkā</w:t>
            </w:r>
            <w:r w:rsidR="00B114A4" w:rsidRPr="000D4EA7">
              <w:rPr>
                <w:rFonts w:ascii="Times New Roman" w:eastAsia="Times New Roman" w:hAnsi="Times New Roman" w:cs="Times New Roman"/>
                <w:sz w:val="24"/>
                <w:szCs w:val="24"/>
                <w:lang w:eastAsia="lv-LV"/>
              </w:rPr>
              <w:t xml:space="preserve"> 2021.gada 1.</w:t>
            </w:r>
            <w:r w:rsidR="00B114A4" w:rsidRPr="00212BAE">
              <w:rPr>
                <w:rFonts w:ascii="Times New Roman" w:eastAsia="Times New Roman" w:hAnsi="Times New Roman" w:cs="Times New Roman"/>
                <w:sz w:val="24"/>
                <w:szCs w:val="24"/>
                <w:lang w:eastAsia="lv-LV"/>
              </w:rPr>
              <w:t>janvār</w:t>
            </w:r>
            <w:r w:rsidR="00DC7BAF" w:rsidRPr="00212BAE">
              <w:rPr>
                <w:rFonts w:ascii="Times New Roman" w:eastAsia="Times New Roman" w:hAnsi="Times New Roman" w:cs="Times New Roman"/>
                <w:sz w:val="24"/>
                <w:szCs w:val="24"/>
                <w:lang w:eastAsia="lv-LV"/>
              </w:rPr>
              <w:t>ī</w:t>
            </w:r>
            <w:r w:rsidR="00B114A4" w:rsidRPr="000D4EA7">
              <w:rPr>
                <w:rFonts w:ascii="Times New Roman" w:eastAsia="Times New Roman" w:hAnsi="Times New Roman" w:cs="Times New Roman"/>
                <w:sz w:val="24"/>
                <w:szCs w:val="24"/>
                <w:lang w:eastAsia="lv-LV"/>
              </w:rPr>
              <w:t>.</w:t>
            </w:r>
          </w:p>
          <w:p w14:paraId="20A4D924" w14:textId="35E2ECF8" w:rsidR="002F58E5" w:rsidRDefault="00AD78C8" w:rsidP="00DC7BA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w:t>
            </w:r>
            <w:r w:rsidR="00DE568F" w:rsidRPr="00F11905">
              <w:rPr>
                <w:rFonts w:ascii="Times New Roman" w:hAnsi="Times New Roman"/>
                <w:b/>
                <w:sz w:val="24"/>
              </w:rPr>
              <w:t>1.pielikuma</w:t>
            </w:r>
            <w:r w:rsidR="00DE568F" w:rsidRPr="000D4EA7">
              <w:rPr>
                <w:rFonts w:ascii="Times New Roman" w:eastAsia="Times New Roman" w:hAnsi="Times New Roman" w:cs="Times New Roman"/>
                <w:sz w:val="24"/>
                <w:szCs w:val="24"/>
                <w:lang w:eastAsia="lv-LV"/>
              </w:rPr>
              <w:t xml:space="preserve"> būtiskākā atšķirība</w:t>
            </w:r>
            <w:r w:rsidR="00703216">
              <w:rPr>
                <w:rFonts w:ascii="Times New Roman" w:eastAsia="Times New Roman" w:hAnsi="Times New Roman" w:cs="Times New Roman"/>
                <w:sz w:val="24"/>
                <w:szCs w:val="24"/>
                <w:lang w:eastAsia="lv-LV"/>
              </w:rPr>
              <w:t xml:space="preserve"> no 2.pielikuma</w:t>
            </w:r>
            <w:r w:rsidR="00DE568F" w:rsidRPr="000D4EA7">
              <w:rPr>
                <w:rFonts w:ascii="Times New Roman" w:eastAsia="Times New Roman" w:hAnsi="Times New Roman" w:cs="Times New Roman"/>
                <w:sz w:val="24"/>
                <w:szCs w:val="24"/>
                <w:lang w:eastAsia="lv-LV"/>
              </w:rPr>
              <w:t xml:space="preserve"> – </w:t>
            </w:r>
            <w:r w:rsidR="00037B19" w:rsidRPr="000D4EA7">
              <w:rPr>
                <w:rFonts w:ascii="Times New Roman" w:eastAsia="Times New Roman" w:hAnsi="Times New Roman" w:cs="Times New Roman"/>
                <w:sz w:val="24"/>
                <w:szCs w:val="24"/>
                <w:lang w:eastAsia="lv-LV"/>
              </w:rPr>
              <w:t xml:space="preserve">būvju klasifikācija </w:t>
            </w:r>
            <w:r w:rsidR="00037B19" w:rsidRPr="00F11905">
              <w:rPr>
                <w:rFonts w:ascii="Times New Roman" w:hAnsi="Times New Roman"/>
                <w:b/>
                <w:sz w:val="24"/>
              </w:rPr>
              <w:t>pēc 2021.gada 1.janvāra</w:t>
            </w:r>
            <w:r w:rsidR="00037B19" w:rsidRPr="000D4EA7">
              <w:rPr>
                <w:rFonts w:ascii="Times New Roman" w:eastAsia="Times New Roman" w:hAnsi="Times New Roman" w:cs="Times New Roman"/>
                <w:sz w:val="24"/>
                <w:szCs w:val="24"/>
                <w:lang w:eastAsia="lv-LV"/>
              </w:rPr>
              <w:t xml:space="preserve"> ir vienkāršāka, pārskatāmāka un praksē ērtāk lietojama, jo </w:t>
            </w:r>
            <w:r w:rsidR="00DE568F" w:rsidRPr="000D4EA7">
              <w:rPr>
                <w:rFonts w:ascii="Times New Roman" w:eastAsia="Times New Roman" w:hAnsi="Times New Roman" w:cs="Times New Roman"/>
                <w:sz w:val="24"/>
                <w:szCs w:val="24"/>
                <w:lang w:eastAsia="lv-LV"/>
              </w:rPr>
              <w:t>bū</w:t>
            </w:r>
            <w:r w:rsidR="002F58E5">
              <w:rPr>
                <w:rFonts w:ascii="Times New Roman" w:eastAsia="Times New Roman" w:hAnsi="Times New Roman" w:cs="Times New Roman"/>
                <w:sz w:val="24"/>
                <w:szCs w:val="24"/>
                <w:lang w:eastAsia="lv-LV"/>
              </w:rPr>
              <w:t>vju klasifikācijā nav būvju tipu</w:t>
            </w:r>
            <w:r w:rsidR="00DE568F" w:rsidRPr="000D4EA7">
              <w:rPr>
                <w:rFonts w:ascii="Times New Roman" w:eastAsia="Times New Roman" w:hAnsi="Times New Roman" w:cs="Times New Roman"/>
                <w:sz w:val="24"/>
                <w:szCs w:val="24"/>
                <w:lang w:eastAsia="lv-LV"/>
              </w:rPr>
              <w:t xml:space="preserve">, kuru pamatuzdevums ir </w:t>
            </w:r>
            <w:r w:rsidR="002C646D" w:rsidRPr="000D4EA7">
              <w:rPr>
                <w:rFonts w:ascii="Times New Roman" w:eastAsia="Times New Roman" w:hAnsi="Times New Roman" w:cs="Times New Roman"/>
                <w:sz w:val="24"/>
                <w:szCs w:val="24"/>
                <w:lang w:eastAsia="lv-LV"/>
              </w:rPr>
              <w:t xml:space="preserve">kadastrālās vērtēšanas vajadzībām </w:t>
            </w:r>
            <w:r w:rsidR="00DE568F" w:rsidRPr="000D4EA7">
              <w:rPr>
                <w:rFonts w:ascii="Times New Roman" w:eastAsia="Times New Roman" w:hAnsi="Times New Roman" w:cs="Times New Roman"/>
                <w:sz w:val="24"/>
                <w:szCs w:val="24"/>
                <w:lang w:eastAsia="lv-LV"/>
              </w:rPr>
              <w:t>būves</w:t>
            </w:r>
            <w:r w:rsidR="00037B19" w:rsidRPr="000D4EA7">
              <w:rPr>
                <w:rFonts w:ascii="Times New Roman" w:eastAsia="Times New Roman" w:hAnsi="Times New Roman" w:cs="Times New Roman"/>
                <w:sz w:val="24"/>
                <w:szCs w:val="24"/>
                <w:lang w:eastAsia="lv-LV"/>
              </w:rPr>
              <w:t xml:space="preserve"> atbilstoši to tehniskajiem rādītājiem</w:t>
            </w:r>
            <w:r w:rsidR="00DE568F" w:rsidRPr="000D4EA7">
              <w:rPr>
                <w:rFonts w:ascii="Times New Roman" w:eastAsia="Times New Roman" w:hAnsi="Times New Roman" w:cs="Times New Roman"/>
                <w:sz w:val="24"/>
                <w:szCs w:val="24"/>
                <w:lang w:eastAsia="lv-LV"/>
              </w:rPr>
              <w:t xml:space="preserve"> iedalīt</w:t>
            </w:r>
            <w:r w:rsidR="002C646D" w:rsidRPr="000D4EA7">
              <w:rPr>
                <w:rFonts w:ascii="Times New Roman" w:eastAsia="Times New Roman" w:hAnsi="Times New Roman" w:cs="Times New Roman"/>
                <w:sz w:val="24"/>
                <w:szCs w:val="24"/>
                <w:lang w:eastAsia="lv-LV"/>
              </w:rPr>
              <w:t xml:space="preserve"> būvju tipos</w:t>
            </w:r>
            <w:r w:rsidR="00DE568F" w:rsidRPr="000D4EA7">
              <w:rPr>
                <w:rFonts w:ascii="Times New Roman" w:eastAsia="Times New Roman" w:hAnsi="Times New Roman" w:cs="Times New Roman"/>
                <w:sz w:val="24"/>
                <w:szCs w:val="24"/>
                <w:lang w:eastAsia="lv-LV"/>
              </w:rPr>
              <w:t>.</w:t>
            </w:r>
            <w:r w:rsidR="00121699">
              <w:rPr>
                <w:rFonts w:ascii="Times New Roman" w:eastAsia="Times New Roman" w:hAnsi="Times New Roman" w:cs="Times New Roman"/>
                <w:sz w:val="24"/>
                <w:szCs w:val="24"/>
                <w:lang w:eastAsia="lv-LV"/>
              </w:rPr>
              <w:t xml:space="preserve"> </w:t>
            </w:r>
          </w:p>
          <w:p w14:paraId="6F2B0CA6" w14:textId="2C9706FF" w:rsidR="0023435F" w:rsidRDefault="00121699" w:rsidP="00DC7BA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Būvju tipi ir </w:t>
            </w:r>
            <w:r w:rsidR="00B10D39">
              <w:rPr>
                <w:rFonts w:ascii="Times New Roman" w:eastAsia="Times New Roman" w:hAnsi="Times New Roman" w:cs="Times New Roman"/>
                <w:sz w:val="24"/>
                <w:szCs w:val="24"/>
                <w:lang w:eastAsia="lv-LV"/>
              </w:rPr>
              <w:t>būvju detalizētākais iedalījums (kods ar 8 zīmēm) B</w:t>
            </w:r>
            <w:r>
              <w:rPr>
                <w:rFonts w:ascii="Times New Roman" w:eastAsia="Times New Roman" w:hAnsi="Times New Roman" w:cs="Times New Roman"/>
                <w:sz w:val="24"/>
                <w:szCs w:val="24"/>
                <w:lang w:eastAsia="lv-LV"/>
              </w:rPr>
              <w:t>ūvju klasifikācijas</w:t>
            </w:r>
            <w:r w:rsidR="008C6C2B">
              <w:rPr>
                <w:rFonts w:ascii="Times New Roman" w:eastAsia="Times New Roman" w:hAnsi="Times New Roman" w:cs="Times New Roman"/>
                <w:sz w:val="24"/>
                <w:szCs w:val="24"/>
                <w:lang w:eastAsia="lv-LV"/>
              </w:rPr>
              <w:t xml:space="preserve"> </w:t>
            </w:r>
            <w:r w:rsidR="00B10D39">
              <w:rPr>
                <w:rFonts w:ascii="Times New Roman" w:eastAsia="Times New Roman" w:hAnsi="Times New Roman" w:cs="Times New Roman"/>
                <w:sz w:val="24"/>
                <w:szCs w:val="24"/>
                <w:lang w:eastAsia="lv-LV"/>
              </w:rPr>
              <w:t>noteikumos un šī projekta 2.pielikumā</w:t>
            </w:r>
            <w:r>
              <w:rPr>
                <w:rFonts w:ascii="Times New Roman" w:eastAsia="Times New Roman" w:hAnsi="Times New Roman" w:cs="Times New Roman"/>
                <w:sz w:val="24"/>
                <w:szCs w:val="24"/>
                <w:lang w:eastAsia="lv-LV"/>
              </w:rPr>
              <w:t xml:space="preserve">, kas būves bieži iedala tikai pēc to tehniskajiem rādītājiem, piemēram, ārsienu materiāla vai virszemes stāvu skaita, kaut šie tehniskie rādītāji (konkrētās ēkas ārsienas materiāls un virszemes stāvu skaits) ir reģistrēti </w:t>
            </w:r>
            <w:r w:rsidR="00377977" w:rsidRPr="00212BAE">
              <w:rPr>
                <w:rFonts w:ascii="Times New Roman" w:eastAsia="Times New Roman" w:hAnsi="Times New Roman" w:cs="Times New Roman"/>
                <w:sz w:val="24"/>
                <w:szCs w:val="24"/>
                <w:lang w:eastAsia="lv-LV"/>
              </w:rPr>
              <w:t>Nekustamā īpašuma v</w:t>
            </w:r>
            <w:r w:rsidRPr="00212BAE">
              <w:rPr>
                <w:rFonts w:ascii="Times New Roman" w:eastAsia="Times New Roman" w:hAnsi="Times New Roman" w:cs="Times New Roman"/>
                <w:sz w:val="24"/>
                <w:szCs w:val="24"/>
                <w:lang w:eastAsia="lv-LV"/>
              </w:rPr>
              <w:t>alsts</w:t>
            </w:r>
            <w:r>
              <w:rPr>
                <w:rFonts w:ascii="Times New Roman" w:eastAsia="Times New Roman" w:hAnsi="Times New Roman" w:cs="Times New Roman"/>
                <w:sz w:val="24"/>
                <w:szCs w:val="24"/>
                <w:lang w:eastAsia="lv-LV"/>
              </w:rPr>
              <w:t xml:space="preserve"> kadastra informācijas sistēmā.</w:t>
            </w:r>
            <w:r w:rsidR="0023435F">
              <w:rPr>
                <w:rFonts w:ascii="Times New Roman" w:eastAsia="Times New Roman" w:hAnsi="Times New Roman" w:cs="Times New Roman"/>
                <w:sz w:val="24"/>
                <w:szCs w:val="24"/>
                <w:lang w:eastAsia="lv-LV"/>
              </w:rPr>
              <w:t xml:space="preserve"> Būvju tipi klasifikācijā būs spēkā </w:t>
            </w:r>
            <w:r w:rsidR="0023435F" w:rsidRPr="0023435F">
              <w:rPr>
                <w:rFonts w:ascii="Times New Roman" w:eastAsia="Times New Roman" w:hAnsi="Times New Roman" w:cs="Times New Roman"/>
                <w:sz w:val="24"/>
                <w:szCs w:val="24"/>
                <w:lang w:eastAsia="lv-LV"/>
              </w:rPr>
              <w:t>līdz 2020.gada 31.decembrim</w:t>
            </w:r>
            <w:r>
              <w:rPr>
                <w:rFonts w:ascii="Times New Roman" w:eastAsia="Times New Roman" w:hAnsi="Times New Roman" w:cs="Times New Roman"/>
                <w:sz w:val="24"/>
                <w:szCs w:val="24"/>
                <w:lang w:eastAsia="lv-LV"/>
              </w:rPr>
              <w:t xml:space="preserve"> </w:t>
            </w:r>
            <w:r w:rsidR="0023435F">
              <w:rPr>
                <w:rFonts w:ascii="Times New Roman" w:eastAsia="Times New Roman" w:hAnsi="Times New Roman" w:cs="Times New Roman"/>
                <w:sz w:val="24"/>
                <w:szCs w:val="24"/>
                <w:lang w:eastAsia="lv-LV"/>
              </w:rPr>
              <w:t xml:space="preserve">(2.pielikums). </w:t>
            </w:r>
          </w:p>
          <w:p w14:paraId="61911C96" w14:textId="2A2DB5B4" w:rsidR="00DE568F" w:rsidRPr="000D4EA7" w:rsidRDefault="00DA1DEB" w:rsidP="00DC7BAF">
            <w:pPr>
              <w:spacing w:after="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P</w:t>
            </w:r>
            <w:r w:rsidR="000F0720">
              <w:rPr>
                <w:rFonts w:ascii="Times New Roman" w:eastAsia="Times New Roman" w:hAnsi="Times New Roman" w:cs="Times New Roman"/>
                <w:sz w:val="24"/>
                <w:szCs w:val="24"/>
                <w:lang w:eastAsia="lv-LV"/>
              </w:rPr>
              <w:t>rojekta 1.pielikumā p</w:t>
            </w:r>
            <w:r w:rsidRPr="000D4EA7">
              <w:rPr>
                <w:rFonts w:ascii="Times New Roman" w:eastAsia="Times New Roman" w:hAnsi="Times New Roman" w:cs="Times New Roman"/>
                <w:sz w:val="24"/>
                <w:szCs w:val="24"/>
                <w:lang w:eastAsia="lv-LV"/>
              </w:rPr>
              <w:t>aredzēts arī ieviest jaunas klasifikācijas apakšklases pozīcijas (</w:t>
            </w:r>
            <w:r w:rsidR="00DE4F5F">
              <w:rPr>
                <w:rFonts w:ascii="Times New Roman" w:eastAsia="Times New Roman" w:hAnsi="Times New Roman" w:cs="Times New Roman"/>
                <w:sz w:val="24"/>
                <w:szCs w:val="24"/>
                <w:lang w:eastAsia="lv-LV"/>
              </w:rPr>
              <w:t xml:space="preserve">kods ar </w:t>
            </w:r>
            <w:r w:rsidR="00C42B16">
              <w:rPr>
                <w:rFonts w:ascii="Times New Roman" w:eastAsia="Times New Roman" w:hAnsi="Times New Roman" w:cs="Times New Roman"/>
                <w:sz w:val="24"/>
                <w:szCs w:val="24"/>
                <w:lang w:eastAsia="lv-LV"/>
              </w:rPr>
              <w:t>6</w:t>
            </w:r>
            <w:r w:rsidR="00DE4F5F">
              <w:rPr>
                <w:rFonts w:ascii="Times New Roman" w:eastAsia="Times New Roman" w:hAnsi="Times New Roman" w:cs="Times New Roman"/>
                <w:sz w:val="24"/>
                <w:szCs w:val="24"/>
                <w:lang w:eastAsia="lv-LV"/>
              </w:rPr>
              <w:t xml:space="preserve"> zīmēm</w:t>
            </w:r>
            <w:r w:rsidRPr="000D4EA7">
              <w:rPr>
                <w:rFonts w:ascii="Times New Roman" w:eastAsia="Times New Roman" w:hAnsi="Times New Roman" w:cs="Times New Roman"/>
                <w:sz w:val="24"/>
                <w:szCs w:val="24"/>
                <w:lang w:eastAsia="lv-LV"/>
              </w:rPr>
              <w:t xml:space="preserve">) inženierbūvēm, kurām līdz šim klasifikācijā nācās pielāgot citu inženierbūvju klasifikācijas pozīcijas. </w:t>
            </w:r>
          </w:p>
          <w:p w14:paraId="17029012" w14:textId="38F430B1" w:rsidR="0023435F" w:rsidRPr="00F72C72" w:rsidRDefault="00DE568F" w:rsidP="00447556">
            <w:pPr>
              <w:spacing w:after="120" w:line="240" w:lineRule="auto"/>
              <w:jc w:val="both"/>
              <w:rPr>
                <w:rFonts w:ascii="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 xml:space="preserve">Projekta 1.pielikuma </w:t>
            </w:r>
            <w:r w:rsidR="008E2A6F">
              <w:rPr>
                <w:rFonts w:ascii="Times New Roman" w:eastAsia="Times New Roman" w:hAnsi="Times New Roman" w:cs="Times New Roman"/>
                <w:sz w:val="24"/>
                <w:szCs w:val="24"/>
                <w:lang w:eastAsia="lv-LV"/>
              </w:rPr>
              <w:t>piemērošana no</w:t>
            </w:r>
            <w:r w:rsidRPr="000D4EA7">
              <w:rPr>
                <w:rFonts w:ascii="Times New Roman" w:eastAsia="Times New Roman" w:hAnsi="Times New Roman" w:cs="Times New Roman"/>
                <w:sz w:val="24"/>
                <w:szCs w:val="24"/>
                <w:lang w:eastAsia="lv-LV"/>
              </w:rPr>
              <w:t xml:space="preserve"> 2021.gada 1.janvār</w:t>
            </w:r>
            <w:r w:rsidR="008E2A6F">
              <w:rPr>
                <w:rFonts w:ascii="Times New Roman" w:eastAsia="Times New Roman" w:hAnsi="Times New Roman" w:cs="Times New Roman"/>
                <w:sz w:val="24"/>
                <w:szCs w:val="24"/>
                <w:lang w:eastAsia="lv-LV"/>
              </w:rPr>
              <w:t>a</w:t>
            </w:r>
            <w:r w:rsidRPr="000D4EA7">
              <w:rPr>
                <w:rFonts w:ascii="Times New Roman" w:eastAsia="Times New Roman" w:hAnsi="Times New Roman" w:cs="Times New Roman"/>
                <w:sz w:val="24"/>
                <w:szCs w:val="24"/>
                <w:lang w:eastAsia="lv-LV"/>
              </w:rPr>
              <w:t xml:space="preserve"> saistīta ar jaunas </w:t>
            </w:r>
            <w:r w:rsidR="00997760" w:rsidRPr="000D4EA7">
              <w:rPr>
                <w:rFonts w:ascii="Times New Roman" w:eastAsia="Times New Roman" w:hAnsi="Times New Roman" w:cs="Times New Roman"/>
                <w:sz w:val="24"/>
                <w:szCs w:val="24"/>
                <w:lang w:eastAsia="lv-LV"/>
              </w:rPr>
              <w:t>V</w:t>
            </w:r>
            <w:r w:rsidRPr="000D4EA7">
              <w:rPr>
                <w:rFonts w:ascii="Times New Roman" w:eastAsia="Times New Roman" w:hAnsi="Times New Roman" w:cs="Times New Roman"/>
                <w:sz w:val="24"/>
                <w:szCs w:val="24"/>
                <w:lang w:eastAsia="lv-LV"/>
              </w:rPr>
              <w:t xml:space="preserve">alsts kadastra informācijas sistēmas izveidi un ieviešanu, kas nodrošinās būvju kadastrālo vērtēšanu, neizmantojot pašlaik būvju klasifikācijā noteiktos būvju tipus, un kadastrālo vērtību bāzes izstrādes divu gadu ciklu atbilstoši Nekustamā īpašuma valsts kadastra likuma 68.pantam. </w:t>
            </w:r>
            <w:r w:rsidRPr="00380361">
              <w:rPr>
                <w:rFonts w:ascii="Times New Roman" w:hAnsi="Times New Roman" w:cs="Times New Roman"/>
                <w:sz w:val="24"/>
                <w:szCs w:val="24"/>
                <w:lang w:eastAsia="lv-LV"/>
              </w:rPr>
              <w:t xml:space="preserve">Nākotnē plānots kadastrālās vērtēšanas un uzskaites </w:t>
            </w:r>
            <w:r w:rsidRPr="00F72C72">
              <w:rPr>
                <w:rFonts w:ascii="Times New Roman" w:hAnsi="Times New Roman" w:cs="Times New Roman"/>
                <w:sz w:val="24"/>
                <w:szCs w:val="24"/>
                <w:lang w:eastAsia="lv-LV"/>
              </w:rPr>
              <w:t xml:space="preserve">vajadzībām nepieciešamos tehniskos būvju datus (piemēram, stāvu skaitu, </w:t>
            </w:r>
            <w:r w:rsidR="00761089">
              <w:rPr>
                <w:rFonts w:ascii="Times New Roman" w:hAnsi="Times New Roman" w:cs="Times New Roman"/>
                <w:sz w:val="24"/>
                <w:szCs w:val="24"/>
                <w:lang w:eastAsia="lv-LV"/>
              </w:rPr>
              <w:t>ār</w:t>
            </w:r>
            <w:r w:rsidRPr="00F72C72">
              <w:rPr>
                <w:rFonts w:ascii="Times New Roman" w:hAnsi="Times New Roman" w:cs="Times New Roman"/>
                <w:sz w:val="24"/>
                <w:szCs w:val="24"/>
                <w:lang w:eastAsia="lv-LV"/>
              </w:rPr>
              <w:t xml:space="preserve">sienu materiālu) un raksturojošos rādītājus (piemēram, rindu mājas, restorāns, kūts) neiekļaut būvju klasifikācijā </w:t>
            </w:r>
            <w:r w:rsidR="00761089">
              <w:rPr>
                <w:rFonts w:ascii="Times New Roman" w:hAnsi="Times New Roman" w:cs="Times New Roman"/>
                <w:sz w:val="24"/>
                <w:szCs w:val="24"/>
                <w:lang w:eastAsia="lv-LV"/>
              </w:rPr>
              <w:t xml:space="preserve">būvju </w:t>
            </w:r>
            <w:r w:rsidRPr="00F72C72">
              <w:rPr>
                <w:rFonts w:ascii="Times New Roman" w:hAnsi="Times New Roman" w:cs="Times New Roman"/>
                <w:sz w:val="24"/>
                <w:szCs w:val="24"/>
                <w:lang w:eastAsia="lv-LV"/>
              </w:rPr>
              <w:t xml:space="preserve">tipu veidā, bet Valsts zemes dienests būvju pazīmes un gadījumus to reģistrācijai vai </w:t>
            </w:r>
            <w:r w:rsidR="00C82938">
              <w:rPr>
                <w:rFonts w:ascii="Times New Roman" w:hAnsi="Times New Roman" w:cs="Times New Roman"/>
                <w:sz w:val="24"/>
                <w:szCs w:val="24"/>
                <w:lang w:eastAsia="lv-LV"/>
              </w:rPr>
              <w:t>dzēšanai noteiks</w:t>
            </w:r>
            <w:r w:rsidR="0035344B" w:rsidRPr="00F72C72">
              <w:rPr>
                <w:rFonts w:ascii="Times New Roman" w:hAnsi="Times New Roman" w:cs="Times New Roman"/>
                <w:sz w:val="24"/>
                <w:szCs w:val="24"/>
                <w:lang w:eastAsia="lv-LV"/>
              </w:rPr>
              <w:t xml:space="preserve"> Ministru kabineta 2012.gada 10.aprīļa noteikum</w:t>
            </w:r>
            <w:r w:rsidR="00C82938">
              <w:rPr>
                <w:rFonts w:ascii="Times New Roman" w:hAnsi="Times New Roman" w:cs="Times New Roman"/>
                <w:sz w:val="24"/>
                <w:szCs w:val="24"/>
                <w:lang w:eastAsia="lv-LV"/>
              </w:rPr>
              <w:t>u</w:t>
            </w:r>
            <w:r w:rsidR="0035344B" w:rsidRPr="00F72C72">
              <w:rPr>
                <w:rFonts w:ascii="Times New Roman" w:hAnsi="Times New Roman" w:cs="Times New Roman"/>
                <w:sz w:val="24"/>
                <w:szCs w:val="24"/>
                <w:lang w:eastAsia="lv-LV"/>
              </w:rPr>
              <w:t xml:space="preserve"> Nr.263 “Kadastra objekta reģistrācijas un kadastra datu aktualizācijas noteikumi”</w:t>
            </w:r>
            <w:r w:rsidR="00C82938">
              <w:rPr>
                <w:rFonts w:ascii="Times New Roman" w:hAnsi="Times New Roman" w:cs="Times New Roman"/>
                <w:sz w:val="24"/>
                <w:szCs w:val="24"/>
                <w:lang w:eastAsia="lv-LV"/>
              </w:rPr>
              <w:t xml:space="preserve"> noteiktajā kārtībā</w:t>
            </w:r>
            <w:r w:rsidRPr="00F72C72">
              <w:rPr>
                <w:rFonts w:ascii="Times New Roman" w:hAnsi="Times New Roman" w:cs="Times New Roman"/>
                <w:sz w:val="24"/>
                <w:szCs w:val="24"/>
                <w:lang w:eastAsia="lv-LV"/>
              </w:rPr>
              <w:t>. Minētās pazīmes nepieciešams iestrādāt jaunajā </w:t>
            </w:r>
            <w:r w:rsidR="00997760" w:rsidRPr="00F72C72">
              <w:rPr>
                <w:rFonts w:ascii="Times New Roman" w:hAnsi="Times New Roman" w:cs="Times New Roman"/>
                <w:sz w:val="24"/>
                <w:szCs w:val="24"/>
                <w:lang w:eastAsia="lv-LV"/>
              </w:rPr>
              <w:t>V</w:t>
            </w:r>
            <w:r w:rsidRPr="00F72C72">
              <w:rPr>
                <w:rFonts w:ascii="Times New Roman" w:hAnsi="Times New Roman" w:cs="Times New Roman"/>
                <w:sz w:val="24"/>
                <w:szCs w:val="24"/>
                <w:lang w:eastAsia="lv-LV"/>
              </w:rPr>
              <w:t>alsts</w:t>
            </w:r>
            <w:r w:rsidR="00F11905">
              <w:rPr>
                <w:rFonts w:ascii="Times New Roman" w:hAnsi="Times New Roman" w:cs="Times New Roman"/>
                <w:sz w:val="24"/>
                <w:szCs w:val="24"/>
                <w:lang w:eastAsia="lv-LV"/>
              </w:rPr>
              <w:t xml:space="preserve"> kadastra informācijas sistēmā.</w:t>
            </w:r>
          </w:p>
          <w:p w14:paraId="585DB364" w14:textId="0AFCB7CB" w:rsidR="00761089" w:rsidRDefault="00DE568F" w:rsidP="00447556">
            <w:pPr>
              <w:spacing w:after="12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 xml:space="preserve">Projekts ar divām </w:t>
            </w:r>
            <w:r w:rsidR="00761089">
              <w:rPr>
                <w:rFonts w:ascii="Times New Roman" w:eastAsia="Times New Roman" w:hAnsi="Times New Roman" w:cs="Times New Roman"/>
                <w:sz w:val="24"/>
                <w:szCs w:val="24"/>
                <w:lang w:eastAsia="lv-LV"/>
              </w:rPr>
              <w:t xml:space="preserve">atšķirīgām </w:t>
            </w:r>
            <w:r w:rsidR="002F58E5">
              <w:rPr>
                <w:rFonts w:ascii="Times New Roman" w:eastAsia="Times New Roman" w:hAnsi="Times New Roman" w:cs="Times New Roman"/>
                <w:sz w:val="24"/>
                <w:szCs w:val="24"/>
                <w:lang w:eastAsia="lv-LV"/>
              </w:rPr>
              <w:t xml:space="preserve">klasifikācijām </w:t>
            </w:r>
            <w:r w:rsidRPr="000D4EA7">
              <w:rPr>
                <w:rFonts w:ascii="Times New Roman" w:eastAsia="Times New Roman" w:hAnsi="Times New Roman" w:cs="Times New Roman"/>
                <w:sz w:val="24"/>
                <w:szCs w:val="24"/>
                <w:lang w:eastAsia="lv-LV"/>
              </w:rPr>
              <w:t>izstrādāts, lai šobrīd apstiprinātu būvju klasifikāciju (</w:t>
            </w:r>
            <w:r w:rsidR="00B16606">
              <w:rPr>
                <w:rFonts w:ascii="Times New Roman" w:eastAsia="Times New Roman" w:hAnsi="Times New Roman" w:cs="Times New Roman"/>
                <w:sz w:val="24"/>
                <w:szCs w:val="24"/>
                <w:lang w:eastAsia="lv-LV"/>
              </w:rPr>
              <w:t xml:space="preserve">projekta </w:t>
            </w:r>
            <w:r w:rsidRPr="000D4EA7">
              <w:rPr>
                <w:rFonts w:ascii="Times New Roman" w:eastAsia="Times New Roman" w:hAnsi="Times New Roman" w:cs="Times New Roman"/>
                <w:sz w:val="24"/>
                <w:szCs w:val="24"/>
                <w:lang w:eastAsia="lv-LV"/>
              </w:rPr>
              <w:t xml:space="preserve">1.pielikums), kas </w:t>
            </w:r>
            <w:r w:rsidR="00C42B16">
              <w:rPr>
                <w:rFonts w:ascii="Times New Roman" w:eastAsia="Times New Roman" w:hAnsi="Times New Roman" w:cs="Times New Roman"/>
                <w:sz w:val="24"/>
                <w:szCs w:val="24"/>
                <w:lang w:eastAsia="lv-LV"/>
              </w:rPr>
              <w:t xml:space="preserve">ar </w:t>
            </w:r>
            <w:r w:rsidR="00C42B16" w:rsidRPr="00761089">
              <w:rPr>
                <w:rFonts w:ascii="Times New Roman" w:eastAsia="Times New Roman" w:hAnsi="Times New Roman" w:cs="Times New Roman"/>
                <w:sz w:val="24"/>
                <w:szCs w:val="24"/>
                <w:lang w:eastAsia="lv-LV"/>
              </w:rPr>
              <w:t>2021.gada 1.janvār</w:t>
            </w:r>
            <w:r w:rsidR="00C42B16">
              <w:rPr>
                <w:rFonts w:ascii="Times New Roman" w:eastAsia="Times New Roman" w:hAnsi="Times New Roman" w:cs="Times New Roman"/>
                <w:sz w:val="24"/>
                <w:szCs w:val="24"/>
                <w:lang w:eastAsia="lv-LV"/>
              </w:rPr>
              <w:t>i</w:t>
            </w:r>
            <w:r w:rsidR="00C42B16" w:rsidRPr="000D4EA7">
              <w:rPr>
                <w:rFonts w:ascii="Times New Roman" w:eastAsia="Times New Roman" w:hAnsi="Times New Roman" w:cs="Times New Roman"/>
                <w:sz w:val="24"/>
                <w:szCs w:val="24"/>
                <w:lang w:eastAsia="lv-LV"/>
              </w:rPr>
              <w:t xml:space="preserve"> </w:t>
            </w:r>
            <w:r w:rsidR="003D1682">
              <w:rPr>
                <w:rFonts w:ascii="Times New Roman" w:eastAsia="Times New Roman" w:hAnsi="Times New Roman" w:cs="Times New Roman"/>
                <w:sz w:val="24"/>
                <w:szCs w:val="24"/>
                <w:lang w:eastAsia="lv-LV"/>
              </w:rPr>
              <w:t xml:space="preserve">sniegs iespēju ievērojami pilnveidot </w:t>
            </w:r>
            <w:r w:rsidRPr="000D4EA7">
              <w:rPr>
                <w:rFonts w:ascii="Times New Roman" w:eastAsia="Times New Roman" w:hAnsi="Times New Roman" w:cs="Times New Roman"/>
                <w:sz w:val="24"/>
                <w:szCs w:val="24"/>
                <w:lang w:eastAsia="lv-LV"/>
              </w:rPr>
              <w:t>būvju kadastrāl</w:t>
            </w:r>
            <w:r w:rsidR="003D1682">
              <w:rPr>
                <w:rFonts w:ascii="Times New Roman" w:eastAsia="Times New Roman" w:hAnsi="Times New Roman" w:cs="Times New Roman"/>
                <w:sz w:val="24"/>
                <w:szCs w:val="24"/>
                <w:lang w:eastAsia="lv-LV"/>
              </w:rPr>
              <w:t>o</w:t>
            </w:r>
            <w:r w:rsidRPr="000D4EA7">
              <w:rPr>
                <w:rFonts w:ascii="Times New Roman" w:eastAsia="Times New Roman" w:hAnsi="Times New Roman" w:cs="Times New Roman"/>
                <w:sz w:val="24"/>
                <w:szCs w:val="24"/>
                <w:lang w:eastAsia="lv-LV"/>
              </w:rPr>
              <w:t xml:space="preserve"> vērtēšan</w:t>
            </w:r>
            <w:r w:rsidR="003D1682">
              <w:rPr>
                <w:rFonts w:ascii="Times New Roman" w:eastAsia="Times New Roman" w:hAnsi="Times New Roman" w:cs="Times New Roman"/>
                <w:sz w:val="24"/>
                <w:szCs w:val="24"/>
                <w:lang w:eastAsia="lv-LV"/>
              </w:rPr>
              <w:t>u</w:t>
            </w:r>
            <w:r w:rsidRPr="000D4EA7">
              <w:rPr>
                <w:rFonts w:ascii="Times New Roman" w:eastAsia="Times New Roman" w:hAnsi="Times New Roman" w:cs="Times New Roman"/>
                <w:sz w:val="24"/>
                <w:szCs w:val="24"/>
                <w:lang w:eastAsia="lv-LV"/>
              </w:rPr>
              <w:t xml:space="preserve">, bet līdz tam ar </w:t>
            </w:r>
            <w:r w:rsidR="00761089">
              <w:rPr>
                <w:rFonts w:ascii="Times New Roman" w:eastAsia="Times New Roman" w:hAnsi="Times New Roman" w:cs="Times New Roman"/>
                <w:sz w:val="24"/>
                <w:szCs w:val="24"/>
                <w:lang w:eastAsia="lv-LV"/>
              </w:rPr>
              <w:t>p</w:t>
            </w:r>
            <w:r w:rsidRPr="000D4EA7">
              <w:rPr>
                <w:rFonts w:ascii="Times New Roman" w:eastAsia="Times New Roman" w:hAnsi="Times New Roman" w:cs="Times New Roman"/>
                <w:sz w:val="24"/>
                <w:szCs w:val="24"/>
                <w:lang w:eastAsia="lv-LV"/>
              </w:rPr>
              <w:t>ārejas kārtību (</w:t>
            </w:r>
            <w:r w:rsidR="00B16606">
              <w:rPr>
                <w:rFonts w:ascii="Times New Roman" w:eastAsia="Times New Roman" w:hAnsi="Times New Roman" w:cs="Times New Roman"/>
                <w:sz w:val="24"/>
                <w:szCs w:val="24"/>
                <w:lang w:eastAsia="lv-LV"/>
              </w:rPr>
              <w:t xml:space="preserve">projekta </w:t>
            </w:r>
            <w:r w:rsidR="00025851" w:rsidRPr="000D4EA7">
              <w:rPr>
                <w:rFonts w:ascii="Times New Roman" w:eastAsia="Times New Roman" w:hAnsi="Times New Roman" w:cs="Times New Roman"/>
                <w:sz w:val="24"/>
                <w:szCs w:val="24"/>
                <w:lang w:eastAsia="lv-LV"/>
              </w:rPr>
              <w:t>2</w:t>
            </w:r>
            <w:r w:rsidRPr="000D4EA7">
              <w:rPr>
                <w:rFonts w:ascii="Times New Roman" w:eastAsia="Times New Roman" w:hAnsi="Times New Roman" w:cs="Times New Roman"/>
                <w:sz w:val="24"/>
                <w:szCs w:val="24"/>
                <w:lang w:eastAsia="lv-LV"/>
              </w:rPr>
              <w:t>.pielikumu) novērs</w:t>
            </w:r>
            <w:r w:rsidR="00C82938">
              <w:rPr>
                <w:rFonts w:ascii="Times New Roman" w:eastAsia="Times New Roman" w:hAnsi="Times New Roman" w:cs="Times New Roman"/>
                <w:sz w:val="24"/>
                <w:szCs w:val="24"/>
                <w:lang w:eastAsia="lv-LV"/>
              </w:rPr>
              <w:t>īs</w:t>
            </w:r>
            <w:r w:rsidRPr="000D4EA7">
              <w:rPr>
                <w:rFonts w:ascii="Times New Roman" w:eastAsia="Times New Roman" w:hAnsi="Times New Roman" w:cs="Times New Roman"/>
                <w:sz w:val="24"/>
                <w:szCs w:val="24"/>
                <w:lang w:eastAsia="lv-LV"/>
              </w:rPr>
              <w:t xml:space="preserve"> atsevišķas pretrunas, kas saistītas</w:t>
            </w:r>
            <w:r w:rsidR="00F11905">
              <w:rPr>
                <w:rFonts w:ascii="Times New Roman" w:eastAsia="Times New Roman" w:hAnsi="Times New Roman" w:cs="Times New Roman"/>
                <w:sz w:val="24"/>
                <w:szCs w:val="24"/>
                <w:lang w:eastAsia="lv-LV"/>
              </w:rPr>
              <w:t xml:space="preserve"> ar klasifikācijas piemērošanu.</w:t>
            </w:r>
          </w:p>
          <w:p w14:paraId="1DB7EDA7" w14:textId="77777777" w:rsidR="0006095D" w:rsidRPr="000D4EA7" w:rsidRDefault="00DE568F" w:rsidP="00447556">
            <w:pPr>
              <w:spacing w:after="12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 xml:space="preserve">Ar Ministru kabineta 2012.gada 3.oktobra rīkojumu Nr.462 apstiprinātā Kadastrālās vērtēšanas sistēmas pilnveidošanas un kadastra datu aktualitātes nodrošināšanas koncepcija paredz, ka kadastrālās vērtēšanas vajadzībām ir jāizstrādā būvju datu iesniegšanas kārtība no datu deklarācijām, kā arī jāpilnveido būvju kadastrālās vērtēšanas algoritms. No deklarācijām uzkrājamos datus un pilnveidotos kadastrālās vērtēšanas modeļus plānots iekļaut jaunajā </w:t>
            </w:r>
            <w:r w:rsidR="00CB5DE8">
              <w:rPr>
                <w:rFonts w:ascii="Times New Roman" w:eastAsia="Times New Roman" w:hAnsi="Times New Roman" w:cs="Times New Roman"/>
                <w:sz w:val="24"/>
                <w:szCs w:val="24"/>
                <w:lang w:eastAsia="lv-LV"/>
              </w:rPr>
              <w:t>V</w:t>
            </w:r>
            <w:r w:rsidRPr="000D4EA7">
              <w:rPr>
                <w:rFonts w:ascii="Times New Roman" w:eastAsia="Times New Roman" w:hAnsi="Times New Roman" w:cs="Times New Roman"/>
                <w:sz w:val="24"/>
                <w:szCs w:val="24"/>
                <w:lang w:eastAsia="lv-LV"/>
              </w:rPr>
              <w:t>alsts kadastra informācijas sistēmā. Ņemot vērā līdzšinējo pieredzi ar normatīvo aktu projektu izstrādi un ilgo saskaņošanas procesu un</w:t>
            </w:r>
            <w:r w:rsidR="00DC7BAF" w:rsidRPr="000D4EA7">
              <w:rPr>
                <w:rFonts w:ascii="Times New Roman" w:eastAsia="Times New Roman" w:hAnsi="Times New Roman" w:cs="Times New Roman"/>
                <w:sz w:val="24"/>
                <w:szCs w:val="24"/>
                <w:lang w:eastAsia="lv-LV"/>
              </w:rPr>
              <w:t>,</w:t>
            </w:r>
            <w:r w:rsidRPr="000D4EA7">
              <w:rPr>
                <w:rFonts w:ascii="Times New Roman" w:eastAsia="Times New Roman" w:hAnsi="Times New Roman" w:cs="Times New Roman"/>
                <w:sz w:val="24"/>
                <w:szCs w:val="24"/>
                <w:lang w:eastAsia="lv-LV"/>
              </w:rPr>
              <w:t xml:space="preserve"> lai</w:t>
            </w:r>
            <w:r w:rsidR="00D104AA">
              <w:rPr>
                <w:rFonts w:ascii="Times New Roman" w:eastAsia="Times New Roman" w:hAnsi="Times New Roman" w:cs="Times New Roman"/>
                <w:sz w:val="24"/>
                <w:szCs w:val="24"/>
                <w:lang w:eastAsia="lv-LV"/>
              </w:rPr>
              <w:t xml:space="preserve"> </w:t>
            </w:r>
            <w:r w:rsidR="00D104AA" w:rsidRPr="000208DD">
              <w:rPr>
                <w:rFonts w:ascii="Times New Roman" w:eastAsia="Times New Roman" w:hAnsi="Times New Roman" w:cs="Times New Roman"/>
                <w:sz w:val="24"/>
                <w:szCs w:val="24"/>
                <w:lang w:eastAsia="lv-LV"/>
              </w:rPr>
              <w:t>samazinātu normatīvo aktu grozīšanas biežumu, nepieciešams būvju klasifikāciju, kas stātos spēkā 2021.gada 1.janvārī, pieņemt jau šobrīd – līdz 2017.gada 31.maijam, tādējādi jau savlaicīgi izdiskutējot un vienojoties ar valsts institūcijām un nevalstiskajām organizācijām par būvju klasifikāciju</w:t>
            </w:r>
            <w:r w:rsidRPr="000D4EA7">
              <w:rPr>
                <w:rFonts w:ascii="Times New Roman" w:eastAsia="Times New Roman" w:hAnsi="Times New Roman" w:cs="Times New Roman"/>
                <w:sz w:val="24"/>
                <w:szCs w:val="24"/>
                <w:lang w:eastAsia="lv-LV"/>
              </w:rPr>
              <w:t>.</w:t>
            </w:r>
          </w:p>
          <w:p w14:paraId="3424EFD8" w14:textId="292963A5" w:rsidR="00A11738" w:rsidRPr="000D4EA7" w:rsidRDefault="00C82938" w:rsidP="00DC7BA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Bez tam, i</w:t>
            </w:r>
            <w:r w:rsidR="00A11738" w:rsidRPr="000D4EA7">
              <w:rPr>
                <w:rFonts w:ascii="Times New Roman" w:eastAsia="Times New Roman" w:hAnsi="Times New Roman" w:cs="Times New Roman"/>
                <w:sz w:val="24"/>
                <w:szCs w:val="24"/>
                <w:lang w:eastAsia="lv-LV"/>
              </w:rPr>
              <w:t>kviena klasifikācija ir jāuzlabo, ja:</w:t>
            </w:r>
          </w:p>
          <w:p w14:paraId="0811F296" w14:textId="77777777" w:rsidR="00A11738" w:rsidRPr="000D4EA7" w:rsidRDefault="00A11738" w:rsidP="00DC7BAF">
            <w:pPr>
              <w:numPr>
                <w:ilvl w:val="0"/>
                <w:numId w:val="7"/>
              </w:numPr>
              <w:spacing w:after="0" w:line="240" w:lineRule="auto"/>
              <w:ind w:left="0" w:firstLine="0"/>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objektu nav iespējams klasificēt;</w:t>
            </w:r>
          </w:p>
          <w:p w14:paraId="3394120D" w14:textId="77777777" w:rsidR="00A11738" w:rsidRPr="000D4EA7" w:rsidRDefault="00A11738" w:rsidP="00DC7BAF">
            <w:pPr>
              <w:numPr>
                <w:ilvl w:val="0"/>
                <w:numId w:val="5"/>
              </w:numPr>
              <w:spacing w:after="0" w:line="240" w:lineRule="auto"/>
              <w:ind w:left="0" w:firstLine="0"/>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klasificējamais objekts nonāk savstarpējā pretrunā</w:t>
            </w:r>
            <w:r w:rsidR="0006095D">
              <w:rPr>
                <w:rFonts w:ascii="Times New Roman" w:eastAsia="Times New Roman" w:hAnsi="Times New Roman" w:cs="Times New Roman"/>
                <w:sz w:val="24"/>
                <w:szCs w:val="24"/>
                <w:lang w:eastAsia="lv-LV"/>
              </w:rPr>
              <w:t>, jo</w:t>
            </w:r>
            <w:r w:rsidRPr="000D4EA7">
              <w:rPr>
                <w:rFonts w:ascii="Times New Roman" w:eastAsia="Times New Roman" w:hAnsi="Times New Roman" w:cs="Times New Roman"/>
                <w:sz w:val="24"/>
                <w:szCs w:val="24"/>
                <w:lang w:eastAsia="lv-LV"/>
              </w:rPr>
              <w:t xml:space="preserve"> to var klasificēt gan vienā, gan otrā pozīcijā;</w:t>
            </w:r>
          </w:p>
          <w:p w14:paraId="528540FB" w14:textId="77777777" w:rsidR="00A11738" w:rsidRPr="000D4EA7" w:rsidRDefault="00A11738" w:rsidP="00F11905">
            <w:pPr>
              <w:numPr>
                <w:ilvl w:val="0"/>
                <w:numId w:val="7"/>
              </w:numPr>
              <w:spacing w:after="120" w:line="240" w:lineRule="auto"/>
              <w:ind w:left="0" w:firstLine="0"/>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objekts neatbilst aprakstā minētajam.</w:t>
            </w:r>
          </w:p>
          <w:p w14:paraId="5D1AC93B" w14:textId="77777777" w:rsidR="00D27012" w:rsidRDefault="00A11738" w:rsidP="00F26576">
            <w:pPr>
              <w:spacing w:after="12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Lai gan projekta izstrādes pamatuzdevums ir saistīts ar jaunu Ministru kabineta noteikumu par būvju klasifikāciju izdošanu sakarā ar deleģējuma maiņu, vienlaicīgi projektam ir izvirzīts mērķis novērst klasifikācijā savstarpējās pretrunas un pilnveidot objektu tipizāciju, lai pēc būtības vienu un to pašu objektu vairs neklasificētu ar vairākiem kodiem un objektu apraksts būtu nepārprotams un pilnīgs atbilstoši pastāvošajai dzīves situācijai.</w:t>
            </w:r>
          </w:p>
          <w:p w14:paraId="67A6B36C" w14:textId="28595533" w:rsidR="00D27012" w:rsidRPr="000D4EA7" w:rsidRDefault="00D27012" w:rsidP="00D27012">
            <w:pPr>
              <w:spacing w:after="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 xml:space="preserve">Projekta </w:t>
            </w:r>
            <w:r w:rsidRPr="00F11905">
              <w:rPr>
                <w:rFonts w:ascii="Times New Roman" w:hAnsi="Times New Roman"/>
                <w:b/>
                <w:sz w:val="24"/>
              </w:rPr>
              <w:t>2.pielikums</w:t>
            </w:r>
            <w:r w:rsidR="00C82938" w:rsidRPr="00C82938">
              <w:rPr>
                <w:rFonts w:ascii="Times New Roman" w:eastAsia="Times New Roman" w:hAnsi="Times New Roman" w:cs="Times New Roman"/>
                <w:sz w:val="24"/>
                <w:szCs w:val="24"/>
                <w:lang w:eastAsia="lv-LV"/>
              </w:rPr>
              <w:t>, kas</w:t>
            </w:r>
            <w:r w:rsidR="00C82938">
              <w:rPr>
                <w:rFonts w:ascii="Times New Roman" w:eastAsia="Times New Roman" w:hAnsi="Times New Roman" w:cs="Times New Roman"/>
                <w:b/>
                <w:sz w:val="24"/>
                <w:szCs w:val="24"/>
                <w:lang w:eastAsia="lv-LV"/>
              </w:rPr>
              <w:t xml:space="preserve"> </w:t>
            </w:r>
            <w:r w:rsidR="00315C96" w:rsidRPr="00CD490B">
              <w:rPr>
                <w:rFonts w:ascii="Times New Roman" w:eastAsia="Times New Roman" w:hAnsi="Times New Roman" w:cs="Times New Roman"/>
                <w:sz w:val="24"/>
                <w:szCs w:val="24"/>
                <w:lang w:eastAsia="lv-LV"/>
              </w:rPr>
              <w:t xml:space="preserve">piemērojams </w:t>
            </w:r>
            <w:r w:rsidR="00CD490B" w:rsidRPr="00CD490B">
              <w:rPr>
                <w:rFonts w:ascii="Times New Roman" w:eastAsia="Times New Roman" w:hAnsi="Times New Roman" w:cs="Times New Roman"/>
                <w:sz w:val="24"/>
                <w:szCs w:val="24"/>
                <w:lang w:eastAsia="lv-LV"/>
              </w:rPr>
              <w:t>līdz 2020.gada 31.decembrim</w:t>
            </w:r>
            <w:r w:rsidRPr="000D4EA7">
              <w:rPr>
                <w:rFonts w:ascii="Times New Roman" w:eastAsia="Times New Roman" w:hAnsi="Times New Roman" w:cs="Times New Roman"/>
                <w:sz w:val="24"/>
                <w:szCs w:val="24"/>
                <w:lang w:eastAsia="lv-LV"/>
              </w:rPr>
              <w:t>, atšķirībā no Būvju klasifikācijas noteikumiem, paredz:</w:t>
            </w:r>
          </w:p>
          <w:p w14:paraId="013E3205" w14:textId="77777777" w:rsidR="00D27012" w:rsidRPr="000D4EA7" w:rsidRDefault="00CE3CFD" w:rsidP="00D2701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D27012" w:rsidRPr="000D4EA7">
              <w:rPr>
                <w:rFonts w:ascii="Times New Roman" w:eastAsia="Times New Roman" w:hAnsi="Times New Roman" w:cs="Times New Roman"/>
                <w:sz w:val="24"/>
                <w:szCs w:val="24"/>
                <w:lang w:eastAsia="lv-LV"/>
              </w:rPr>
              <w:t>) </w:t>
            </w:r>
            <w:r w:rsidR="00D27012" w:rsidRPr="00F11905">
              <w:rPr>
                <w:rFonts w:ascii="Times New Roman" w:hAnsi="Times New Roman"/>
                <w:b/>
                <w:sz w:val="24"/>
              </w:rPr>
              <w:t>precizēt nosacījumus</w:t>
            </w:r>
            <w:r w:rsidR="00D27012" w:rsidRPr="000D4EA7">
              <w:rPr>
                <w:rFonts w:ascii="Times New Roman" w:eastAsia="Times New Roman" w:hAnsi="Times New Roman" w:cs="Times New Roman"/>
                <w:sz w:val="24"/>
                <w:szCs w:val="24"/>
                <w:lang w:eastAsia="lv-LV"/>
              </w:rPr>
              <w:t>, kādos telpu grupas lietošanas veids ietekmē ēkas galveno lietošanas veidu;</w:t>
            </w:r>
          </w:p>
          <w:p w14:paraId="4A119FFD" w14:textId="77777777" w:rsidR="00D27012" w:rsidRDefault="00D27012" w:rsidP="00D27012">
            <w:pPr>
              <w:spacing w:after="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2) </w:t>
            </w:r>
            <w:r w:rsidRPr="00F11905">
              <w:rPr>
                <w:rFonts w:ascii="Times New Roman" w:hAnsi="Times New Roman"/>
                <w:b/>
                <w:sz w:val="24"/>
              </w:rPr>
              <w:t>novērst pretrunas</w:t>
            </w:r>
            <w:r w:rsidRPr="000D4EA7">
              <w:rPr>
                <w:rFonts w:ascii="Times New Roman" w:eastAsia="Times New Roman" w:hAnsi="Times New Roman" w:cs="Times New Roman"/>
                <w:sz w:val="24"/>
                <w:szCs w:val="24"/>
                <w:lang w:eastAsia="lv-LV"/>
              </w:rPr>
              <w:t xml:space="preserve"> dzīvojamo ēku un nedzīvojamo ēku definēšanā – ir dzēst</w:t>
            </w:r>
            <w:r>
              <w:rPr>
                <w:rFonts w:ascii="Times New Roman" w:eastAsia="Times New Roman" w:hAnsi="Times New Roman" w:cs="Times New Roman"/>
                <w:sz w:val="24"/>
                <w:szCs w:val="24"/>
                <w:lang w:eastAsia="lv-LV"/>
              </w:rPr>
              <w:t xml:space="preserve">i skaidrojumi, </w:t>
            </w:r>
            <w:r w:rsidRPr="000D4EA7">
              <w:rPr>
                <w:rFonts w:ascii="Times New Roman" w:eastAsia="Times New Roman" w:hAnsi="Times New Roman" w:cs="Times New Roman"/>
                <w:sz w:val="24"/>
                <w:szCs w:val="24"/>
                <w:lang w:eastAsia="lv-LV"/>
              </w:rPr>
              <w:t>kas pēc būtības bija pretrunā nosacījumiem, ar kādiem telpu grupas lietošanas veids ietekmē ēkas galveno lietošanas veidu;</w:t>
            </w:r>
          </w:p>
          <w:p w14:paraId="21339344" w14:textId="1B761EAD" w:rsidR="00D27012" w:rsidRPr="000D4EA7" w:rsidRDefault="00D27012" w:rsidP="00D2701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11905">
              <w:rPr>
                <w:rFonts w:ascii="Times New Roman" w:eastAsia="Times New Roman" w:hAnsi="Times New Roman" w:cs="Times New Roman"/>
                <w:sz w:val="24"/>
                <w:szCs w:val="24"/>
                <w:lang w:eastAsia="lv-LV"/>
              </w:rPr>
              <w:t> </w:t>
            </w:r>
            <w:r w:rsidR="00C82938">
              <w:rPr>
                <w:rFonts w:ascii="Times New Roman" w:eastAsia="Times New Roman" w:hAnsi="Times New Roman" w:cs="Times New Roman"/>
                <w:b/>
                <w:sz w:val="24"/>
                <w:szCs w:val="24"/>
                <w:lang w:eastAsia="lv-LV"/>
              </w:rPr>
              <w:t xml:space="preserve">precizēt </w:t>
            </w:r>
            <w:r w:rsidR="00C82938" w:rsidRPr="00F11905">
              <w:rPr>
                <w:rFonts w:ascii="Times New Roman" w:hAnsi="Times New Roman"/>
                <w:b/>
                <w:sz w:val="24"/>
              </w:rPr>
              <w:t>skaidrojumus</w:t>
            </w:r>
            <w:r w:rsidR="00C82938">
              <w:rPr>
                <w:rFonts w:ascii="Times New Roman" w:eastAsia="Times New Roman" w:hAnsi="Times New Roman" w:cs="Times New Roman"/>
                <w:b/>
                <w:sz w:val="24"/>
                <w:szCs w:val="24"/>
                <w:lang w:eastAsia="lv-LV"/>
              </w:rPr>
              <w:t xml:space="preserve"> par šādu objektu </w:t>
            </w:r>
            <w:r w:rsidRPr="00CD490B">
              <w:rPr>
                <w:rFonts w:ascii="Times New Roman" w:eastAsia="Times New Roman" w:hAnsi="Times New Roman" w:cs="Times New Roman"/>
                <w:b/>
                <w:sz w:val="24"/>
                <w:szCs w:val="24"/>
                <w:lang w:eastAsia="lv-LV"/>
              </w:rPr>
              <w:t>klasifi</w:t>
            </w:r>
            <w:r w:rsidR="00C82938">
              <w:rPr>
                <w:rFonts w:ascii="Times New Roman" w:eastAsia="Times New Roman" w:hAnsi="Times New Roman" w:cs="Times New Roman"/>
                <w:b/>
                <w:sz w:val="24"/>
                <w:szCs w:val="24"/>
                <w:lang w:eastAsia="lv-LV"/>
              </w:rPr>
              <w:t>kāciju</w:t>
            </w:r>
            <w:r w:rsidR="00C82938">
              <w:rPr>
                <w:rFonts w:ascii="Times New Roman" w:eastAsia="Times New Roman" w:hAnsi="Times New Roman" w:cs="Times New Roman"/>
                <w:sz w:val="24"/>
                <w:szCs w:val="24"/>
                <w:lang w:eastAsia="lv-LV"/>
              </w:rPr>
              <w:t xml:space="preserve">: </w:t>
            </w:r>
            <w:r w:rsidRPr="000D4EA7">
              <w:rPr>
                <w:rFonts w:ascii="Times New Roman" w:eastAsia="Times New Roman" w:hAnsi="Times New Roman" w:cs="Times New Roman"/>
                <w:sz w:val="24"/>
                <w:szCs w:val="24"/>
                <w:lang w:eastAsia="lv-LV"/>
              </w:rPr>
              <w:t>klosteri, viesu mājas, pašapkalpošanās automazgātavas, sabiedriskā transporta nojumes, veļas mazgātavas, ķīmiskās tīrītavas, aptiekas, autoservisi, koģenerācijas stacijas, dienas centri, atskurbtuves, morgi, boulinga ēkas, šautuves, svaru ēkas, kūtsmēslu krātuves (ar jumtu vai pārsegumu), apsardzes un caurlaižu ēkas, sporta laukumi basketbolam, golfa laukumi, šaušanas sporta laukumi, bobsleja un kamaniņu trases, gaisa vagoniņu trases, kabeļu ūdenssporta (veikborda) trases</w:t>
            </w:r>
            <w:r>
              <w:rPr>
                <w:rFonts w:ascii="Times New Roman" w:eastAsia="Times New Roman" w:hAnsi="Times New Roman" w:cs="Times New Roman"/>
                <w:sz w:val="24"/>
                <w:szCs w:val="24"/>
                <w:lang w:eastAsia="lv-LV"/>
              </w:rPr>
              <w:t>. Būvju klasifikācija šos objektus nenosauca, tādēļ šo objektu kla</w:t>
            </w:r>
            <w:r w:rsidR="00D104AA">
              <w:rPr>
                <w:rFonts w:ascii="Times New Roman" w:eastAsia="Times New Roman" w:hAnsi="Times New Roman" w:cs="Times New Roman"/>
                <w:sz w:val="24"/>
                <w:szCs w:val="24"/>
                <w:lang w:eastAsia="lv-LV"/>
              </w:rPr>
              <w:t>sificēšana bija neskaidra, bet p</w:t>
            </w:r>
            <w:r>
              <w:rPr>
                <w:rFonts w:ascii="Times New Roman" w:eastAsia="Times New Roman" w:hAnsi="Times New Roman" w:cs="Times New Roman"/>
                <w:sz w:val="24"/>
                <w:szCs w:val="24"/>
                <w:lang w:eastAsia="lv-LV"/>
              </w:rPr>
              <w:t>rojekta 1.pielikums šos objektus nosauc, ieviešot skaidrību par to kā viņus klasificēt</w:t>
            </w:r>
            <w:r w:rsidR="00AD3CC0" w:rsidRPr="00212BAE">
              <w:rPr>
                <w:rFonts w:ascii="Times New Roman" w:eastAsia="Times New Roman" w:hAnsi="Times New Roman" w:cs="Times New Roman"/>
                <w:sz w:val="24"/>
                <w:szCs w:val="24"/>
                <w:lang w:eastAsia="lv-LV"/>
              </w:rPr>
              <w:t>;</w:t>
            </w:r>
          </w:p>
          <w:p w14:paraId="52A55B4A" w14:textId="77777777" w:rsidR="00D27012" w:rsidRPr="000D4EA7" w:rsidRDefault="00D27012" w:rsidP="00D2701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w:t>
            </w:r>
            <w:r w:rsidRPr="000D4EA7">
              <w:rPr>
                <w:rFonts w:ascii="Times New Roman" w:eastAsia="Times New Roman" w:hAnsi="Times New Roman" w:cs="Times New Roman"/>
                <w:sz w:val="24"/>
                <w:szCs w:val="24"/>
                <w:lang w:eastAsia="lv-LV"/>
              </w:rPr>
              <w:t>kazino</w:t>
            </w:r>
            <w:r>
              <w:rPr>
                <w:rFonts w:ascii="Times New Roman" w:eastAsia="Times New Roman" w:hAnsi="Times New Roman" w:cs="Times New Roman"/>
                <w:sz w:val="24"/>
                <w:szCs w:val="24"/>
                <w:lang w:eastAsia="lv-LV"/>
              </w:rPr>
              <w:t xml:space="preserve"> un tam</w:t>
            </w:r>
            <w:r w:rsidRPr="000D4EA7">
              <w:rPr>
                <w:rFonts w:ascii="Times New Roman" w:eastAsia="Times New Roman" w:hAnsi="Times New Roman" w:cs="Times New Roman"/>
                <w:sz w:val="24"/>
                <w:szCs w:val="24"/>
                <w:lang w:eastAsia="lv-LV"/>
              </w:rPr>
              <w:t xml:space="preserve">līdzīgas </w:t>
            </w:r>
            <w:r w:rsidRPr="00F11905">
              <w:rPr>
                <w:rFonts w:ascii="Times New Roman" w:hAnsi="Times New Roman"/>
                <w:b/>
                <w:sz w:val="24"/>
              </w:rPr>
              <w:t>azartspēļu zāļu ēkas</w:t>
            </w:r>
            <w:r w:rsidRPr="000D4EA7">
              <w:rPr>
                <w:rFonts w:ascii="Times New Roman" w:eastAsia="Times New Roman" w:hAnsi="Times New Roman" w:cs="Times New Roman"/>
                <w:sz w:val="24"/>
                <w:szCs w:val="24"/>
                <w:lang w:eastAsia="lv-LV"/>
              </w:rPr>
              <w:t xml:space="preserve"> un telpu grupas </w:t>
            </w:r>
            <w:r w:rsidRPr="00F11905">
              <w:rPr>
                <w:rFonts w:ascii="Times New Roman" w:hAnsi="Times New Roman"/>
                <w:b/>
                <w:sz w:val="24"/>
              </w:rPr>
              <w:t>klasificēt tikai vienā pozīcijā</w:t>
            </w:r>
            <w:r w:rsidRPr="000D4EA7">
              <w:rPr>
                <w:rFonts w:ascii="Times New Roman" w:eastAsia="Times New Roman" w:hAnsi="Times New Roman" w:cs="Times New Roman"/>
                <w:sz w:val="24"/>
                <w:szCs w:val="24"/>
                <w:lang w:eastAsia="lv-LV"/>
              </w:rPr>
              <w:t xml:space="preserve"> – 1230;</w:t>
            </w:r>
          </w:p>
          <w:p w14:paraId="2CABF994" w14:textId="77777777" w:rsidR="00D27012" w:rsidRPr="000D4EA7" w:rsidRDefault="00D27012" w:rsidP="00D2701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0D4EA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0D4EA7">
              <w:rPr>
                <w:rFonts w:ascii="Times New Roman" w:eastAsia="Times New Roman" w:hAnsi="Times New Roman" w:cs="Times New Roman"/>
                <w:sz w:val="24"/>
                <w:szCs w:val="24"/>
                <w:lang w:eastAsia="lv-LV"/>
              </w:rPr>
              <w:t xml:space="preserve">viena dzīvokļa mājas dvīņu un rindu māju skaidrojumā </w:t>
            </w:r>
            <w:r w:rsidRPr="00F11905">
              <w:rPr>
                <w:rFonts w:ascii="Times New Roman" w:hAnsi="Times New Roman"/>
                <w:b/>
                <w:sz w:val="24"/>
              </w:rPr>
              <w:t>atteikties no pazīmes, ka katram dzīvoklim ir savs jumts</w:t>
            </w:r>
            <w:r w:rsidRPr="000D4EA7">
              <w:rPr>
                <w:rFonts w:ascii="Times New Roman" w:eastAsia="Times New Roman" w:hAnsi="Times New Roman" w:cs="Times New Roman"/>
                <w:sz w:val="24"/>
                <w:szCs w:val="24"/>
                <w:lang w:eastAsia="lv-LV"/>
              </w:rPr>
              <w:t>, jo praksē būvniecībā minētā pazīme netiek ievērota un konstruktīvi ir sastopami dažādi jumtu veidu risinājumi;</w:t>
            </w:r>
            <w:r w:rsidR="000F0720">
              <w:rPr>
                <w:rFonts w:ascii="Times New Roman" w:eastAsia="Times New Roman" w:hAnsi="Times New Roman" w:cs="Times New Roman"/>
                <w:sz w:val="24"/>
                <w:szCs w:val="24"/>
                <w:lang w:eastAsia="lv-LV"/>
              </w:rPr>
              <w:t xml:space="preserve"> 6</w:t>
            </w:r>
            <w:r w:rsidR="000F0720" w:rsidRPr="000D4EA7">
              <w:rPr>
                <w:rFonts w:ascii="Times New Roman" w:eastAsia="Times New Roman" w:hAnsi="Times New Roman" w:cs="Times New Roman"/>
                <w:sz w:val="24"/>
                <w:szCs w:val="24"/>
                <w:lang w:eastAsia="lv-LV"/>
              </w:rPr>
              <w:t>)</w:t>
            </w:r>
            <w:r w:rsidR="000F0720">
              <w:rPr>
                <w:rFonts w:ascii="Times New Roman" w:eastAsia="Times New Roman" w:hAnsi="Times New Roman" w:cs="Times New Roman"/>
                <w:sz w:val="24"/>
                <w:szCs w:val="24"/>
                <w:lang w:eastAsia="lv-LV"/>
              </w:rPr>
              <w:t> </w:t>
            </w:r>
            <w:r w:rsidR="000F0720" w:rsidRPr="000D4EA7">
              <w:rPr>
                <w:rFonts w:ascii="Times New Roman" w:eastAsia="Times New Roman" w:hAnsi="Times New Roman" w:cs="Times New Roman"/>
                <w:sz w:val="24"/>
                <w:szCs w:val="24"/>
                <w:lang w:eastAsia="lv-LV"/>
              </w:rPr>
              <w:t xml:space="preserve">vairumtirdzniecības un mazumtirdzniecības ēku klases skaidrojumā atbilstoši situācijai praksē </w:t>
            </w:r>
            <w:r w:rsidR="000F0720" w:rsidRPr="00CD490B">
              <w:rPr>
                <w:rFonts w:ascii="Times New Roman" w:eastAsia="Times New Roman" w:hAnsi="Times New Roman" w:cs="Times New Roman"/>
                <w:b/>
                <w:sz w:val="24"/>
                <w:szCs w:val="24"/>
                <w:lang w:eastAsia="lv-LV"/>
              </w:rPr>
              <w:t>atteikties no apzīmējuma “universālveikali”</w:t>
            </w:r>
            <w:r w:rsidR="000F0720" w:rsidRPr="000D4EA7">
              <w:rPr>
                <w:rFonts w:ascii="Times New Roman" w:eastAsia="Times New Roman" w:hAnsi="Times New Roman" w:cs="Times New Roman"/>
                <w:sz w:val="24"/>
                <w:szCs w:val="24"/>
                <w:lang w:eastAsia="lv-LV"/>
              </w:rPr>
              <w:t>, t</w:t>
            </w:r>
            <w:r w:rsidR="000F0720">
              <w:rPr>
                <w:rFonts w:ascii="Times New Roman" w:eastAsia="Times New Roman" w:hAnsi="Times New Roman" w:cs="Times New Roman"/>
                <w:sz w:val="24"/>
                <w:szCs w:val="24"/>
                <w:lang w:eastAsia="lv-LV"/>
              </w:rPr>
              <w:t>ā</w:t>
            </w:r>
            <w:r w:rsidR="000F0720" w:rsidRPr="000D4EA7">
              <w:rPr>
                <w:rFonts w:ascii="Times New Roman" w:eastAsia="Times New Roman" w:hAnsi="Times New Roman" w:cs="Times New Roman"/>
                <w:sz w:val="24"/>
                <w:szCs w:val="24"/>
                <w:lang w:eastAsia="lv-LV"/>
              </w:rPr>
              <w:t xml:space="preserve"> vietā iekļaujot atbilstošus terminus – “tirdzniecības centrs”, “iepirkšanās centrs”, “iepirkšanās parks”, kā arī </w:t>
            </w:r>
            <w:r w:rsidR="000F0720" w:rsidRPr="00CD490B">
              <w:rPr>
                <w:rFonts w:ascii="Times New Roman" w:eastAsia="Times New Roman" w:hAnsi="Times New Roman" w:cs="Times New Roman"/>
                <w:b/>
                <w:sz w:val="24"/>
                <w:szCs w:val="24"/>
                <w:lang w:eastAsia="lv-LV"/>
              </w:rPr>
              <w:t>atteikties no apzīmējuma “atsevišķi veikali”</w:t>
            </w:r>
            <w:r w:rsidR="000F0720" w:rsidRPr="000D4EA7">
              <w:rPr>
                <w:rFonts w:ascii="Times New Roman" w:eastAsia="Times New Roman" w:hAnsi="Times New Roman" w:cs="Times New Roman"/>
                <w:sz w:val="24"/>
                <w:szCs w:val="24"/>
                <w:lang w:eastAsia="lv-LV"/>
              </w:rPr>
              <w:t>, jo veikali kā telpu grupas daudzfunkcionālajās ēkās atbilst situācijai praksē;</w:t>
            </w:r>
          </w:p>
          <w:p w14:paraId="5C92787B" w14:textId="6B8AA2A0" w:rsidR="00D27012" w:rsidRPr="000D4EA7" w:rsidRDefault="000F0720" w:rsidP="00D2701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D27012" w:rsidRPr="000D4EA7">
              <w:rPr>
                <w:rFonts w:ascii="Times New Roman" w:eastAsia="Times New Roman" w:hAnsi="Times New Roman" w:cs="Times New Roman"/>
                <w:sz w:val="24"/>
                <w:szCs w:val="24"/>
                <w:lang w:eastAsia="lv-LV"/>
              </w:rPr>
              <w:t>)</w:t>
            </w:r>
            <w:r w:rsidR="00F11905">
              <w:rPr>
                <w:rFonts w:ascii="Times New Roman" w:eastAsia="Times New Roman" w:hAnsi="Times New Roman" w:cs="Times New Roman"/>
                <w:sz w:val="24"/>
                <w:szCs w:val="24"/>
                <w:lang w:eastAsia="lv-LV"/>
              </w:rPr>
              <w:t> </w:t>
            </w:r>
            <w:r w:rsidR="00D27012" w:rsidRPr="00F11905">
              <w:rPr>
                <w:rFonts w:ascii="Times New Roman" w:hAnsi="Times New Roman"/>
                <w:b/>
                <w:sz w:val="24"/>
              </w:rPr>
              <w:t>pirtis klasificēt atbilstoši to ekonomiskai izmantošanai</w:t>
            </w:r>
            <w:r w:rsidR="00D27012" w:rsidRPr="000D4EA7">
              <w:rPr>
                <w:rFonts w:ascii="Times New Roman" w:eastAsia="Times New Roman" w:hAnsi="Times New Roman" w:cs="Times New Roman"/>
                <w:sz w:val="24"/>
                <w:szCs w:val="24"/>
                <w:lang w:eastAsia="lv-LV"/>
              </w:rPr>
              <w:t xml:space="preserve">, tas ir pie viesnīcu un sabiedriskās ēdināšanas ēkām pirtis atpūtai, kurās ir </w:t>
            </w:r>
            <w:r w:rsidR="00D27012">
              <w:rPr>
                <w:rFonts w:ascii="Times New Roman" w:eastAsia="Times New Roman" w:hAnsi="Times New Roman" w:cs="Times New Roman"/>
                <w:sz w:val="24"/>
                <w:szCs w:val="24"/>
                <w:lang w:eastAsia="lv-LV"/>
              </w:rPr>
              <w:t xml:space="preserve">nakšņošanas </w:t>
            </w:r>
            <w:r w:rsidR="00D27012" w:rsidRPr="000D4EA7">
              <w:rPr>
                <w:rFonts w:ascii="Times New Roman" w:eastAsia="Times New Roman" w:hAnsi="Times New Roman" w:cs="Times New Roman"/>
                <w:sz w:val="24"/>
                <w:szCs w:val="24"/>
                <w:lang w:eastAsia="lv-LV"/>
              </w:rPr>
              <w:t>vietas</w:t>
            </w:r>
            <w:r w:rsidR="00D27012">
              <w:rPr>
                <w:rFonts w:ascii="Times New Roman" w:eastAsia="Times New Roman" w:hAnsi="Times New Roman" w:cs="Times New Roman"/>
                <w:sz w:val="24"/>
                <w:szCs w:val="24"/>
                <w:lang w:eastAsia="lv-LV"/>
              </w:rPr>
              <w:t xml:space="preserve"> (ir ierīkota viena vai vairākas gultasvietas)</w:t>
            </w:r>
            <w:r w:rsidR="00D27012" w:rsidRPr="000D4EA7">
              <w:rPr>
                <w:rFonts w:ascii="Times New Roman" w:eastAsia="Times New Roman" w:hAnsi="Times New Roman" w:cs="Times New Roman"/>
                <w:sz w:val="24"/>
                <w:szCs w:val="24"/>
                <w:lang w:eastAsia="lv-LV"/>
              </w:rPr>
              <w:t>, bet kurās nesniedz mazgāšanās u.c. skaistumkopšanas pakalpojumus (</w:t>
            </w:r>
            <w:r w:rsidR="00D27012">
              <w:rPr>
                <w:rFonts w:ascii="Times New Roman" w:eastAsia="Times New Roman" w:hAnsi="Times New Roman" w:cs="Times New Roman"/>
                <w:sz w:val="24"/>
                <w:szCs w:val="24"/>
                <w:lang w:eastAsia="lv-LV"/>
              </w:rPr>
              <w:t xml:space="preserve">kods </w:t>
            </w:r>
            <w:r w:rsidR="00D27012" w:rsidRPr="000D4EA7">
              <w:rPr>
                <w:rFonts w:ascii="Times New Roman" w:eastAsia="Times New Roman" w:hAnsi="Times New Roman" w:cs="Times New Roman"/>
                <w:sz w:val="24"/>
                <w:szCs w:val="24"/>
                <w:lang w:eastAsia="lv-LV"/>
              </w:rPr>
              <w:t>1230), kā arī nav individuālās pirtis (</w:t>
            </w:r>
            <w:r w:rsidR="00D27012">
              <w:rPr>
                <w:rFonts w:ascii="Times New Roman" w:eastAsia="Times New Roman" w:hAnsi="Times New Roman" w:cs="Times New Roman"/>
                <w:sz w:val="24"/>
                <w:szCs w:val="24"/>
                <w:lang w:eastAsia="lv-LV"/>
              </w:rPr>
              <w:t xml:space="preserve">kods </w:t>
            </w:r>
            <w:r w:rsidR="00D27012" w:rsidRPr="000D4EA7">
              <w:rPr>
                <w:rFonts w:ascii="Times New Roman" w:eastAsia="Times New Roman" w:hAnsi="Times New Roman" w:cs="Times New Roman"/>
                <w:sz w:val="24"/>
                <w:szCs w:val="24"/>
                <w:lang w:eastAsia="lv-LV"/>
              </w:rPr>
              <w:t>1274). Savukārt pirtis, kurās sniedz mazgāšanās u.c. skaistumkopšanas pakalpojumus</w:t>
            </w:r>
            <w:r w:rsidR="00D27012">
              <w:rPr>
                <w:rFonts w:ascii="Times New Roman" w:eastAsia="Times New Roman" w:hAnsi="Times New Roman" w:cs="Times New Roman"/>
                <w:sz w:val="24"/>
                <w:szCs w:val="24"/>
                <w:lang w:eastAsia="lv-LV"/>
              </w:rPr>
              <w:t>,</w:t>
            </w:r>
            <w:r w:rsidR="00D27012" w:rsidRPr="000D4EA7">
              <w:rPr>
                <w:rFonts w:ascii="Times New Roman" w:eastAsia="Times New Roman" w:hAnsi="Times New Roman" w:cs="Times New Roman"/>
                <w:sz w:val="24"/>
                <w:szCs w:val="24"/>
                <w:lang w:eastAsia="lv-LV"/>
              </w:rPr>
              <w:t xml:space="preserve"> klasificēt pie vairumtirdzniecības un mazumtirdzniecības ēkām (</w:t>
            </w:r>
            <w:r w:rsidR="00D27012">
              <w:rPr>
                <w:rFonts w:ascii="Times New Roman" w:eastAsia="Times New Roman" w:hAnsi="Times New Roman" w:cs="Times New Roman"/>
                <w:sz w:val="24"/>
                <w:szCs w:val="24"/>
                <w:lang w:eastAsia="lv-LV"/>
              </w:rPr>
              <w:t xml:space="preserve">kods </w:t>
            </w:r>
            <w:r w:rsidR="00D27012" w:rsidRPr="000D4EA7">
              <w:rPr>
                <w:rFonts w:ascii="Times New Roman" w:eastAsia="Times New Roman" w:hAnsi="Times New Roman" w:cs="Times New Roman"/>
                <w:sz w:val="24"/>
                <w:szCs w:val="24"/>
                <w:lang w:eastAsia="lv-LV"/>
              </w:rPr>
              <w:t>1230), bet individuālās pirtis personīgās higiēnas vajadzībām pie citām, iepriekš neklasificētām, ēkām (</w:t>
            </w:r>
            <w:r w:rsidR="00D27012">
              <w:rPr>
                <w:rFonts w:ascii="Times New Roman" w:eastAsia="Times New Roman" w:hAnsi="Times New Roman" w:cs="Times New Roman"/>
                <w:sz w:val="24"/>
                <w:szCs w:val="24"/>
                <w:lang w:eastAsia="lv-LV"/>
              </w:rPr>
              <w:t xml:space="preserve">kods </w:t>
            </w:r>
            <w:r w:rsidR="00D27012" w:rsidRPr="000D4EA7">
              <w:rPr>
                <w:rFonts w:ascii="Times New Roman" w:eastAsia="Times New Roman" w:hAnsi="Times New Roman" w:cs="Times New Roman"/>
                <w:sz w:val="24"/>
                <w:szCs w:val="24"/>
                <w:lang w:eastAsia="lv-LV"/>
              </w:rPr>
              <w:t>1274);</w:t>
            </w:r>
          </w:p>
          <w:p w14:paraId="7A24FF17" w14:textId="5CC74D2A" w:rsidR="00CE3CFD" w:rsidRPr="000D4EA7" w:rsidRDefault="003B7722" w:rsidP="00CE3CF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0D4EA7">
              <w:rPr>
                <w:rFonts w:ascii="Times New Roman" w:eastAsia="Times New Roman" w:hAnsi="Times New Roman" w:cs="Times New Roman"/>
                <w:sz w:val="24"/>
                <w:szCs w:val="24"/>
                <w:lang w:eastAsia="lv-LV"/>
              </w:rPr>
              <w:t>)</w:t>
            </w:r>
            <w:r w:rsidR="00F11905">
              <w:rPr>
                <w:rFonts w:ascii="Times New Roman" w:eastAsia="Times New Roman" w:hAnsi="Times New Roman" w:cs="Times New Roman"/>
                <w:sz w:val="24"/>
                <w:szCs w:val="24"/>
                <w:lang w:eastAsia="lv-LV"/>
              </w:rPr>
              <w:t> </w:t>
            </w:r>
            <w:r w:rsidR="00CD490B" w:rsidRPr="00CD490B">
              <w:rPr>
                <w:rFonts w:ascii="Times New Roman" w:eastAsia="Times New Roman" w:hAnsi="Times New Roman" w:cs="Times New Roman"/>
                <w:b/>
                <w:sz w:val="24"/>
                <w:szCs w:val="24"/>
                <w:lang w:eastAsia="lv-LV"/>
              </w:rPr>
              <w:t>nojumes klasific</w:t>
            </w:r>
            <w:r w:rsidR="007967B2">
              <w:rPr>
                <w:rFonts w:ascii="Times New Roman" w:eastAsia="Times New Roman" w:hAnsi="Times New Roman" w:cs="Times New Roman"/>
                <w:b/>
                <w:sz w:val="24"/>
                <w:szCs w:val="24"/>
                <w:lang w:eastAsia="lv-LV"/>
              </w:rPr>
              <w:t xml:space="preserve">ēt atbilstoši </w:t>
            </w:r>
            <w:r w:rsidR="007967B2" w:rsidRPr="007967B2">
              <w:rPr>
                <w:rFonts w:ascii="Times New Roman" w:eastAsia="Times New Roman" w:hAnsi="Times New Roman" w:cs="Times New Roman"/>
                <w:b/>
                <w:sz w:val="24"/>
                <w:szCs w:val="24"/>
                <w:lang w:eastAsia="lv-LV"/>
              </w:rPr>
              <w:t>tās ekonomiskajai izmantošanai</w:t>
            </w:r>
            <w:r w:rsidR="00CD490B">
              <w:rPr>
                <w:rFonts w:ascii="Times New Roman" w:eastAsia="Times New Roman" w:hAnsi="Times New Roman" w:cs="Times New Roman"/>
                <w:sz w:val="24"/>
                <w:szCs w:val="24"/>
                <w:lang w:eastAsia="lv-LV"/>
              </w:rPr>
              <w:t xml:space="preserve"> </w:t>
            </w:r>
            <w:r w:rsidR="00F11905">
              <w:rPr>
                <w:rFonts w:ascii="Times New Roman" w:eastAsia="Times New Roman" w:hAnsi="Times New Roman" w:cs="Times New Roman"/>
                <w:sz w:val="24"/>
                <w:szCs w:val="24"/>
                <w:lang w:eastAsia="lv-LV"/>
              </w:rPr>
              <w:t>–</w:t>
            </w:r>
            <w:r w:rsidR="00CD490B">
              <w:rPr>
                <w:rFonts w:ascii="Times New Roman" w:eastAsia="Times New Roman" w:hAnsi="Times New Roman" w:cs="Times New Roman"/>
                <w:sz w:val="24"/>
                <w:szCs w:val="24"/>
                <w:lang w:eastAsia="lv-LV"/>
              </w:rPr>
              <w:t xml:space="preserve"> </w:t>
            </w:r>
            <w:r w:rsidR="001C1694">
              <w:rPr>
                <w:rFonts w:ascii="Times New Roman" w:eastAsia="Times New Roman" w:hAnsi="Times New Roman" w:cs="Times New Roman"/>
                <w:sz w:val="24"/>
                <w:szCs w:val="24"/>
                <w:lang w:eastAsia="lv-LV"/>
              </w:rPr>
              <w:t xml:space="preserve">gandrīz </w:t>
            </w:r>
            <w:r w:rsidR="00EB59CF">
              <w:rPr>
                <w:rFonts w:ascii="Times New Roman" w:eastAsia="Times New Roman" w:hAnsi="Times New Roman" w:cs="Times New Roman"/>
                <w:sz w:val="24"/>
                <w:szCs w:val="24"/>
                <w:lang w:eastAsia="lv-LV"/>
              </w:rPr>
              <w:t xml:space="preserve">visos </w:t>
            </w:r>
            <w:r w:rsidR="001C1694">
              <w:rPr>
                <w:rFonts w:ascii="Times New Roman" w:eastAsia="Times New Roman" w:hAnsi="Times New Roman" w:cs="Times New Roman"/>
                <w:sz w:val="24"/>
                <w:szCs w:val="24"/>
                <w:lang w:eastAsia="lv-LV"/>
              </w:rPr>
              <w:t>nedzīvojamās ēkas un telpu grupas klas</w:t>
            </w:r>
            <w:r w:rsidR="00EB59CF">
              <w:rPr>
                <w:rFonts w:ascii="Times New Roman" w:eastAsia="Times New Roman" w:hAnsi="Times New Roman" w:cs="Times New Roman"/>
                <w:sz w:val="24"/>
                <w:szCs w:val="24"/>
                <w:lang w:eastAsia="lv-LV"/>
              </w:rPr>
              <w:t>es</w:t>
            </w:r>
            <w:r w:rsidR="001C1694">
              <w:rPr>
                <w:rFonts w:ascii="Times New Roman" w:eastAsia="Times New Roman" w:hAnsi="Times New Roman" w:cs="Times New Roman"/>
                <w:sz w:val="24"/>
                <w:szCs w:val="24"/>
                <w:lang w:eastAsia="lv-LV"/>
              </w:rPr>
              <w:t xml:space="preserve"> skaidrojum</w:t>
            </w:r>
            <w:r w:rsidR="00EB59CF">
              <w:rPr>
                <w:rFonts w:ascii="Times New Roman" w:eastAsia="Times New Roman" w:hAnsi="Times New Roman" w:cs="Times New Roman"/>
                <w:sz w:val="24"/>
                <w:szCs w:val="24"/>
                <w:lang w:eastAsia="lv-LV"/>
              </w:rPr>
              <w:t>os paskaidrot</w:t>
            </w:r>
            <w:r w:rsidR="00315C96">
              <w:rPr>
                <w:rFonts w:ascii="Times New Roman" w:eastAsia="Times New Roman" w:hAnsi="Times New Roman" w:cs="Times New Roman"/>
                <w:sz w:val="24"/>
                <w:szCs w:val="24"/>
                <w:lang w:eastAsia="lv-LV"/>
              </w:rPr>
              <w:t>s</w:t>
            </w:r>
            <w:r w:rsidR="00EB59CF">
              <w:rPr>
                <w:rFonts w:ascii="Times New Roman" w:eastAsia="Times New Roman" w:hAnsi="Times New Roman" w:cs="Times New Roman"/>
                <w:sz w:val="24"/>
                <w:szCs w:val="24"/>
                <w:lang w:eastAsia="lv-LV"/>
              </w:rPr>
              <w:t>, ka zem šīs klases ietilpst arī tādas ēkas, kas ir ar nojumes konstruktīvo risinājumu</w:t>
            </w:r>
            <w:r w:rsidR="00152142">
              <w:rPr>
                <w:rFonts w:ascii="Times New Roman" w:eastAsia="Times New Roman" w:hAnsi="Times New Roman" w:cs="Times New Roman"/>
                <w:sz w:val="24"/>
                <w:szCs w:val="24"/>
                <w:lang w:eastAsia="lv-LV"/>
              </w:rPr>
              <w:t xml:space="preserve">. Šie skaidrojumi </w:t>
            </w:r>
            <w:r w:rsidR="00EB59CF">
              <w:rPr>
                <w:rFonts w:ascii="Times New Roman" w:eastAsia="Times New Roman" w:hAnsi="Times New Roman" w:cs="Times New Roman"/>
                <w:sz w:val="24"/>
                <w:szCs w:val="24"/>
                <w:lang w:eastAsia="lv-LV"/>
              </w:rPr>
              <w:t>izslēdz pašlaik iespējamo interpret</w:t>
            </w:r>
            <w:r w:rsidR="00632E34">
              <w:rPr>
                <w:rFonts w:ascii="Times New Roman" w:eastAsia="Times New Roman" w:hAnsi="Times New Roman" w:cs="Times New Roman"/>
                <w:sz w:val="24"/>
                <w:szCs w:val="24"/>
                <w:lang w:eastAsia="lv-LV"/>
              </w:rPr>
              <w:t xml:space="preserve">āciju – </w:t>
            </w:r>
            <w:r w:rsidR="00EB59CF">
              <w:rPr>
                <w:rFonts w:ascii="Times New Roman" w:eastAsia="Times New Roman" w:hAnsi="Times New Roman" w:cs="Times New Roman"/>
                <w:sz w:val="24"/>
                <w:szCs w:val="24"/>
                <w:lang w:eastAsia="lv-LV"/>
              </w:rPr>
              <w:t>nojumes konstruktīvais risinājums ir kritērijs, lai visos gadījumos ēku (nojumi) klasificētu kā palīgēku (kods 1274</w:t>
            </w:r>
            <w:r w:rsidR="00632E34">
              <w:rPr>
                <w:rFonts w:ascii="Times New Roman" w:eastAsia="Times New Roman" w:hAnsi="Times New Roman" w:cs="Times New Roman"/>
                <w:sz w:val="24"/>
                <w:szCs w:val="24"/>
                <w:lang w:eastAsia="lv-LV"/>
              </w:rPr>
              <w:t>)</w:t>
            </w:r>
            <w:r w:rsidR="00D27012" w:rsidRPr="000D4EA7">
              <w:rPr>
                <w:rFonts w:ascii="Times New Roman" w:eastAsia="Times New Roman" w:hAnsi="Times New Roman" w:cs="Times New Roman"/>
                <w:sz w:val="24"/>
                <w:szCs w:val="24"/>
                <w:lang w:eastAsia="lv-LV"/>
              </w:rPr>
              <w:t>.</w:t>
            </w:r>
            <w:r w:rsidR="002E52E2">
              <w:rPr>
                <w:rFonts w:ascii="Times New Roman" w:eastAsia="Times New Roman" w:hAnsi="Times New Roman" w:cs="Times New Roman"/>
                <w:sz w:val="24"/>
                <w:szCs w:val="24"/>
                <w:lang w:eastAsia="lv-LV"/>
              </w:rPr>
              <w:t xml:space="preserve"> Šādu interpretāciju rada fakts, ka pašlaik Būvju klasifikācijas noteikumos tikai </w:t>
            </w:r>
            <w:r w:rsidR="00152142">
              <w:rPr>
                <w:rFonts w:ascii="Times New Roman" w:eastAsia="Times New Roman" w:hAnsi="Times New Roman" w:cs="Times New Roman"/>
                <w:sz w:val="24"/>
                <w:szCs w:val="24"/>
                <w:lang w:eastAsia="lv-LV"/>
              </w:rPr>
              <w:t xml:space="preserve">pie palīgēkām (kods 1274) </w:t>
            </w:r>
            <w:r w:rsidR="002E52E2">
              <w:rPr>
                <w:rFonts w:ascii="Times New Roman" w:eastAsia="Times New Roman" w:hAnsi="Times New Roman" w:cs="Times New Roman"/>
                <w:sz w:val="24"/>
                <w:szCs w:val="24"/>
                <w:lang w:eastAsia="lv-LV"/>
              </w:rPr>
              <w:t xml:space="preserve">ir minēts vārds “nojume”. </w:t>
            </w:r>
            <w:r w:rsidR="007967B2">
              <w:rPr>
                <w:rFonts w:ascii="Times New Roman" w:eastAsia="Times New Roman" w:hAnsi="Times New Roman" w:cs="Times New Roman"/>
                <w:sz w:val="24"/>
                <w:szCs w:val="24"/>
                <w:lang w:eastAsia="lv-LV"/>
              </w:rPr>
              <w:t xml:space="preserve">Projekta </w:t>
            </w:r>
            <w:r w:rsidR="002E52E2">
              <w:rPr>
                <w:rFonts w:ascii="Times New Roman" w:eastAsia="Times New Roman" w:hAnsi="Times New Roman" w:cs="Times New Roman"/>
                <w:sz w:val="24"/>
                <w:szCs w:val="24"/>
                <w:lang w:eastAsia="lv-LV"/>
              </w:rPr>
              <w:t xml:space="preserve">2.pielikumā paredzētie </w:t>
            </w:r>
            <w:r w:rsidR="00632E34">
              <w:rPr>
                <w:rFonts w:ascii="Times New Roman" w:eastAsia="Times New Roman" w:hAnsi="Times New Roman" w:cs="Times New Roman"/>
                <w:sz w:val="24"/>
                <w:szCs w:val="24"/>
                <w:lang w:eastAsia="lv-LV"/>
              </w:rPr>
              <w:t xml:space="preserve">skaidrojuma papildinājumi skaidrāk nosaka </w:t>
            </w:r>
            <w:r w:rsidR="00152142">
              <w:rPr>
                <w:rFonts w:ascii="Times New Roman" w:eastAsia="Times New Roman" w:hAnsi="Times New Roman" w:cs="Times New Roman"/>
                <w:sz w:val="24"/>
                <w:szCs w:val="24"/>
                <w:lang w:eastAsia="lv-LV"/>
              </w:rPr>
              <w:t>ēkas</w:t>
            </w:r>
            <w:r w:rsidR="00546A79">
              <w:rPr>
                <w:rFonts w:ascii="Times New Roman" w:eastAsia="Times New Roman" w:hAnsi="Times New Roman" w:cs="Times New Roman"/>
                <w:sz w:val="24"/>
                <w:szCs w:val="24"/>
                <w:lang w:eastAsia="lv-LV"/>
              </w:rPr>
              <w:t xml:space="preserve"> (</w:t>
            </w:r>
            <w:r w:rsidR="00632E34">
              <w:rPr>
                <w:rFonts w:ascii="Times New Roman" w:eastAsia="Times New Roman" w:hAnsi="Times New Roman" w:cs="Times New Roman"/>
                <w:sz w:val="24"/>
                <w:szCs w:val="24"/>
                <w:lang w:eastAsia="lv-LV"/>
              </w:rPr>
              <w:t>nojumes</w:t>
            </w:r>
            <w:r w:rsidR="00546A79">
              <w:rPr>
                <w:rFonts w:ascii="Times New Roman" w:eastAsia="Times New Roman" w:hAnsi="Times New Roman" w:cs="Times New Roman"/>
                <w:sz w:val="24"/>
                <w:szCs w:val="24"/>
                <w:lang w:eastAsia="lv-LV"/>
              </w:rPr>
              <w:t>)</w:t>
            </w:r>
            <w:r w:rsidR="00632E34">
              <w:rPr>
                <w:rFonts w:ascii="Times New Roman" w:eastAsia="Times New Roman" w:hAnsi="Times New Roman" w:cs="Times New Roman"/>
                <w:sz w:val="24"/>
                <w:szCs w:val="24"/>
                <w:lang w:eastAsia="lv-LV"/>
              </w:rPr>
              <w:t xml:space="preserve"> klasificēšanu atbilstoši tās </w:t>
            </w:r>
            <w:r w:rsidR="003B32AF">
              <w:rPr>
                <w:rFonts w:ascii="Times New Roman" w:eastAsia="Times New Roman" w:hAnsi="Times New Roman" w:cs="Times New Roman"/>
                <w:sz w:val="24"/>
                <w:szCs w:val="24"/>
                <w:lang w:eastAsia="lv-LV"/>
              </w:rPr>
              <w:t xml:space="preserve">ekonomiskajai </w:t>
            </w:r>
            <w:r w:rsidR="00632E34">
              <w:rPr>
                <w:rFonts w:ascii="Times New Roman" w:eastAsia="Times New Roman" w:hAnsi="Times New Roman" w:cs="Times New Roman"/>
                <w:sz w:val="24"/>
                <w:szCs w:val="24"/>
                <w:lang w:eastAsia="lv-LV"/>
              </w:rPr>
              <w:t>izmantošanai</w:t>
            </w:r>
            <w:r w:rsidR="003B32AF">
              <w:rPr>
                <w:rFonts w:ascii="Times New Roman" w:eastAsia="Times New Roman" w:hAnsi="Times New Roman" w:cs="Times New Roman"/>
                <w:sz w:val="24"/>
                <w:szCs w:val="24"/>
                <w:lang w:eastAsia="lv-LV"/>
              </w:rPr>
              <w:t xml:space="preserve">, piemēram, gateris ar nojumes konstruktīvo risinājumu ir ražošanas ēka (kods 1251), </w:t>
            </w:r>
            <w:r w:rsidR="002E52E2">
              <w:rPr>
                <w:rFonts w:ascii="Times New Roman" w:eastAsia="Times New Roman" w:hAnsi="Times New Roman" w:cs="Times New Roman"/>
                <w:sz w:val="24"/>
                <w:szCs w:val="24"/>
                <w:lang w:eastAsia="lv-LV"/>
              </w:rPr>
              <w:t xml:space="preserve">muzeja eksponāta vai mākslas galerijas nojume ir muzeju ēka (kods 1262), </w:t>
            </w:r>
            <w:r w:rsidR="003B32AF">
              <w:rPr>
                <w:rFonts w:ascii="Times New Roman" w:eastAsia="Times New Roman" w:hAnsi="Times New Roman" w:cs="Times New Roman"/>
                <w:sz w:val="24"/>
                <w:szCs w:val="24"/>
                <w:lang w:eastAsia="lv-LV"/>
              </w:rPr>
              <w:t>bērnudārza nojume ir izglītības iestāžu ēka (</w:t>
            </w:r>
            <w:r w:rsidR="00F11905">
              <w:rPr>
                <w:rFonts w:ascii="Times New Roman" w:eastAsia="Times New Roman" w:hAnsi="Times New Roman" w:cs="Times New Roman"/>
                <w:sz w:val="24"/>
                <w:szCs w:val="24"/>
                <w:lang w:eastAsia="lv-LV"/>
              </w:rPr>
              <w:t xml:space="preserve">kods </w:t>
            </w:r>
            <w:r w:rsidR="003B32AF">
              <w:rPr>
                <w:rFonts w:ascii="Times New Roman" w:eastAsia="Times New Roman" w:hAnsi="Times New Roman" w:cs="Times New Roman"/>
                <w:sz w:val="24"/>
                <w:szCs w:val="24"/>
                <w:lang w:eastAsia="lv-LV"/>
              </w:rPr>
              <w:t xml:space="preserve">1263), nojume dzīvnieku aprūpei vai ārstēšanai ir </w:t>
            </w:r>
            <w:r w:rsidR="002E52E2">
              <w:rPr>
                <w:rFonts w:ascii="Times New Roman" w:eastAsia="Times New Roman" w:hAnsi="Times New Roman" w:cs="Times New Roman"/>
                <w:sz w:val="24"/>
                <w:szCs w:val="24"/>
                <w:lang w:eastAsia="lv-LV"/>
              </w:rPr>
              <w:t>ārstniecības vai veselības aprūpes iestādes ēka (kods 1264), nojume lūgšanām ir kulta ēka (kods 1272)</w:t>
            </w:r>
            <w:r w:rsidR="00152142">
              <w:rPr>
                <w:rFonts w:ascii="Times New Roman" w:eastAsia="Times New Roman" w:hAnsi="Times New Roman" w:cs="Times New Roman"/>
                <w:sz w:val="24"/>
                <w:szCs w:val="24"/>
                <w:lang w:eastAsia="lv-LV"/>
              </w:rPr>
              <w:t xml:space="preserve"> u.tml</w:t>
            </w:r>
            <w:r w:rsidR="00C31D81">
              <w:rPr>
                <w:rFonts w:ascii="Times New Roman" w:eastAsia="Times New Roman" w:hAnsi="Times New Roman" w:cs="Times New Roman"/>
                <w:sz w:val="24"/>
                <w:szCs w:val="24"/>
                <w:lang w:eastAsia="lv-LV"/>
              </w:rPr>
              <w:t>.</w:t>
            </w:r>
            <w:r w:rsidR="00CE3CFD" w:rsidRPr="000D4EA7">
              <w:rPr>
                <w:rFonts w:ascii="Times New Roman" w:eastAsia="Times New Roman" w:hAnsi="Times New Roman" w:cs="Times New Roman"/>
                <w:sz w:val="24"/>
                <w:szCs w:val="24"/>
                <w:lang w:eastAsia="lv-LV"/>
              </w:rPr>
              <w:t>;</w:t>
            </w:r>
          </w:p>
          <w:p w14:paraId="785B1195" w14:textId="0583BB65" w:rsidR="00CE3CFD" w:rsidRDefault="002E4A95" w:rsidP="003B7722">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CE3CFD" w:rsidRPr="000D4EA7">
              <w:rPr>
                <w:rFonts w:ascii="Times New Roman" w:eastAsia="Times New Roman" w:hAnsi="Times New Roman" w:cs="Times New Roman"/>
                <w:sz w:val="24"/>
                <w:szCs w:val="24"/>
                <w:lang w:eastAsia="lv-LV"/>
              </w:rPr>
              <w:t>)</w:t>
            </w:r>
            <w:r w:rsidR="00F11905">
              <w:rPr>
                <w:rFonts w:ascii="Times New Roman" w:eastAsia="Times New Roman" w:hAnsi="Times New Roman" w:cs="Times New Roman"/>
                <w:sz w:val="24"/>
                <w:szCs w:val="24"/>
                <w:lang w:eastAsia="lv-LV"/>
              </w:rPr>
              <w:t> </w:t>
            </w:r>
            <w:r w:rsidRPr="00CD490B">
              <w:rPr>
                <w:rFonts w:ascii="Times New Roman" w:eastAsia="Times New Roman" w:hAnsi="Times New Roman" w:cs="Times New Roman"/>
                <w:b/>
                <w:sz w:val="24"/>
                <w:szCs w:val="24"/>
                <w:lang w:eastAsia="lv-LV"/>
              </w:rPr>
              <w:t>prec</w:t>
            </w:r>
            <w:r w:rsidR="00CD490B" w:rsidRPr="00CD490B">
              <w:rPr>
                <w:rFonts w:ascii="Times New Roman" w:eastAsia="Times New Roman" w:hAnsi="Times New Roman" w:cs="Times New Roman"/>
                <w:b/>
                <w:sz w:val="24"/>
                <w:szCs w:val="24"/>
                <w:lang w:eastAsia="lv-LV"/>
              </w:rPr>
              <w:t>i</w:t>
            </w:r>
            <w:r w:rsidRPr="00CD490B">
              <w:rPr>
                <w:rFonts w:ascii="Times New Roman" w:eastAsia="Times New Roman" w:hAnsi="Times New Roman" w:cs="Times New Roman"/>
                <w:b/>
                <w:sz w:val="24"/>
                <w:szCs w:val="24"/>
                <w:lang w:eastAsia="lv-LV"/>
              </w:rPr>
              <w:t>z</w:t>
            </w:r>
            <w:r w:rsidR="007967B2">
              <w:rPr>
                <w:rFonts w:ascii="Times New Roman" w:eastAsia="Times New Roman" w:hAnsi="Times New Roman" w:cs="Times New Roman"/>
                <w:b/>
                <w:sz w:val="24"/>
                <w:szCs w:val="24"/>
                <w:lang w:eastAsia="lv-LV"/>
              </w:rPr>
              <w:t>ēt</w:t>
            </w:r>
            <w:r w:rsidRPr="00CD490B">
              <w:rPr>
                <w:rFonts w:ascii="Times New Roman" w:eastAsia="Times New Roman" w:hAnsi="Times New Roman" w:cs="Times New Roman"/>
                <w:b/>
                <w:sz w:val="24"/>
                <w:szCs w:val="24"/>
                <w:lang w:eastAsia="lv-LV"/>
              </w:rPr>
              <w:t xml:space="preserve"> skaidrojum</w:t>
            </w:r>
            <w:r w:rsidR="007967B2">
              <w:rPr>
                <w:rFonts w:ascii="Times New Roman" w:eastAsia="Times New Roman" w:hAnsi="Times New Roman" w:cs="Times New Roman"/>
                <w:b/>
                <w:sz w:val="24"/>
                <w:szCs w:val="24"/>
                <w:lang w:eastAsia="lv-LV"/>
              </w:rPr>
              <w:t>u</w:t>
            </w:r>
            <w:r w:rsidRPr="00CD490B">
              <w:rPr>
                <w:rFonts w:ascii="Times New Roman" w:eastAsia="Times New Roman" w:hAnsi="Times New Roman" w:cs="Times New Roman"/>
                <w:b/>
                <w:sz w:val="24"/>
                <w:szCs w:val="24"/>
                <w:lang w:eastAsia="lv-LV"/>
              </w:rPr>
              <w:t xml:space="preserve"> koplietošanas telpu grupai</w:t>
            </w:r>
            <w:r w:rsidR="004F562F">
              <w:rPr>
                <w:rFonts w:ascii="Times New Roman" w:eastAsia="Times New Roman" w:hAnsi="Times New Roman" w:cs="Times New Roman"/>
                <w:sz w:val="24"/>
                <w:szCs w:val="24"/>
                <w:lang w:eastAsia="lv-LV"/>
              </w:rPr>
              <w:t>.</w:t>
            </w:r>
            <w:r w:rsidR="00CC3AF0">
              <w:rPr>
                <w:rFonts w:ascii="Times New Roman" w:eastAsia="Times New Roman" w:hAnsi="Times New Roman" w:cs="Times New Roman"/>
                <w:sz w:val="24"/>
                <w:szCs w:val="24"/>
                <w:lang w:eastAsia="lv-LV"/>
              </w:rPr>
              <w:t xml:space="preserve"> </w:t>
            </w:r>
            <w:r w:rsidR="00CD490B">
              <w:rPr>
                <w:rFonts w:ascii="Times New Roman" w:eastAsia="Times New Roman" w:hAnsi="Times New Roman" w:cs="Times New Roman"/>
                <w:sz w:val="24"/>
                <w:szCs w:val="24"/>
                <w:lang w:eastAsia="lv-LV"/>
              </w:rPr>
              <w:t>Šobrīd</w:t>
            </w:r>
            <w:r w:rsidR="00CC3AF0">
              <w:rPr>
                <w:rFonts w:ascii="Times New Roman" w:eastAsia="Times New Roman" w:hAnsi="Times New Roman" w:cs="Times New Roman"/>
                <w:sz w:val="24"/>
                <w:szCs w:val="24"/>
                <w:lang w:eastAsia="lv-LV"/>
              </w:rPr>
              <w:t xml:space="preserve"> skai</w:t>
            </w:r>
            <w:r w:rsidR="00F77879">
              <w:rPr>
                <w:rFonts w:ascii="Times New Roman" w:eastAsia="Times New Roman" w:hAnsi="Times New Roman" w:cs="Times New Roman"/>
                <w:sz w:val="24"/>
                <w:szCs w:val="24"/>
                <w:lang w:eastAsia="lv-LV"/>
              </w:rPr>
              <w:t xml:space="preserve">drojums </w:t>
            </w:r>
            <w:r w:rsidR="00CD490B">
              <w:rPr>
                <w:rFonts w:ascii="Times New Roman" w:eastAsia="Times New Roman" w:hAnsi="Times New Roman" w:cs="Times New Roman"/>
                <w:sz w:val="24"/>
                <w:szCs w:val="24"/>
                <w:lang w:eastAsia="lv-LV"/>
              </w:rPr>
              <w:t>ir</w:t>
            </w:r>
            <w:r w:rsidR="00CC3AF0">
              <w:rPr>
                <w:rFonts w:ascii="Times New Roman" w:eastAsia="Times New Roman" w:hAnsi="Times New Roman" w:cs="Times New Roman"/>
                <w:sz w:val="24"/>
                <w:szCs w:val="24"/>
                <w:lang w:eastAsia="lv-LV"/>
              </w:rPr>
              <w:t xml:space="preserve"> pārprotams</w:t>
            </w:r>
            <w:r w:rsidR="00F77879">
              <w:rPr>
                <w:rFonts w:ascii="Times New Roman" w:eastAsia="Times New Roman" w:hAnsi="Times New Roman" w:cs="Times New Roman"/>
                <w:sz w:val="24"/>
                <w:szCs w:val="24"/>
                <w:lang w:eastAsia="lv-LV"/>
              </w:rPr>
              <w:t xml:space="preserve"> un atsevišķās situācijā</w:t>
            </w:r>
            <w:r w:rsidR="00CD490B">
              <w:rPr>
                <w:rFonts w:ascii="Times New Roman" w:eastAsia="Times New Roman" w:hAnsi="Times New Roman" w:cs="Times New Roman"/>
                <w:sz w:val="24"/>
                <w:szCs w:val="24"/>
                <w:lang w:eastAsia="lv-LV"/>
              </w:rPr>
              <w:t>s</w:t>
            </w:r>
            <w:r w:rsidR="00F77879">
              <w:rPr>
                <w:rFonts w:ascii="Times New Roman" w:eastAsia="Times New Roman" w:hAnsi="Times New Roman" w:cs="Times New Roman"/>
                <w:sz w:val="24"/>
                <w:szCs w:val="24"/>
                <w:lang w:eastAsia="lv-LV"/>
              </w:rPr>
              <w:t xml:space="preserve"> ierobežo koplietošanas telpu grupas noteikšanu tur, kur tā pēc būtības ir jānosaka. </w:t>
            </w:r>
            <w:r w:rsidR="00CD490B">
              <w:rPr>
                <w:rFonts w:ascii="Times New Roman" w:eastAsia="Times New Roman" w:hAnsi="Times New Roman" w:cs="Times New Roman"/>
                <w:sz w:val="24"/>
                <w:szCs w:val="24"/>
                <w:lang w:eastAsia="lv-LV"/>
              </w:rPr>
              <w:t xml:space="preserve">Projekta </w:t>
            </w:r>
            <w:r w:rsidR="00CC3AF0">
              <w:rPr>
                <w:rFonts w:ascii="Times New Roman" w:eastAsia="Times New Roman" w:hAnsi="Times New Roman" w:cs="Times New Roman"/>
                <w:sz w:val="24"/>
                <w:szCs w:val="24"/>
                <w:lang w:eastAsia="lv-LV"/>
              </w:rPr>
              <w:t xml:space="preserve">2.pielikums </w:t>
            </w:r>
            <w:r w:rsidR="00B43186">
              <w:rPr>
                <w:rFonts w:ascii="Times New Roman" w:eastAsia="Times New Roman" w:hAnsi="Times New Roman" w:cs="Times New Roman"/>
                <w:sz w:val="24"/>
                <w:szCs w:val="24"/>
                <w:lang w:eastAsia="lv-LV"/>
              </w:rPr>
              <w:t>skaidr</w:t>
            </w:r>
            <w:r w:rsidR="00CD490B">
              <w:rPr>
                <w:rFonts w:ascii="Times New Roman" w:eastAsia="Times New Roman" w:hAnsi="Times New Roman" w:cs="Times New Roman"/>
                <w:sz w:val="24"/>
                <w:szCs w:val="24"/>
                <w:lang w:eastAsia="lv-LV"/>
              </w:rPr>
              <w:t>āk noregulēs</w:t>
            </w:r>
            <w:r w:rsidR="00CC3AF0">
              <w:rPr>
                <w:rFonts w:ascii="Times New Roman" w:eastAsia="Times New Roman" w:hAnsi="Times New Roman" w:cs="Times New Roman"/>
                <w:sz w:val="24"/>
                <w:szCs w:val="24"/>
                <w:lang w:eastAsia="lv-LV"/>
              </w:rPr>
              <w:t>, ka t</w:t>
            </w:r>
            <w:r w:rsidR="00CC3AF0" w:rsidRPr="00CC3AF0">
              <w:rPr>
                <w:rFonts w:ascii="Times New Roman" w:eastAsia="Times New Roman" w:hAnsi="Times New Roman" w:cs="Times New Roman"/>
                <w:sz w:val="24"/>
                <w:szCs w:val="24"/>
                <w:lang w:eastAsia="lv-LV"/>
              </w:rPr>
              <w:t>elpas, kuras tiek izmantotas kopīgi, piemēram, kāpņu telpas, gaiteņi, galerijas, vestibili, vējtveri, lifti, šahtas u.c. telpas, ap</w:t>
            </w:r>
            <w:r w:rsidR="00CC3AF0">
              <w:rPr>
                <w:rFonts w:ascii="Times New Roman" w:eastAsia="Times New Roman" w:hAnsi="Times New Roman" w:cs="Times New Roman"/>
                <w:sz w:val="24"/>
                <w:szCs w:val="24"/>
                <w:lang w:eastAsia="lv-LV"/>
              </w:rPr>
              <w:t>vieno koplietošanas telpu grupā</w:t>
            </w:r>
            <w:r w:rsidR="00A041D5">
              <w:rPr>
                <w:rFonts w:ascii="Times New Roman" w:eastAsia="Times New Roman" w:hAnsi="Times New Roman" w:cs="Times New Roman"/>
                <w:sz w:val="24"/>
                <w:szCs w:val="24"/>
                <w:lang w:eastAsia="lv-LV"/>
              </w:rPr>
              <w:t xml:space="preserve">. Parasti </w:t>
            </w:r>
            <w:r w:rsidR="00CC3AF0">
              <w:rPr>
                <w:rFonts w:ascii="Times New Roman" w:eastAsia="Times New Roman" w:hAnsi="Times New Roman" w:cs="Times New Roman"/>
                <w:sz w:val="24"/>
                <w:szCs w:val="24"/>
                <w:lang w:eastAsia="lv-LV"/>
              </w:rPr>
              <w:t>k</w:t>
            </w:r>
            <w:r w:rsidR="00CC3AF0" w:rsidRPr="00CC3AF0">
              <w:rPr>
                <w:rFonts w:ascii="Times New Roman" w:eastAsia="Times New Roman" w:hAnsi="Times New Roman" w:cs="Times New Roman"/>
                <w:sz w:val="24"/>
                <w:szCs w:val="24"/>
                <w:lang w:eastAsia="lv-LV"/>
              </w:rPr>
              <w:t>oplietošanas telpu grupa nodrošina pārvietošanos starp citu (vienādu vai dažādu) lietošanas veidu telpu grupām, kā arī izeju no ēkas</w:t>
            </w:r>
            <w:r w:rsidR="00A041D5">
              <w:rPr>
                <w:rFonts w:ascii="Times New Roman" w:eastAsia="Times New Roman" w:hAnsi="Times New Roman" w:cs="Times New Roman"/>
                <w:sz w:val="24"/>
                <w:szCs w:val="24"/>
                <w:lang w:eastAsia="lv-LV"/>
              </w:rPr>
              <w:t xml:space="preserve">, taču ir iespējami arī citi koplietošanas telpas novietojumi. </w:t>
            </w:r>
            <w:r w:rsidR="00CC3AF0" w:rsidRPr="00CC3AF0">
              <w:rPr>
                <w:rFonts w:ascii="Times New Roman" w:eastAsia="Times New Roman" w:hAnsi="Times New Roman" w:cs="Times New Roman"/>
                <w:sz w:val="24"/>
                <w:szCs w:val="24"/>
                <w:lang w:eastAsia="lv-LV"/>
              </w:rPr>
              <w:t>Koplietošanas telpu grupa var būt tikai tādā ēkā, kurā ir vēl vismaz divas vai vairākas telpu grupas ar citu lietošanas veidu</w:t>
            </w:r>
            <w:r w:rsidR="00CC3AF0">
              <w:rPr>
                <w:rFonts w:ascii="Times New Roman" w:eastAsia="Times New Roman" w:hAnsi="Times New Roman" w:cs="Times New Roman"/>
                <w:sz w:val="24"/>
                <w:szCs w:val="24"/>
                <w:lang w:eastAsia="lv-LV"/>
              </w:rPr>
              <w:t>.</w:t>
            </w:r>
            <w:r w:rsidR="00A041D5">
              <w:rPr>
                <w:rFonts w:ascii="Times New Roman" w:eastAsia="Times New Roman" w:hAnsi="Times New Roman" w:cs="Times New Roman"/>
                <w:sz w:val="24"/>
                <w:szCs w:val="24"/>
                <w:lang w:eastAsia="lv-LV"/>
              </w:rPr>
              <w:t xml:space="preserve"> Tas nozīmē, ka koplietošanas telpu grupa nevar būt vienīgā telpu grupa ēkā, kā arī, tā nevar būt ēkā ar divām telpu grupām – koplietošanas telpu grupu un citu telpu grupu.</w:t>
            </w:r>
          </w:p>
          <w:p w14:paraId="68C5D774" w14:textId="38FCA990" w:rsidR="00EF6A3E" w:rsidRDefault="00D27012" w:rsidP="00EF6A3E">
            <w:pPr>
              <w:spacing w:after="120" w:line="240" w:lineRule="auto"/>
              <w:jc w:val="both"/>
              <w:rPr>
                <w:rFonts w:ascii="Times New Roman" w:eastAsia="Times New Roman" w:hAnsi="Times New Roman" w:cs="Times New Roman"/>
                <w:sz w:val="24"/>
                <w:szCs w:val="24"/>
                <w:lang w:eastAsia="lv-LV"/>
              </w:rPr>
            </w:pPr>
            <w:r w:rsidRPr="00AD78C8">
              <w:rPr>
                <w:rFonts w:ascii="Times New Roman" w:eastAsia="Times New Roman" w:hAnsi="Times New Roman" w:cs="Times New Roman"/>
                <w:sz w:val="24"/>
                <w:szCs w:val="24"/>
                <w:lang w:eastAsia="lv-LV"/>
              </w:rPr>
              <w:t xml:space="preserve">Projektā ietvertas </w:t>
            </w:r>
            <w:r w:rsidRPr="00F11905">
              <w:rPr>
                <w:rFonts w:ascii="Times New Roman" w:hAnsi="Times New Roman"/>
                <w:b/>
                <w:sz w:val="24"/>
              </w:rPr>
              <w:t>galvenā lietošanas veida un telpu grupas lietošanas veida definīcijas</w:t>
            </w:r>
            <w:r w:rsidRPr="00AD78C8">
              <w:rPr>
                <w:rFonts w:ascii="Times New Roman" w:eastAsia="Times New Roman" w:hAnsi="Times New Roman" w:cs="Times New Roman"/>
                <w:sz w:val="24"/>
                <w:szCs w:val="24"/>
                <w:lang w:eastAsia="lv-LV"/>
              </w:rPr>
              <w:t xml:space="preserve">. </w:t>
            </w:r>
            <w:r w:rsidRPr="000D4EA7">
              <w:rPr>
                <w:rFonts w:ascii="Times New Roman" w:eastAsia="Times New Roman" w:hAnsi="Times New Roman" w:cs="Times New Roman"/>
                <w:sz w:val="24"/>
                <w:szCs w:val="24"/>
                <w:lang w:eastAsia="lv-LV"/>
              </w:rPr>
              <w:t xml:space="preserve">Definīciju trūkums esošajā regulējumā ir radījis pašvaldības būvvalžu dažādu interpretāciju </w:t>
            </w:r>
            <w:r>
              <w:rPr>
                <w:rFonts w:ascii="Times New Roman" w:eastAsia="Times New Roman" w:hAnsi="Times New Roman" w:cs="Times New Roman"/>
                <w:sz w:val="24"/>
                <w:szCs w:val="24"/>
                <w:lang w:eastAsia="lv-LV"/>
              </w:rPr>
              <w:t xml:space="preserve">(piemēram, dažāda garuma koda izmantošana) </w:t>
            </w:r>
            <w:r w:rsidRPr="000D4EA7">
              <w:rPr>
                <w:rFonts w:ascii="Times New Roman" w:eastAsia="Times New Roman" w:hAnsi="Times New Roman" w:cs="Times New Roman"/>
                <w:sz w:val="24"/>
                <w:szCs w:val="24"/>
                <w:lang w:eastAsia="lv-LV"/>
              </w:rPr>
              <w:t>lietošanas veidu piešķiršanā būvēm un telpu grupām.</w:t>
            </w:r>
            <w:r>
              <w:rPr>
                <w:rFonts w:ascii="Times New Roman" w:eastAsia="Times New Roman" w:hAnsi="Times New Roman" w:cs="Times New Roman"/>
                <w:sz w:val="24"/>
                <w:szCs w:val="24"/>
                <w:lang w:eastAsia="lv-LV"/>
              </w:rPr>
              <w:t xml:space="preserve"> Projekts skaidri nodefinē</w:t>
            </w:r>
            <w:r w:rsidR="007967B2">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kas ir galvenais lietošanas veids un kas ir telpu grupas lietošanas veids, kā arī skaidri no</w:t>
            </w:r>
            <w:r w:rsidR="007967B2">
              <w:rPr>
                <w:rFonts w:ascii="Times New Roman" w:eastAsia="Times New Roman" w:hAnsi="Times New Roman" w:cs="Times New Roman"/>
                <w:sz w:val="24"/>
                <w:szCs w:val="24"/>
                <w:lang w:eastAsia="lv-LV"/>
              </w:rPr>
              <w:t>teiks</w:t>
            </w:r>
            <w:r>
              <w:rPr>
                <w:rFonts w:ascii="Times New Roman" w:eastAsia="Times New Roman" w:hAnsi="Times New Roman" w:cs="Times New Roman"/>
                <w:sz w:val="24"/>
                <w:szCs w:val="24"/>
                <w:lang w:eastAsia="lv-LV"/>
              </w:rPr>
              <w:t xml:space="preserve">, ka galvenais lietošanas veids vai telpu lietošanas veids jāizsaka kā kods ar </w:t>
            </w:r>
            <w:r w:rsidR="00EF6A3E">
              <w:rPr>
                <w:rFonts w:ascii="Times New Roman" w:eastAsia="Times New Roman" w:hAnsi="Times New Roman" w:cs="Times New Roman"/>
                <w:sz w:val="24"/>
                <w:szCs w:val="24"/>
                <w:lang w:eastAsia="lv-LV"/>
              </w:rPr>
              <w:t>4</w:t>
            </w:r>
            <w:r w:rsidR="007967B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zīmēm.</w:t>
            </w:r>
          </w:p>
          <w:p w14:paraId="2065E0C4" w14:textId="08E77674" w:rsidR="00B95162" w:rsidRPr="000D4EA7" w:rsidRDefault="00DE568F" w:rsidP="0003197F">
            <w:pPr>
              <w:spacing w:after="120" w:line="240" w:lineRule="auto"/>
              <w:jc w:val="both"/>
              <w:rPr>
                <w:lang w:eastAsia="lv-LV"/>
              </w:rPr>
            </w:pPr>
            <w:r w:rsidRPr="000D4EA7">
              <w:rPr>
                <w:rFonts w:ascii="Times New Roman" w:eastAsia="Times New Roman" w:hAnsi="Times New Roman" w:cs="Times New Roman"/>
                <w:sz w:val="24"/>
                <w:szCs w:val="24"/>
                <w:lang w:eastAsia="lv-LV"/>
              </w:rPr>
              <w:t xml:space="preserve">Projekta </w:t>
            </w:r>
            <w:r w:rsidRPr="0049247B">
              <w:rPr>
                <w:rFonts w:ascii="Times New Roman" w:eastAsia="Times New Roman" w:hAnsi="Times New Roman" w:cs="Times New Roman"/>
                <w:b/>
                <w:sz w:val="24"/>
                <w:szCs w:val="24"/>
                <w:lang w:eastAsia="lv-LV"/>
              </w:rPr>
              <w:t>1.pielikums</w:t>
            </w:r>
            <w:r w:rsidR="00F26576">
              <w:rPr>
                <w:rFonts w:ascii="Times New Roman" w:eastAsia="Times New Roman" w:hAnsi="Times New Roman" w:cs="Times New Roman"/>
                <w:sz w:val="24"/>
                <w:szCs w:val="24"/>
                <w:lang w:eastAsia="lv-LV"/>
              </w:rPr>
              <w:t>,</w:t>
            </w:r>
            <w:r w:rsidRPr="0006095D">
              <w:rPr>
                <w:rFonts w:ascii="Times New Roman" w:eastAsia="Times New Roman" w:hAnsi="Times New Roman" w:cs="Times New Roman"/>
                <w:sz w:val="24"/>
                <w:szCs w:val="24"/>
                <w:lang w:eastAsia="lv-LV"/>
              </w:rPr>
              <w:t xml:space="preserve"> </w:t>
            </w:r>
            <w:r w:rsidR="000F0720">
              <w:rPr>
                <w:rFonts w:ascii="Times New Roman" w:eastAsia="Times New Roman" w:hAnsi="Times New Roman" w:cs="Times New Roman"/>
                <w:sz w:val="24"/>
                <w:szCs w:val="24"/>
                <w:lang w:eastAsia="lv-LV"/>
              </w:rPr>
              <w:t xml:space="preserve">kas būs piemērojams no 2021.gada 1.janvāra, </w:t>
            </w:r>
            <w:r w:rsidRPr="000D4EA7">
              <w:rPr>
                <w:rFonts w:ascii="Times New Roman" w:eastAsia="Times New Roman" w:hAnsi="Times New Roman" w:cs="Times New Roman"/>
                <w:sz w:val="24"/>
                <w:szCs w:val="24"/>
                <w:lang w:eastAsia="lv-LV"/>
              </w:rPr>
              <w:t xml:space="preserve">atšķirībā no </w:t>
            </w:r>
            <w:r w:rsidR="00DC7BAF" w:rsidRPr="000D4EA7">
              <w:rPr>
                <w:rFonts w:ascii="Times New Roman" w:eastAsia="Times New Roman" w:hAnsi="Times New Roman" w:cs="Times New Roman"/>
                <w:sz w:val="24"/>
                <w:szCs w:val="24"/>
                <w:lang w:eastAsia="lv-LV"/>
              </w:rPr>
              <w:t>Būvju klasifikācijas noteikumiem</w:t>
            </w:r>
            <w:r w:rsidRPr="000D4EA7">
              <w:rPr>
                <w:rFonts w:ascii="Times New Roman" w:eastAsia="Times New Roman" w:hAnsi="Times New Roman" w:cs="Times New Roman"/>
                <w:sz w:val="24"/>
                <w:szCs w:val="24"/>
                <w:lang w:eastAsia="lv-LV"/>
              </w:rPr>
              <w:t xml:space="preserve">, </w:t>
            </w:r>
            <w:r w:rsidR="005851D7">
              <w:rPr>
                <w:rFonts w:ascii="Times New Roman" w:eastAsia="Times New Roman" w:hAnsi="Times New Roman" w:cs="Times New Roman"/>
                <w:sz w:val="24"/>
                <w:szCs w:val="24"/>
                <w:lang w:eastAsia="lv-LV"/>
              </w:rPr>
              <w:t xml:space="preserve">papildus 2.pielikumā paredzētajām izmaiņām </w:t>
            </w:r>
            <w:r w:rsidRPr="000D4EA7">
              <w:rPr>
                <w:rFonts w:ascii="Times New Roman" w:eastAsia="Times New Roman" w:hAnsi="Times New Roman" w:cs="Times New Roman"/>
                <w:sz w:val="24"/>
                <w:szCs w:val="24"/>
                <w:lang w:eastAsia="lv-LV"/>
              </w:rPr>
              <w:t>paredz</w:t>
            </w:r>
            <w:r w:rsidR="00B95162" w:rsidRPr="000D4EA7">
              <w:rPr>
                <w:rFonts w:ascii="Times New Roman" w:eastAsia="Times New Roman" w:hAnsi="Times New Roman" w:cs="Times New Roman"/>
                <w:sz w:val="24"/>
                <w:szCs w:val="24"/>
                <w:lang w:eastAsia="lv-LV"/>
              </w:rPr>
              <w:t>:</w:t>
            </w:r>
          </w:p>
          <w:p w14:paraId="7F6C784C" w14:textId="5001D45A" w:rsidR="00D537BD" w:rsidRDefault="00C62549" w:rsidP="00DC7BAF">
            <w:pPr>
              <w:pStyle w:val="Sarakstarindkopa"/>
              <w:numPr>
                <w:ilvl w:val="0"/>
                <w:numId w:val="1"/>
              </w:numPr>
              <w:spacing w:after="0" w:line="240" w:lineRule="auto"/>
              <w:ind w:left="0" w:firstLine="0"/>
              <w:jc w:val="both"/>
              <w:rPr>
                <w:rFonts w:ascii="Times New Roman" w:eastAsia="Times New Roman" w:hAnsi="Times New Roman" w:cs="Times New Roman"/>
                <w:sz w:val="24"/>
                <w:szCs w:val="24"/>
                <w:lang w:eastAsia="lv-LV"/>
              </w:rPr>
            </w:pPr>
            <w:r w:rsidRPr="00442241">
              <w:rPr>
                <w:rFonts w:ascii="Times New Roman" w:hAnsi="Times New Roman"/>
                <w:b/>
                <w:sz w:val="24"/>
              </w:rPr>
              <w:t>izveidot jaunas apakšklases inženierbūvju precīzākai uzskaitei</w:t>
            </w:r>
            <w:r w:rsidRPr="000D4EA7">
              <w:rPr>
                <w:rFonts w:ascii="Times New Roman" w:eastAsia="Times New Roman" w:hAnsi="Times New Roman" w:cs="Times New Roman"/>
                <w:sz w:val="24"/>
                <w:szCs w:val="24"/>
                <w:lang w:eastAsia="lv-LV"/>
              </w:rPr>
              <w:t xml:space="preserve"> un kadastrālai vērtēšanai – “Novērošanas un skata torņi un platformas” (</w:t>
            </w:r>
            <w:r w:rsidR="00442241">
              <w:rPr>
                <w:rFonts w:ascii="Times New Roman" w:eastAsia="Times New Roman" w:hAnsi="Times New Roman" w:cs="Times New Roman"/>
                <w:sz w:val="24"/>
                <w:szCs w:val="24"/>
                <w:lang w:eastAsia="lv-LV"/>
              </w:rPr>
              <w:t xml:space="preserve">kods </w:t>
            </w:r>
            <w:r w:rsidRPr="000D4EA7">
              <w:rPr>
                <w:rFonts w:ascii="Times New Roman" w:eastAsia="Times New Roman" w:hAnsi="Times New Roman" w:cs="Times New Roman"/>
                <w:sz w:val="24"/>
                <w:szCs w:val="24"/>
                <w:lang w:eastAsia="lv-LV"/>
              </w:rPr>
              <w:t>242007), kā arī “Laukumi” (</w:t>
            </w:r>
            <w:r w:rsidR="00442241">
              <w:rPr>
                <w:rFonts w:ascii="Times New Roman" w:eastAsia="Times New Roman" w:hAnsi="Times New Roman" w:cs="Times New Roman"/>
                <w:sz w:val="24"/>
                <w:szCs w:val="24"/>
                <w:lang w:eastAsia="lv-LV"/>
              </w:rPr>
              <w:t xml:space="preserve">kods </w:t>
            </w:r>
            <w:r w:rsidRPr="000D4EA7">
              <w:rPr>
                <w:rFonts w:ascii="Times New Roman" w:eastAsia="Times New Roman" w:hAnsi="Times New Roman" w:cs="Times New Roman"/>
                <w:sz w:val="24"/>
                <w:szCs w:val="24"/>
                <w:lang w:eastAsia="lv-LV"/>
              </w:rPr>
              <w:t>242008) dažādu materiālu vai produkcijas, ta</w:t>
            </w:r>
            <w:r w:rsidR="00442241">
              <w:rPr>
                <w:rFonts w:ascii="Times New Roman" w:eastAsia="Times New Roman" w:hAnsi="Times New Roman" w:cs="Times New Roman"/>
                <w:sz w:val="24"/>
                <w:szCs w:val="24"/>
                <w:lang w:eastAsia="lv-LV"/>
              </w:rPr>
              <w:t>i</w:t>
            </w:r>
            <w:r w:rsidRPr="000D4EA7">
              <w:rPr>
                <w:rFonts w:ascii="Times New Roman" w:eastAsia="Times New Roman" w:hAnsi="Times New Roman" w:cs="Times New Roman"/>
                <w:sz w:val="24"/>
                <w:szCs w:val="24"/>
                <w:lang w:eastAsia="lv-LV"/>
              </w:rPr>
              <w:t xml:space="preserve"> skaitā cieto pakaišu</w:t>
            </w:r>
            <w:r w:rsidR="00442241">
              <w:rPr>
                <w:rFonts w:ascii="Times New Roman" w:eastAsia="Times New Roman" w:hAnsi="Times New Roman" w:cs="Times New Roman"/>
                <w:sz w:val="24"/>
                <w:szCs w:val="24"/>
                <w:lang w:eastAsia="lv-LV"/>
              </w:rPr>
              <w:t>,</w:t>
            </w:r>
            <w:r w:rsidRPr="000D4EA7">
              <w:rPr>
                <w:rFonts w:ascii="Times New Roman" w:eastAsia="Times New Roman" w:hAnsi="Times New Roman" w:cs="Times New Roman"/>
                <w:sz w:val="24"/>
                <w:szCs w:val="24"/>
                <w:lang w:eastAsia="lv-LV"/>
              </w:rPr>
              <w:t xml:space="preserve"> kūtsmēslu</w:t>
            </w:r>
            <w:r w:rsidR="00442241">
              <w:rPr>
                <w:rFonts w:ascii="Times New Roman" w:eastAsia="Times New Roman" w:hAnsi="Times New Roman" w:cs="Times New Roman"/>
                <w:sz w:val="24"/>
                <w:szCs w:val="24"/>
                <w:lang w:eastAsia="lv-LV"/>
              </w:rPr>
              <w:t>,</w:t>
            </w:r>
            <w:r w:rsidRPr="000D4EA7">
              <w:rPr>
                <w:rFonts w:ascii="Times New Roman" w:eastAsia="Times New Roman" w:hAnsi="Times New Roman" w:cs="Times New Roman"/>
                <w:sz w:val="24"/>
                <w:szCs w:val="24"/>
                <w:lang w:eastAsia="lv-LV"/>
              </w:rPr>
              <w:t xml:space="preserve"> novietnei un atkritumu šķirošanai</w:t>
            </w:r>
            <w:r w:rsidR="00D537BD">
              <w:rPr>
                <w:rFonts w:ascii="Times New Roman" w:eastAsia="Times New Roman" w:hAnsi="Times New Roman" w:cs="Times New Roman"/>
                <w:sz w:val="24"/>
                <w:szCs w:val="24"/>
                <w:lang w:eastAsia="lv-LV"/>
              </w:rPr>
              <w:t>;</w:t>
            </w:r>
          </w:p>
          <w:p w14:paraId="7F4FE52E" w14:textId="713C4EC5" w:rsidR="00E01CCA" w:rsidRDefault="00D537BD" w:rsidP="00DC7BAF">
            <w:pPr>
              <w:pStyle w:val="Sarakstarindkopa"/>
              <w:numPr>
                <w:ilvl w:val="0"/>
                <w:numId w:val="1"/>
              </w:numPr>
              <w:spacing w:after="0" w:line="240" w:lineRule="auto"/>
              <w:ind w:left="0" w:firstLine="0"/>
              <w:jc w:val="both"/>
              <w:rPr>
                <w:rFonts w:ascii="Times New Roman" w:eastAsia="Times New Roman" w:hAnsi="Times New Roman" w:cs="Times New Roman"/>
                <w:sz w:val="24"/>
                <w:szCs w:val="24"/>
                <w:lang w:eastAsia="lv-LV"/>
              </w:rPr>
            </w:pPr>
            <w:r w:rsidRPr="00442241">
              <w:rPr>
                <w:rFonts w:ascii="Times New Roman" w:hAnsi="Times New Roman"/>
                <w:b/>
                <w:sz w:val="24"/>
              </w:rPr>
              <w:t>degvielas uzpildes stacijas nojum</w:t>
            </w:r>
            <w:r w:rsidR="00E01CCA" w:rsidRPr="00442241">
              <w:rPr>
                <w:rFonts w:ascii="Times New Roman" w:hAnsi="Times New Roman"/>
                <w:b/>
                <w:sz w:val="24"/>
              </w:rPr>
              <w:t>es</w:t>
            </w:r>
            <w:r w:rsidRPr="00442241">
              <w:rPr>
                <w:rFonts w:ascii="Times New Roman" w:hAnsi="Times New Roman"/>
                <w:b/>
                <w:sz w:val="24"/>
              </w:rPr>
              <w:t xml:space="preserve"> klasificēt nevis kā palīg</w:t>
            </w:r>
            <w:r w:rsidR="00E01CCA" w:rsidRPr="00442241">
              <w:rPr>
                <w:rFonts w:ascii="Times New Roman" w:hAnsi="Times New Roman"/>
                <w:b/>
                <w:sz w:val="24"/>
              </w:rPr>
              <w:t>ēkas</w:t>
            </w:r>
            <w:r>
              <w:rPr>
                <w:rFonts w:ascii="Times New Roman" w:eastAsia="Times New Roman" w:hAnsi="Times New Roman" w:cs="Times New Roman"/>
                <w:sz w:val="24"/>
                <w:szCs w:val="24"/>
                <w:lang w:eastAsia="lv-LV"/>
              </w:rPr>
              <w:t xml:space="preserve"> (</w:t>
            </w:r>
            <w:r w:rsidR="00E01CCA">
              <w:rPr>
                <w:rFonts w:ascii="Times New Roman" w:eastAsia="Times New Roman" w:hAnsi="Times New Roman" w:cs="Times New Roman"/>
                <w:sz w:val="24"/>
                <w:szCs w:val="24"/>
                <w:lang w:eastAsia="lv-LV"/>
              </w:rPr>
              <w:t xml:space="preserve">kods </w:t>
            </w:r>
            <w:r>
              <w:rPr>
                <w:rFonts w:ascii="Times New Roman" w:eastAsia="Times New Roman" w:hAnsi="Times New Roman" w:cs="Times New Roman"/>
                <w:sz w:val="24"/>
                <w:szCs w:val="24"/>
                <w:lang w:eastAsia="lv-LV"/>
              </w:rPr>
              <w:t>1274</w:t>
            </w:r>
            <w:r w:rsidR="00E01CCA">
              <w:rPr>
                <w:rFonts w:ascii="Times New Roman" w:eastAsia="Times New Roman" w:hAnsi="Times New Roman" w:cs="Times New Roman"/>
                <w:sz w:val="24"/>
                <w:szCs w:val="24"/>
                <w:lang w:eastAsia="lv-LV"/>
              </w:rPr>
              <w:t>0204</w:t>
            </w:r>
            <w:r>
              <w:rPr>
                <w:rFonts w:ascii="Times New Roman" w:eastAsia="Times New Roman" w:hAnsi="Times New Roman" w:cs="Times New Roman"/>
                <w:sz w:val="24"/>
                <w:szCs w:val="24"/>
                <w:lang w:eastAsia="lv-LV"/>
              </w:rPr>
              <w:t xml:space="preserve">), </w:t>
            </w:r>
            <w:r w:rsidRPr="00442241">
              <w:rPr>
                <w:rFonts w:ascii="Times New Roman" w:hAnsi="Times New Roman"/>
                <w:b/>
                <w:sz w:val="24"/>
              </w:rPr>
              <w:t xml:space="preserve">bet </w:t>
            </w:r>
            <w:r w:rsidRPr="00B10D39">
              <w:rPr>
                <w:rFonts w:ascii="Times New Roman" w:eastAsia="Times New Roman" w:hAnsi="Times New Roman" w:cs="Times New Roman"/>
                <w:b/>
                <w:sz w:val="24"/>
                <w:szCs w:val="24"/>
                <w:lang w:eastAsia="lv-LV"/>
              </w:rPr>
              <w:t xml:space="preserve">kā tirdzniecības </w:t>
            </w:r>
            <w:r w:rsidR="00B10D39" w:rsidRPr="00B10D39">
              <w:rPr>
                <w:rFonts w:ascii="Times New Roman" w:eastAsia="Times New Roman" w:hAnsi="Times New Roman" w:cs="Times New Roman"/>
                <w:b/>
                <w:sz w:val="24"/>
                <w:szCs w:val="24"/>
                <w:lang w:eastAsia="lv-LV"/>
              </w:rPr>
              <w:t>ēkas</w:t>
            </w:r>
            <w:r w:rsidR="00B10D39">
              <w:rPr>
                <w:rFonts w:ascii="Times New Roman" w:eastAsia="Times New Roman" w:hAnsi="Times New Roman" w:cs="Times New Roman"/>
                <w:sz w:val="24"/>
                <w:szCs w:val="24"/>
                <w:lang w:eastAsia="lv-LV"/>
              </w:rPr>
              <w:t xml:space="preserve"> (kods 1230) atbilstoši tās ekonomiskajai izmantošanai;</w:t>
            </w:r>
            <w:r w:rsidR="00EF6A3E">
              <w:rPr>
                <w:rFonts w:ascii="Times New Roman" w:eastAsia="Times New Roman" w:hAnsi="Times New Roman" w:cs="Times New Roman"/>
                <w:sz w:val="24"/>
                <w:szCs w:val="24"/>
                <w:lang w:eastAsia="lv-LV"/>
              </w:rPr>
              <w:t xml:space="preserve"> </w:t>
            </w:r>
          </w:p>
          <w:p w14:paraId="3718135E" w14:textId="77777777" w:rsidR="0006095D" w:rsidRPr="00F26576" w:rsidRDefault="00E01CCA" w:rsidP="00F26576">
            <w:pPr>
              <w:pStyle w:val="Sarakstarindkopa"/>
              <w:numPr>
                <w:ilvl w:val="0"/>
                <w:numId w:val="1"/>
              </w:numPr>
              <w:spacing w:after="120" w:line="240" w:lineRule="auto"/>
              <w:ind w:left="0" w:firstLine="0"/>
              <w:contextualSpacing w:val="0"/>
              <w:jc w:val="both"/>
              <w:rPr>
                <w:rFonts w:ascii="Times New Roman" w:eastAsia="Times New Roman" w:hAnsi="Times New Roman" w:cs="Times New Roman"/>
                <w:sz w:val="24"/>
                <w:szCs w:val="24"/>
                <w:lang w:eastAsia="lv-LV"/>
              </w:rPr>
            </w:pPr>
            <w:r w:rsidRPr="00B10D39">
              <w:rPr>
                <w:rFonts w:ascii="Times New Roman" w:eastAsia="Times New Roman" w:hAnsi="Times New Roman" w:cs="Times New Roman"/>
                <w:b/>
                <w:sz w:val="24"/>
                <w:szCs w:val="24"/>
                <w:lang w:eastAsia="lv-LV"/>
              </w:rPr>
              <w:t>dienesta viesnīcas</w:t>
            </w:r>
            <w:r>
              <w:rPr>
                <w:rFonts w:ascii="Times New Roman" w:eastAsia="Times New Roman" w:hAnsi="Times New Roman" w:cs="Times New Roman"/>
                <w:sz w:val="24"/>
                <w:szCs w:val="24"/>
                <w:lang w:eastAsia="lv-LV"/>
              </w:rPr>
              <w:t xml:space="preserve"> (kods </w:t>
            </w:r>
            <w:r w:rsidRPr="00E01CCA">
              <w:rPr>
                <w:rFonts w:ascii="Times New Roman" w:eastAsia="Times New Roman" w:hAnsi="Times New Roman" w:cs="Times New Roman"/>
                <w:sz w:val="24"/>
                <w:szCs w:val="24"/>
                <w:lang w:eastAsia="lv-LV"/>
              </w:rPr>
              <w:t>12110102</w:t>
            </w:r>
            <w:r>
              <w:rPr>
                <w:rFonts w:ascii="Times New Roman" w:eastAsia="Times New Roman" w:hAnsi="Times New Roman" w:cs="Times New Roman"/>
                <w:sz w:val="24"/>
                <w:szCs w:val="24"/>
                <w:lang w:eastAsia="lv-LV"/>
              </w:rPr>
              <w:t xml:space="preserve">) </w:t>
            </w:r>
            <w:r w:rsidRPr="00B10D39">
              <w:rPr>
                <w:rFonts w:ascii="Times New Roman" w:eastAsia="Times New Roman" w:hAnsi="Times New Roman" w:cs="Times New Roman"/>
                <w:b/>
                <w:sz w:val="24"/>
                <w:szCs w:val="24"/>
                <w:lang w:eastAsia="lv-LV"/>
              </w:rPr>
              <w:t>klasificēt nevis kā viesnīcu ēkas</w:t>
            </w:r>
            <w:r>
              <w:rPr>
                <w:rFonts w:ascii="Times New Roman" w:eastAsia="Times New Roman" w:hAnsi="Times New Roman" w:cs="Times New Roman"/>
                <w:sz w:val="24"/>
                <w:szCs w:val="24"/>
                <w:lang w:eastAsia="lv-LV"/>
              </w:rPr>
              <w:t xml:space="preserve"> (kods 1211), </w:t>
            </w:r>
            <w:r w:rsidRPr="00F1752A">
              <w:rPr>
                <w:rFonts w:ascii="Times New Roman" w:eastAsia="Times New Roman" w:hAnsi="Times New Roman" w:cs="Times New Roman"/>
                <w:b/>
                <w:sz w:val="24"/>
                <w:szCs w:val="24"/>
                <w:lang w:eastAsia="lv-LV"/>
              </w:rPr>
              <w:t>bet</w:t>
            </w:r>
            <w:r>
              <w:rPr>
                <w:rFonts w:ascii="Times New Roman" w:eastAsia="Times New Roman" w:hAnsi="Times New Roman" w:cs="Times New Roman"/>
                <w:sz w:val="24"/>
                <w:szCs w:val="24"/>
                <w:lang w:eastAsia="lv-LV"/>
              </w:rPr>
              <w:t xml:space="preserve"> </w:t>
            </w:r>
            <w:r w:rsidR="00B10D39" w:rsidRPr="00B10D39">
              <w:rPr>
                <w:rFonts w:ascii="Times New Roman" w:eastAsia="Times New Roman" w:hAnsi="Times New Roman" w:cs="Times New Roman"/>
                <w:b/>
                <w:sz w:val="24"/>
                <w:szCs w:val="24"/>
                <w:lang w:eastAsia="lv-LV"/>
              </w:rPr>
              <w:t>kā dažādu sociālo grupu kopdzīvojamās māja</w:t>
            </w:r>
            <w:r w:rsidR="00B10D39" w:rsidRPr="00E01CCA">
              <w:rPr>
                <w:rFonts w:ascii="Times New Roman" w:eastAsia="Times New Roman" w:hAnsi="Times New Roman" w:cs="Times New Roman"/>
                <w:sz w:val="24"/>
                <w:szCs w:val="24"/>
                <w:lang w:eastAsia="lv-LV"/>
              </w:rPr>
              <w:t>s</w:t>
            </w:r>
            <w:r w:rsidR="00B10D39">
              <w:rPr>
                <w:rFonts w:ascii="Times New Roman" w:eastAsia="Times New Roman" w:hAnsi="Times New Roman" w:cs="Times New Roman"/>
                <w:sz w:val="24"/>
                <w:szCs w:val="24"/>
                <w:lang w:eastAsia="lv-LV"/>
              </w:rPr>
              <w:t xml:space="preserve"> (kods </w:t>
            </w:r>
            <w:r w:rsidR="00B10D39" w:rsidRPr="00694CB2">
              <w:rPr>
                <w:rFonts w:ascii="Times New Roman" w:eastAsia="Times New Roman" w:hAnsi="Times New Roman" w:cs="Times New Roman"/>
                <w:sz w:val="24"/>
                <w:szCs w:val="24"/>
                <w:lang w:eastAsia="lv-LV"/>
              </w:rPr>
              <w:t>1130</w:t>
            </w:r>
            <w:r w:rsidR="00B10D3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atbilstoši </w:t>
            </w:r>
            <w:r w:rsidR="00B10D39">
              <w:rPr>
                <w:rFonts w:ascii="Times New Roman" w:eastAsia="Times New Roman" w:hAnsi="Times New Roman" w:cs="Times New Roman"/>
                <w:sz w:val="24"/>
                <w:szCs w:val="24"/>
                <w:lang w:eastAsia="lv-LV"/>
              </w:rPr>
              <w:t>tās ekonomiskajai izmantošanai</w:t>
            </w:r>
            <w:r w:rsidR="00694CB2">
              <w:rPr>
                <w:rFonts w:ascii="Times New Roman" w:eastAsia="Times New Roman" w:hAnsi="Times New Roman" w:cs="Times New Roman"/>
                <w:sz w:val="24"/>
                <w:szCs w:val="24"/>
                <w:lang w:eastAsia="lv-LV"/>
              </w:rPr>
              <w:t xml:space="preserve">. </w:t>
            </w:r>
          </w:p>
          <w:p w14:paraId="262A5331" w14:textId="391D17B3" w:rsidR="004D15A9" w:rsidRPr="000D4EA7" w:rsidRDefault="00694CB2" w:rsidP="0003197F">
            <w:pPr>
              <w:pStyle w:val="Sarakstarindkopa"/>
              <w:spacing w:after="0" w:line="240" w:lineRule="auto"/>
              <w:ind w:left="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w:t>
            </w:r>
            <w:r w:rsidRPr="0049247B">
              <w:rPr>
                <w:rFonts w:ascii="Times New Roman" w:eastAsia="Times New Roman" w:hAnsi="Times New Roman" w:cs="Times New Roman"/>
                <w:b/>
                <w:sz w:val="24"/>
                <w:szCs w:val="24"/>
                <w:lang w:eastAsia="lv-LV"/>
              </w:rPr>
              <w:t>3.pielikums</w:t>
            </w:r>
            <w:r>
              <w:rPr>
                <w:rFonts w:ascii="Times New Roman" w:eastAsia="Times New Roman" w:hAnsi="Times New Roman" w:cs="Times New Roman"/>
                <w:sz w:val="24"/>
                <w:szCs w:val="24"/>
                <w:lang w:eastAsia="lv-LV"/>
              </w:rPr>
              <w:t xml:space="preserve"> paredz būvju tipa (kods ar </w:t>
            </w:r>
            <w:r w:rsidR="00C42B16">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xml:space="preserve"> zīmēm) pāreju uz apakšklasi (kods ar </w:t>
            </w:r>
            <w:r w:rsidR="00C42B16">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r w:rsidRPr="0092259E">
              <w:rPr>
                <w:rFonts w:ascii="Times New Roman" w:eastAsia="Times New Roman" w:hAnsi="Times New Roman" w:cs="Times New Roman"/>
                <w:sz w:val="24"/>
                <w:szCs w:val="24"/>
                <w:lang w:eastAsia="lv-LV"/>
              </w:rPr>
              <w:t xml:space="preserve">zīmēm). Šī pāreja </w:t>
            </w:r>
            <w:r w:rsidR="00DE020D" w:rsidRPr="0092259E">
              <w:rPr>
                <w:rFonts w:ascii="Times New Roman" w:eastAsia="Times New Roman" w:hAnsi="Times New Roman" w:cs="Times New Roman"/>
                <w:sz w:val="24"/>
                <w:szCs w:val="24"/>
                <w:lang w:eastAsia="lv-LV"/>
              </w:rPr>
              <w:t xml:space="preserve">nozīmē to, ka </w:t>
            </w:r>
            <w:r w:rsidR="002A58EC" w:rsidRPr="0092259E">
              <w:rPr>
                <w:rFonts w:ascii="Times New Roman" w:eastAsia="Times New Roman" w:hAnsi="Times New Roman" w:cs="Times New Roman"/>
                <w:sz w:val="24"/>
                <w:szCs w:val="24"/>
                <w:lang w:eastAsia="lv-LV"/>
              </w:rPr>
              <w:t>Valsts k</w:t>
            </w:r>
            <w:r w:rsidR="00702C71" w:rsidRPr="0092259E">
              <w:rPr>
                <w:rFonts w:ascii="Times New Roman" w:eastAsia="Times New Roman" w:hAnsi="Times New Roman" w:cs="Times New Roman"/>
                <w:sz w:val="24"/>
                <w:szCs w:val="24"/>
                <w:lang w:eastAsia="lv-LV"/>
              </w:rPr>
              <w:t xml:space="preserve">adastra informācijas sistēmā būves </w:t>
            </w:r>
            <w:r w:rsidR="00DE020D" w:rsidRPr="0092259E">
              <w:rPr>
                <w:rFonts w:ascii="Times New Roman" w:eastAsia="Times New Roman" w:hAnsi="Times New Roman" w:cs="Times New Roman"/>
                <w:sz w:val="24"/>
                <w:szCs w:val="24"/>
                <w:lang w:eastAsia="lv-LV"/>
              </w:rPr>
              <w:t>tipa kods zaudē</w:t>
            </w:r>
            <w:r w:rsidR="00B10D39" w:rsidRPr="0092259E">
              <w:rPr>
                <w:rFonts w:ascii="Times New Roman" w:eastAsia="Times New Roman" w:hAnsi="Times New Roman" w:cs="Times New Roman"/>
                <w:sz w:val="24"/>
                <w:szCs w:val="24"/>
                <w:lang w:eastAsia="lv-LV"/>
              </w:rPr>
              <w:t>s</w:t>
            </w:r>
            <w:r w:rsidR="00DE020D" w:rsidRPr="0092259E">
              <w:rPr>
                <w:rFonts w:ascii="Times New Roman" w:eastAsia="Times New Roman" w:hAnsi="Times New Roman" w:cs="Times New Roman"/>
                <w:sz w:val="24"/>
                <w:szCs w:val="24"/>
                <w:lang w:eastAsia="lv-LV"/>
              </w:rPr>
              <w:t xml:space="preserve"> pēdējās divas zīmes, izņemot iepriekš minētās dienesta viesnīcas</w:t>
            </w:r>
            <w:r w:rsidR="00447556" w:rsidRPr="0092259E">
              <w:rPr>
                <w:rFonts w:ascii="Times New Roman" w:eastAsia="Times New Roman" w:hAnsi="Times New Roman" w:cs="Times New Roman"/>
                <w:sz w:val="24"/>
                <w:szCs w:val="24"/>
                <w:lang w:eastAsia="lv-LV"/>
              </w:rPr>
              <w:t>,</w:t>
            </w:r>
            <w:r w:rsidR="00DE020D" w:rsidRPr="0092259E">
              <w:rPr>
                <w:rFonts w:ascii="Times New Roman" w:eastAsia="Times New Roman" w:hAnsi="Times New Roman" w:cs="Times New Roman"/>
                <w:sz w:val="24"/>
                <w:szCs w:val="24"/>
                <w:lang w:eastAsia="lv-LV"/>
              </w:rPr>
              <w:t xml:space="preserve"> kuras tips a</w:t>
            </w:r>
            <w:r w:rsidR="00B0621E" w:rsidRPr="0092259E">
              <w:rPr>
                <w:rFonts w:ascii="Times New Roman" w:eastAsia="Times New Roman" w:hAnsi="Times New Roman" w:cs="Times New Roman"/>
                <w:sz w:val="24"/>
                <w:szCs w:val="24"/>
                <w:lang w:eastAsia="lv-LV"/>
              </w:rPr>
              <w:t>r</w:t>
            </w:r>
            <w:r w:rsidR="00DE020D" w:rsidRPr="0092259E">
              <w:rPr>
                <w:rFonts w:ascii="Times New Roman" w:eastAsia="Times New Roman" w:hAnsi="Times New Roman" w:cs="Times New Roman"/>
                <w:sz w:val="24"/>
                <w:szCs w:val="24"/>
                <w:lang w:eastAsia="lv-LV"/>
              </w:rPr>
              <w:t xml:space="preserve"> kodu 12110102 </w:t>
            </w:r>
            <w:r w:rsidR="00B0621E" w:rsidRPr="0092259E">
              <w:rPr>
                <w:rFonts w:ascii="Times New Roman" w:eastAsia="Times New Roman" w:hAnsi="Times New Roman" w:cs="Times New Roman"/>
                <w:sz w:val="24"/>
                <w:szCs w:val="24"/>
                <w:lang w:eastAsia="lv-LV"/>
              </w:rPr>
              <w:t>mainās uz apakšklasi ar kodu</w:t>
            </w:r>
            <w:r w:rsidR="00DE020D" w:rsidRPr="0092259E">
              <w:rPr>
                <w:rFonts w:ascii="Times New Roman" w:eastAsia="Times New Roman" w:hAnsi="Times New Roman" w:cs="Times New Roman"/>
                <w:sz w:val="24"/>
                <w:szCs w:val="24"/>
                <w:lang w:eastAsia="lv-LV"/>
              </w:rPr>
              <w:t xml:space="preserve"> 113001</w:t>
            </w:r>
            <w:r w:rsidR="00F26576" w:rsidRPr="0092259E">
              <w:rPr>
                <w:rFonts w:ascii="Times New Roman" w:eastAsia="Times New Roman" w:hAnsi="Times New Roman" w:cs="Times New Roman"/>
                <w:sz w:val="24"/>
                <w:szCs w:val="24"/>
                <w:lang w:eastAsia="lv-LV"/>
              </w:rPr>
              <w:t>,</w:t>
            </w:r>
            <w:r w:rsidR="00DE020D" w:rsidRPr="0092259E">
              <w:rPr>
                <w:rFonts w:ascii="Times New Roman" w:eastAsia="Times New Roman" w:hAnsi="Times New Roman" w:cs="Times New Roman"/>
                <w:sz w:val="24"/>
                <w:szCs w:val="24"/>
                <w:lang w:eastAsia="lv-LV"/>
              </w:rPr>
              <w:t xml:space="preserve"> nevis 121101</w:t>
            </w:r>
            <w:r w:rsidR="00702C71" w:rsidRPr="0092259E">
              <w:rPr>
                <w:rFonts w:ascii="Times New Roman" w:eastAsia="Times New Roman" w:hAnsi="Times New Roman" w:cs="Times New Roman"/>
                <w:sz w:val="24"/>
                <w:szCs w:val="24"/>
                <w:lang w:eastAsia="lv-LV"/>
              </w:rPr>
              <w:t xml:space="preserve">, un </w:t>
            </w:r>
            <w:r w:rsidR="00442241" w:rsidRPr="0092259E">
              <w:rPr>
                <w:rFonts w:ascii="Times New Roman" w:eastAsia="Times New Roman" w:hAnsi="Times New Roman" w:cs="Times New Roman"/>
                <w:sz w:val="24"/>
                <w:szCs w:val="24"/>
                <w:lang w:eastAsia="lv-LV"/>
              </w:rPr>
              <w:t>ēkām, kas Nekustamā īpašuma valsts kadastra informācijas sistēmā reģistrētas ar nosaukumu, kas norāda uz degvielas uzpildes staciju</w:t>
            </w:r>
            <w:r w:rsidR="00702C71" w:rsidRPr="0092259E">
              <w:rPr>
                <w:rFonts w:ascii="Times New Roman" w:eastAsia="Times New Roman" w:hAnsi="Times New Roman" w:cs="Times New Roman"/>
                <w:sz w:val="24"/>
                <w:szCs w:val="24"/>
                <w:lang w:eastAsia="lv-LV"/>
              </w:rPr>
              <w:t xml:space="preserve">, </w:t>
            </w:r>
            <w:r w:rsidR="0092259E" w:rsidRPr="0092259E">
              <w:rPr>
                <w:rFonts w:ascii="Times New Roman" w:eastAsia="Times New Roman" w:hAnsi="Times New Roman" w:cs="Times New Roman"/>
                <w:sz w:val="24"/>
                <w:szCs w:val="24"/>
                <w:lang w:eastAsia="lv-LV"/>
              </w:rPr>
              <w:t xml:space="preserve">ēkas tipu ar kodu </w:t>
            </w:r>
            <w:r w:rsidR="0092259E" w:rsidRPr="0003197F">
              <w:rPr>
                <w:rFonts w:ascii="Times New Roman" w:hAnsi="Times New Roman"/>
                <w:color w:val="000000"/>
                <w:sz w:val="24"/>
              </w:rPr>
              <w:t xml:space="preserve">12740204 </w:t>
            </w:r>
            <w:r w:rsidR="0092259E" w:rsidRPr="0092259E">
              <w:rPr>
                <w:rFonts w:ascii="Times New Roman" w:eastAsia="Times New Roman" w:hAnsi="Times New Roman" w:cs="Times New Roman"/>
                <w:color w:val="000000"/>
                <w:sz w:val="24"/>
                <w:szCs w:val="24"/>
                <w:lang w:eastAsia="lv-LV"/>
              </w:rPr>
              <w:t>maina</w:t>
            </w:r>
            <w:r w:rsidR="0092259E" w:rsidRPr="0003197F">
              <w:rPr>
                <w:rFonts w:ascii="Times New Roman" w:hAnsi="Times New Roman"/>
                <w:color w:val="000000"/>
                <w:sz w:val="24"/>
              </w:rPr>
              <w:t xml:space="preserve"> uz apakšklasi ar kodu </w:t>
            </w:r>
            <w:r w:rsidR="0092259E" w:rsidRPr="0092259E">
              <w:rPr>
                <w:rFonts w:ascii="Times New Roman" w:eastAsia="Times New Roman" w:hAnsi="Times New Roman" w:cs="Times New Roman"/>
                <w:color w:val="000000"/>
                <w:sz w:val="24"/>
                <w:szCs w:val="24"/>
                <w:lang w:eastAsia="lv-LV"/>
              </w:rPr>
              <w:t xml:space="preserve">12300, ēkā esošās telpu grupas ar lietošanas veida kodu 1274 maina uz kodu 1230 un ēkas galveno lietošanas veidu ar kodu 1274 maina uz kodu 1230. Citām ēkām </w:t>
            </w:r>
            <w:r w:rsidR="0092259E" w:rsidRPr="0092259E">
              <w:rPr>
                <w:rFonts w:ascii="Times New Roman" w:eastAsia="Times New Roman" w:hAnsi="Times New Roman" w:cs="Times New Roman"/>
                <w:sz w:val="24"/>
                <w:szCs w:val="24"/>
                <w:lang w:eastAsia="lv-LV"/>
              </w:rPr>
              <w:t xml:space="preserve">ar tipa kodu </w:t>
            </w:r>
            <w:r w:rsidR="0092259E" w:rsidRPr="0092259E">
              <w:rPr>
                <w:rFonts w:ascii="Times New Roman" w:eastAsia="Times New Roman" w:hAnsi="Times New Roman" w:cs="Times New Roman"/>
                <w:color w:val="000000"/>
                <w:sz w:val="24"/>
                <w:szCs w:val="24"/>
                <w:lang w:eastAsia="lv-LV"/>
              </w:rPr>
              <w:t>12740204 tipu maina uz apakšklasi ar kodu</w:t>
            </w:r>
            <w:r w:rsidR="0092259E" w:rsidRPr="0003197F">
              <w:rPr>
                <w:rFonts w:ascii="Times New Roman" w:hAnsi="Times New Roman"/>
                <w:color w:val="000000"/>
                <w:sz w:val="24"/>
              </w:rPr>
              <w:t xml:space="preserve"> 127402.</w:t>
            </w:r>
          </w:p>
        </w:tc>
      </w:tr>
      <w:tr w:rsidR="000D1E58" w:rsidRPr="00905446" w14:paraId="4E533728" w14:textId="77777777" w:rsidTr="00D6182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FFF0E66"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lastRenderedPageBreak/>
              <w:t>3.</w:t>
            </w:r>
          </w:p>
        </w:tc>
        <w:tc>
          <w:tcPr>
            <w:tcW w:w="1241" w:type="pct"/>
            <w:tcBorders>
              <w:top w:val="outset" w:sz="6" w:space="0" w:color="414142"/>
              <w:left w:val="outset" w:sz="6" w:space="0" w:color="414142"/>
              <w:bottom w:val="outset" w:sz="6" w:space="0" w:color="414142"/>
              <w:right w:val="outset" w:sz="6" w:space="0" w:color="414142"/>
            </w:tcBorders>
            <w:hideMark/>
          </w:tcPr>
          <w:p w14:paraId="46D80B30"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Projekta izstrādē iesaistītās institūcijas</w:t>
            </w:r>
          </w:p>
        </w:tc>
        <w:tc>
          <w:tcPr>
            <w:tcW w:w="3508" w:type="pct"/>
            <w:gridSpan w:val="2"/>
            <w:tcBorders>
              <w:top w:val="outset" w:sz="6" w:space="0" w:color="414142"/>
              <w:left w:val="outset" w:sz="6" w:space="0" w:color="414142"/>
              <w:bottom w:val="outset" w:sz="6" w:space="0" w:color="414142"/>
              <w:right w:val="outset" w:sz="6" w:space="0" w:color="414142"/>
            </w:tcBorders>
            <w:hideMark/>
          </w:tcPr>
          <w:p w14:paraId="693209C0" w14:textId="77777777" w:rsidR="00F72C72" w:rsidRDefault="00F72C72" w:rsidP="006130FF">
            <w:pPr>
              <w:spacing w:after="0" w:line="240" w:lineRule="auto"/>
              <w:jc w:val="both"/>
              <w:rPr>
                <w:rFonts w:ascii="Times New Roman" w:eastAsia="Times New Roman" w:hAnsi="Times New Roman" w:cs="Times New Roman"/>
                <w:sz w:val="24"/>
                <w:szCs w:val="24"/>
                <w:lang w:eastAsia="lv-LV"/>
              </w:rPr>
            </w:pPr>
            <w:r w:rsidRPr="00F871A8">
              <w:rPr>
                <w:rFonts w:ascii="Times New Roman" w:eastAsia="Times New Roman" w:hAnsi="Times New Roman" w:cs="Times New Roman"/>
                <w:sz w:val="24"/>
                <w:szCs w:val="24"/>
                <w:lang w:eastAsia="lv-LV"/>
              </w:rPr>
              <w:t xml:space="preserve">Valsts zemes dienests </w:t>
            </w:r>
            <w:r>
              <w:rPr>
                <w:rFonts w:ascii="Times New Roman" w:eastAsia="Times New Roman" w:hAnsi="Times New Roman" w:cs="Times New Roman"/>
                <w:sz w:val="24"/>
                <w:szCs w:val="24"/>
                <w:lang w:eastAsia="lv-LV"/>
              </w:rPr>
              <w:t>p</w:t>
            </w:r>
            <w:r w:rsidRPr="00F871A8">
              <w:rPr>
                <w:rFonts w:ascii="Times New Roman" w:eastAsia="Times New Roman" w:hAnsi="Times New Roman" w:cs="Times New Roman"/>
                <w:sz w:val="24"/>
                <w:szCs w:val="24"/>
                <w:lang w:eastAsia="lv-LV"/>
              </w:rPr>
              <w:t xml:space="preserve">rojekta sākotnējo redakciju </w:t>
            </w:r>
            <w:r>
              <w:rPr>
                <w:rFonts w:ascii="Times New Roman" w:eastAsia="Times New Roman" w:hAnsi="Times New Roman" w:cs="Times New Roman"/>
                <w:sz w:val="24"/>
                <w:szCs w:val="24"/>
                <w:lang w:eastAsia="lv-LV"/>
              </w:rPr>
              <w:t xml:space="preserve">2014.gada 4.augustā nosūtīja </w:t>
            </w:r>
            <w:r w:rsidRPr="00BB73B3">
              <w:rPr>
                <w:rFonts w:ascii="Times New Roman" w:hAnsi="Times New Roman" w:cs="Times New Roman"/>
                <w:sz w:val="24"/>
                <w:szCs w:val="24"/>
              </w:rPr>
              <w:t>Latvijas Pašvaldību savienība</w:t>
            </w:r>
            <w:r>
              <w:rPr>
                <w:rFonts w:ascii="Times New Roman" w:hAnsi="Times New Roman" w:cs="Times New Roman"/>
                <w:sz w:val="24"/>
                <w:szCs w:val="24"/>
              </w:rPr>
              <w:t>i,</w:t>
            </w:r>
            <w:r>
              <w:rPr>
                <w:rFonts w:ascii="Times New Roman" w:eastAsia="Times New Roman" w:hAnsi="Times New Roman" w:cs="Times New Roman"/>
                <w:sz w:val="24"/>
                <w:szCs w:val="24"/>
                <w:lang w:eastAsia="lv-LV"/>
              </w:rPr>
              <w:t xml:space="preserve"> Centrālajai statistikas pārvaldei, Ekonomikas ministrijai, Aizsardzības ministrijai, Ārlietu ministrijai, Finanšu ministrijai, Iekšlietu ministrijai, Izglītības un zinātnes ministrijai, Kultūras ministrijai, Labklājības ministrijai, Satiksmes ministrijai, Tieslietu ministrijai, Vides aizsardzības un reģionālās attīstības ministrijai, Veselības ministrijai, Zemkopības ministrijai, kā arī visām pašvaldībām </w:t>
            </w:r>
            <w:r w:rsidRPr="00F871A8">
              <w:rPr>
                <w:rFonts w:ascii="Times New Roman" w:eastAsia="Times New Roman" w:hAnsi="Times New Roman" w:cs="Times New Roman"/>
                <w:sz w:val="24"/>
                <w:szCs w:val="24"/>
                <w:lang w:eastAsia="lv-LV"/>
              </w:rPr>
              <w:t xml:space="preserve">un aicināja sniegt </w:t>
            </w:r>
            <w:r>
              <w:rPr>
                <w:rFonts w:ascii="Times New Roman" w:eastAsia="Times New Roman" w:hAnsi="Times New Roman" w:cs="Times New Roman"/>
                <w:sz w:val="24"/>
                <w:szCs w:val="24"/>
                <w:lang w:eastAsia="lv-LV"/>
              </w:rPr>
              <w:t>viedokli par projektu</w:t>
            </w:r>
            <w:r w:rsidRPr="00F871A8">
              <w:rPr>
                <w:rFonts w:ascii="Times New Roman" w:eastAsia="Times New Roman" w:hAnsi="Times New Roman" w:cs="Times New Roman"/>
                <w:sz w:val="24"/>
                <w:szCs w:val="24"/>
                <w:lang w:eastAsia="lv-LV"/>
              </w:rPr>
              <w:t>.</w:t>
            </w:r>
          </w:p>
          <w:p w14:paraId="3FACF85F" w14:textId="77777777" w:rsidR="00F72C72" w:rsidRPr="009455D8" w:rsidRDefault="006130FF" w:rsidP="00F72C7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F72C72" w:rsidRPr="009455D8">
              <w:rPr>
                <w:rFonts w:ascii="Times New Roman" w:eastAsia="Times New Roman" w:hAnsi="Times New Roman" w:cs="Times New Roman"/>
                <w:sz w:val="24"/>
                <w:szCs w:val="24"/>
                <w:lang w:eastAsia="lv-LV"/>
              </w:rPr>
              <w:t xml:space="preserve">aņemti 23 </w:t>
            </w:r>
            <w:r w:rsidR="00F72C72">
              <w:rPr>
                <w:rFonts w:ascii="Times New Roman" w:eastAsia="Times New Roman" w:hAnsi="Times New Roman" w:cs="Times New Roman"/>
                <w:sz w:val="24"/>
                <w:szCs w:val="24"/>
                <w:lang w:eastAsia="lv-LV"/>
              </w:rPr>
              <w:t>viedokļi</w:t>
            </w:r>
            <w:r w:rsidR="00F72C72" w:rsidRPr="009455D8">
              <w:rPr>
                <w:rFonts w:ascii="Times New Roman" w:eastAsia="Times New Roman" w:hAnsi="Times New Roman" w:cs="Times New Roman"/>
                <w:sz w:val="24"/>
                <w:szCs w:val="24"/>
                <w:lang w:eastAsia="lv-LV"/>
              </w:rPr>
              <w:t xml:space="preserve"> no šādām institūcijām:</w:t>
            </w:r>
          </w:p>
          <w:p w14:paraId="69C12462"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D010E1">
              <w:rPr>
                <w:rFonts w:ascii="Times New Roman" w:eastAsia="Times New Roman" w:hAnsi="Times New Roman" w:cs="Times New Roman"/>
                <w:sz w:val="24"/>
                <w:szCs w:val="24"/>
                <w:lang w:eastAsia="lv-LV"/>
              </w:rPr>
              <w:t>Tieslietu ministrija</w:t>
            </w:r>
            <w:r w:rsidRPr="009455D8">
              <w:rPr>
                <w:rFonts w:ascii="Times New Roman" w:eastAsia="Times New Roman" w:hAnsi="Times New Roman" w:cs="Times New Roman"/>
                <w:sz w:val="24"/>
                <w:szCs w:val="24"/>
                <w:lang w:eastAsia="lv-LV"/>
              </w:rPr>
              <w:t>s;</w:t>
            </w:r>
          </w:p>
          <w:p w14:paraId="319DB592"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Ekonomikas ministrijas;</w:t>
            </w:r>
          </w:p>
          <w:p w14:paraId="0A4B6015"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D010E1">
              <w:rPr>
                <w:rFonts w:ascii="Times New Roman" w:eastAsia="Times New Roman" w:hAnsi="Times New Roman" w:cs="Times New Roman"/>
                <w:sz w:val="24"/>
                <w:szCs w:val="24"/>
                <w:lang w:eastAsia="lv-LV"/>
              </w:rPr>
              <w:t>Aizsardzības ministrija</w:t>
            </w:r>
            <w:r w:rsidRPr="009455D8">
              <w:rPr>
                <w:rFonts w:ascii="Times New Roman" w:eastAsia="Times New Roman" w:hAnsi="Times New Roman" w:cs="Times New Roman"/>
                <w:sz w:val="24"/>
                <w:szCs w:val="24"/>
                <w:lang w:eastAsia="lv-LV"/>
              </w:rPr>
              <w:t>s;</w:t>
            </w:r>
          </w:p>
          <w:p w14:paraId="08B1C865"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Ārlietu ministrijas;</w:t>
            </w:r>
          </w:p>
          <w:p w14:paraId="2761781A"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Satiksmes ministrijas;</w:t>
            </w:r>
          </w:p>
          <w:p w14:paraId="614933C4"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Vides aizsardzības un reģionālās attīstības ministrijas;</w:t>
            </w:r>
          </w:p>
          <w:p w14:paraId="5053DA7E"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Izglītības un zinātnes ministrijas;</w:t>
            </w:r>
          </w:p>
          <w:p w14:paraId="3BF1EA04"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Kultūras ministrijas;</w:t>
            </w:r>
          </w:p>
          <w:p w14:paraId="4AAB77EA" w14:textId="77777777" w:rsidR="00F72C72" w:rsidRPr="00D010E1"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Zemkopības ministrijas;</w:t>
            </w:r>
          </w:p>
          <w:p w14:paraId="2F242B65"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valsts akciju sabiedrības “Valsts nekustamie īpašumi”;</w:t>
            </w:r>
          </w:p>
          <w:p w14:paraId="19A17DF0"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Centrālā</w:t>
            </w:r>
            <w:r w:rsidR="00F21C4F">
              <w:rPr>
                <w:rFonts w:ascii="Times New Roman" w:eastAsia="Times New Roman" w:hAnsi="Times New Roman" w:cs="Times New Roman"/>
                <w:sz w:val="24"/>
                <w:szCs w:val="24"/>
                <w:lang w:eastAsia="lv-LV"/>
              </w:rPr>
              <w:t>s</w:t>
            </w:r>
            <w:r w:rsidRPr="009455D8">
              <w:rPr>
                <w:rFonts w:ascii="Times New Roman" w:eastAsia="Times New Roman" w:hAnsi="Times New Roman" w:cs="Times New Roman"/>
                <w:sz w:val="24"/>
                <w:szCs w:val="24"/>
                <w:lang w:eastAsia="lv-LV"/>
              </w:rPr>
              <w:t xml:space="preserve"> statistikas pārvaldes;</w:t>
            </w:r>
          </w:p>
          <w:p w14:paraId="63691529"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Latvijas Pašvaldību savienības;</w:t>
            </w:r>
          </w:p>
          <w:p w14:paraId="515DAFD8"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Rīgas domes Pašvaldības ieņēmumu pārvaldes;</w:t>
            </w:r>
          </w:p>
          <w:p w14:paraId="122FC52B"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D010E1">
              <w:rPr>
                <w:rFonts w:ascii="Times New Roman" w:eastAsia="Times New Roman" w:hAnsi="Times New Roman" w:cs="Times New Roman"/>
                <w:sz w:val="24"/>
                <w:szCs w:val="24"/>
                <w:lang w:eastAsia="lv-LV"/>
              </w:rPr>
              <w:t>Jēkabpils pašvaldības</w:t>
            </w:r>
            <w:r w:rsidRPr="009455D8">
              <w:rPr>
                <w:rFonts w:ascii="Times New Roman" w:eastAsia="Times New Roman" w:hAnsi="Times New Roman" w:cs="Times New Roman"/>
                <w:sz w:val="24"/>
                <w:szCs w:val="24"/>
                <w:lang w:eastAsia="lv-LV"/>
              </w:rPr>
              <w:t>;</w:t>
            </w:r>
          </w:p>
          <w:p w14:paraId="4DABB1FA"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D010E1">
              <w:rPr>
                <w:rFonts w:ascii="Times New Roman" w:eastAsia="Times New Roman" w:hAnsi="Times New Roman" w:cs="Times New Roman"/>
                <w:sz w:val="24"/>
                <w:szCs w:val="24"/>
                <w:lang w:eastAsia="lv-LV"/>
              </w:rPr>
              <w:t>Jelgavas pašvaldība</w:t>
            </w:r>
            <w:r w:rsidRPr="009455D8">
              <w:rPr>
                <w:rFonts w:ascii="Times New Roman" w:eastAsia="Times New Roman" w:hAnsi="Times New Roman" w:cs="Times New Roman"/>
                <w:sz w:val="24"/>
                <w:szCs w:val="24"/>
                <w:lang w:eastAsia="lv-LV"/>
              </w:rPr>
              <w:t>s;</w:t>
            </w:r>
          </w:p>
          <w:p w14:paraId="4ED795DE"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D010E1">
              <w:rPr>
                <w:rFonts w:ascii="Times New Roman" w:eastAsia="Times New Roman" w:hAnsi="Times New Roman" w:cs="Times New Roman"/>
                <w:sz w:val="24"/>
                <w:szCs w:val="24"/>
                <w:lang w:eastAsia="lv-LV"/>
              </w:rPr>
              <w:t>Liepājas pašvaldība</w:t>
            </w:r>
            <w:r w:rsidRPr="009455D8">
              <w:rPr>
                <w:rFonts w:ascii="Times New Roman" w:eastAsia="Times New Roman" w:hAnsi="Times New Roman" w:cs="Times New Roman"/>
                <w:sz w:val="24"/>
                <w:szCs w:val="24"/>
                <w:lang w:eastAsia="lv-LV"/>
              </w:rPr>
              <w:t>s;</w:t>
            </w:r>
          </w:p>
          <w:p w14:paraId="3F9D3B84"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D010E1">
              <w:rPr>
                <w:rFonts w:ascii="Times New Roman" w:eastAsia="Times New Roman" w:hAnsi="Times New Roman" w:cs="Times New Roman"/>
                <w:sz w:val="24"/>
                <w:szCs w:val="24"/>
                <w:lang w:eastAsia="lv-LV"/>
              </w:rPr>
              <w:t>Carnikavas pašvaldība</w:t>
            </w:r>
            <w:r w:rsidRPr="009455D8">
              <w:rPr>
                <w:rFonts w:ascii="Times New Roman" w:eastAsia="Times New Roman" w:hAnsi="Times New Roman" w:cs="Times New Roman"/>
                <w:sz w:val="24"/>
                <w:szCs w:val="24"/>
                <w:lang w:eastAsia="lv-LV"/>
              </w:rPr>
              <w:t>s;</w:t>
            </w:r>
          </w:p>
          <w:p w14:paraId="0E0116F1"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D010E1">
              <w:rPr>
                <w:rFonts w:ascii="Times New Roman" w:eastAsia="Times New Roman" w:hAnsi="Times New Roman" w:cs="Times New Roman"/>
                <w:sz w:val="24"/>
                <w:szCs w:val="24"/>
                <w:lang w:eastAsia="lv-LV"/>
              </w:rPr>
              <w:t>Talsu pašvaldība</w:t>
            </w:r>
            <w:r w:rsidRPr="009455D8">
              <w:rPr>
                <w:rFonts w:ascii="Times New Roman" w:eastAsia="Times New Roman" w:hAnsi="Times New Roman" w:cs="Times New Roman"/>
                <w:sz w:val="24"/>
                <w:szCs w:val="24"/>
                <w:lang w:eastAsia="lv-LV"/>
              </w:rPr>
              <w:t>s;</w:t>
            </w:r>
          </w:p>
          <w:p w14:paraId="5AD9C2D0"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D010E1">
              <w:rPr>
                <w:rFonts w:ascii="Times New Roman" w:eastAsia="Times New Roman" w:hAnsi="Times New Roman" w:cs="Times New Roman"/>
                <w:sz w:val="24"/>
                <w:szCs w:val="24"/>
                <w:lang w:eastAsia="lv-LV"/>
              </w:rPr>
              <w:t>Līvānu pašvaldība</w:t>
            </w:r>
            <w:r w:rsidRPr="009455D8">
              <w:rPr>
                <w:rFonts w:ascii="Times New Roman" w:eastAsia="Times New Roman" w:hAnsi="Times New Roman" w:cs="Times New Roman"/>
                <w:sz w:val="24"/>
                <w:szCs w:val="24"/>
                <w:lang w:eastAsia="lv-LV"/>
              </w:rPr>
              <w:t>s;</w:t>
            </w:r>
          </w:p>
          <w:p w14:paraId="6F13864B"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D010E1">
              <w:rPr>
                <w:rFonts w:ascii="Times New Roman" w:eastAsia="Times New Roman" w:hAnsi="Times New Roman" w:cs="Times New Roman"/>
                <w:sz w:val="24"/>
                <w:szCs w:val="24"/>
                <w:lang w:eastAsia="lv-LV"/>
              </w:rPr>
              <w:t>Dobeles pašvaldība</w:t>
            </w:r>
            <w:r w:rsidRPr="009455D8">
              <w:rPr>
                <w:rFonts w:ascii="Times New Roman" w:eastAsia="Times New Roman" w:hAnsi="Times New Roman" w:cs="Times New Roman"/>
                <w:sz w:val="24"/>
                <w:szCs w:val="24"/>
                <w:lang w:eastAsia="lv-LV"/>
              </w:rPr>
              <w:t>s;</w:t>
            </w:r>
          </w:p>
          <w:p w14:paraId="5B13D831"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D010E1">
              <w:rPr>
                <w:rFonts w:ascii="Times New Roman" w:eastAsia="Times New Roman" w:hAnsi="Times New Roman" w:cs="Times New Roman"/>
                <w:sz w:val="24"/>
                <w:szCs w:val="24"/>
                <w:lang w:eastAsia="lv-LV"/>
              </w:rPr>
              <w:t>Ventspils pašvaldība</w:t>
            </w:r>
            <w:r w:rsidRPr="009455D8">
              <w:rPr>
                <w:rFonts w:ascii="Times New Roman" w:eastAsia="Times New Roman" w:hAnsi="Times New Roman" w:cs="Times New Roman"/>
                <w:sz w:val="24"/>
                <w:szCs w:val="24"/>
                <w:lang w:eastAsia="lv-LV"/>
              </w:rPr>
              <w:t>s;</w:t>
            </w:r>
          </w:p>
          <w:p w14:paraId="2359ADD6" w14:textId="77777777" w:rsidR="00F72C72" w:rsidRPr="009455D8" w:rsidRDefault="00F72C72" w:rsidP="00F72C72">
            <w:pPr>
              <w:pStyle w:val="Sarakstarindkopa"/>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D010E1">
              <w:rPr>
                <w:rFonts w:ascii="Times New Roman" w:eastAsia="Times New Roman" w:hAnsi="Times New Roman" w:cs="Times New Roman"/>
                <w:sz w:val="24"/>
                <w:szCs w:val="24"/>
                <w:lang w:eastAsia="lv-LV"/>
              </w:rPr>
              <w:t>Bauskas pašvaldība</w:t>
            </w:r>
            <w:r w:rsidRPr="009455D8">
              <w:rPr>
                <w:rFonts w:ascii="Times New Roman" w:eastAsia="Times New Roman" w:hAnsi="Times New Roman" w:cs="Times New Roman"/>
                <w:sz w:val="24"/>
                <w:szCs w:val="24"/>
                <w:lang w:eastAsia="lv-LV"/>
              </w:rPr>
              <w:t>s;</w:t>
            </w:r>
          </w:p>
          <w:p w14:paraId="426EC302" w14:textId="77777777" w:rsidR="00F72C72" w:rsidRDefault="00F72C72" w:rsidP="00CB5DE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23. </w:t>
            </w:r>
            <w:r w:rsidRPr="00D010E1">
              <w:rPr>
                <w:rFonts w:ascii="Times New Roman" w:eastAsia="Times New Roman" w:hAnsi="Times New Roman" w:cs="Times New Roman"/>
                <w:sz w:val="24"/>
                <w:szCs w:val="24"/>
                <w:lang w:eastAsia="lv-LV"/>
              </w:rPr>
              <w:t>Kuldīgas pašvaldība</w:t>
            </w:r>
            <w:r w:rsidRPr="009455D8">
              <w:rPr>
                <w:rFonts w:ascii="Times New Roman" w:eastAsia="Times New Roman" w:hAnsi="Times New Roman" w:cs="Times New Roman"/>
                <w:sz w:val="24"/>
                <w:szCs w:val="24"/>
                <w:lang w:eastAsia="lv-LV"/>
              </w:rPr>
              <w:t>s.</w:t>
            </w:r>
          </w:p>
          <w:p w14:paraId="2E3BFC85" w14:textId="77777777" w:rsidR="004D15A9" w:rsidRPr="00442241" w:rsidRDefault="00F72C72" w:rsidP="00F72C72">
            <w:pPr>
              <w:spacing w:after="0" w:line="240" w:lineRule="auto"/>
              <w:jc w:val="both"/>
              <w:rPr>
                <w:rFonts w:ascii="Times New Roman" w:hAnsi="Times New Roman"/>
                <w:sz w:val="24"/>
                <w:highlight w:val="yellow"/>
              </w:rPr>
            </w:pPr>
            <w:r>
              <w:rPr>
                <w:rFonts w:ascii="Times New Roman" w:eastAsia="Times New Roman" w:hAnsi="Times New Roman" w:cs="Times New Roman"/>
                <w:sz w:val="24"/>
                <w:szCs w:val="24"/>
                <w:lang w:eastAsia="lv-LV"/>
              </w:rPr>
              <w:t>Neviens no 23 viedokļi</w:t>
            </w:r>
            <w:r w:rsidR="00C42B16">
              <w:rPr>
                <w:rFonts w:ascii="Times New Roman" w:eastAsia="Times New Roman" w:hAnsi="Times New Roman" w:cs="Times New Roman"/>
                <w:sz w:val="24"/>
                <w:szCs w:val="24"/>
                <w:lang w:eastAsia="lv-LV"/>
              </w:rPr>
              <w:t>em</w:t>
            </w:r>
            <w:r>
              <w:rPr>
                <w:rFonts w:ascii="Times New Roman" w:eastAsia="Times New Roman" w:hAnsi="Times New Roman" w:cs="Times New Roman"/>
                <w:sz w:val="24"/>
                <w:szCs w:val="24"/>
                <w:lang w:eastAsia="lv-LV"/>
              </w:rPr>
              <w:t xml:space="preserve">, kas tika saņemti kā atbildes uz </w:t>
            </w:r>
            <w:r w:rsidRPr="009455D8">
              <w:rPr>
                <w:rFonts w:ascii="Times New Roman" w:eastAsia="Times New Roman" w:hAnsi="Times New Roman" w:cs="Times New Roman"/>
                <w:sz w:val="24"/>
                <w:szCs w:val="24"/>
                <w:lang w:eastAsia="lv-LV"/>
              </w:rPr>
              <w:t>Valsts zemes dienesta 2014.gada 4.augusta vēstuli</w:t>
            </w:r>
            <w:r>
              <w:rPr>
                <w:rFonts w:ascii="Times New Roman" w:eastAsia="Times New Roman" w:hAnsi="Times New Roman" w:cs="Times New Roman"/>
                <w:sz w:val="24"/>
                <w:szCs w:val="24"/>
                <w:lang w:eastAsia="lv-LV"/>
              </w:rPr>
              <w:t>, pēc būtības projektu kopumā nenoraidīja. Institūcijas p</w:t>
            </w:r>
            <w:r w:rsidRPr="00F871A8">
              <w:rPr>
                <w:rFonts w:ascii="Times New Roman" w:eastAsia="Times New Roman" w:hAnsi="Times New Roman" w:cs="Times New Roman"/>
                <w:sz w:val="24"/>
                <w:szCs w:val="24"/>
                <w:lang w:eastAsia="lv-LV"/>
              </w:rPr>
              <w:t>rojekta sākotnējo redakciju atbalstīja un sniedza atsevišķus ieteikumus, kas lielākoties tika ņemti vēr</w:t>
            </w:r>
            <w:r>
              <w:rPr>
                <w:rFonts w:ascii="Times New Roman" w:eastAsia="Times New Roman" w:hAnsi="Times New Roman" w:cs="Times New Roman"/>
                <w:sz w:val="24"/>
                <w:szCs w:val="24"/>
                <w:lang w:eastAsia="lv-LV"/>
              </w:rPr>
              <w:t>ā.</w:t>
            </w:r>
          </w:p>
        </w:tc>
      </w:tr>
      <w:tr w:rsidR="000D1E58" w:rsidRPr="00905446" w14:paraId="7AE7193D" w14:textId="77777777" w:rsidTr="00D61823">
        <w:tc>
          <w:tcPr>
            <w:tcW w:w="250" w:type="pct"/>
            <w:tcBorders>
              <w:top w:val="outset" w:sz="6" w:space="0" w:color="414142"/>
              <w:left w:val="outset" w:sz="6" w:space="0" w:color="414142"/>
              <w:bottom w:val="outset" w:sz="6" w:space="0" w:color="414142"/>
              <w:right w:val="outset" w:sz="6" w:space="0" w:color="414142"/>
            </w:tcBorders>
            <w:hideMark/>
          </w:tcPr>
          <w:p w14:paraId="6977E640"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4.</w:t>
            </w:r>
          </w:p>
        </w:tc>
        <w:tc>
          <w:tcPr>
            <w:tcW w:w="1241" w:type="pct"/>
            <w:tcBorders>
              <w:top w:val="outset" w:sz="6" w:space="0" w:color="414142"/>
              <w:left w:val="outset" w:sz="6" w:space="0" w:color="414142"/>
              <w:bottom w:val="outset" w:sz="6" w:space="0" w:color="414142"/>
              <w:right w:val="outset" w:sz="6" w:space="0" w:color="414142"/>
            </w:tcBorders>
            <w:hideMark/>
          </w:tcPr>
          <w:p w14:paraId="37C91498"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3508" w:type="pct"/>
            <w:gridSpan w:val="2"/>
            <w:tcBorders>
              <w:top w:val="outset" w:sz="6" w:space="0" w:color="414142"/>
              <w:left w:val="outset" w:sz="6" w:space="0" w:color="414142"/>
              <w:bottom w:val="outset" w:sz="6" w:space="0" w:color="414142"/>
              <w:right w:val="outset" w:sz="6" w:space="0" w:color="414142"/>
            </w:tcBorders>
            <w:hideMark/>
          </w:tcPr>
          <w:p w14:paraId="3827E1E9" w14:textId="77777777" w:rsidR="00F21C4F" w:rsidRPr="00212BAE" w:rsidRDefault="00F21C4F" w:rsidP="00F21C4F">
            <w:pPr>
              <w:spacing w:after="0" w:line="240" w:lineRule="auto"/>
              <w:jc w:val="both"/>
              <w:rPr>
                <w:rFonts w:ascii="Times New Roman" w:eastAsia="Times New Roman" w:hAnsi="Times New Roman" w:cs="Times New Roman"/>
                <w:sz w:val="24"/>
                <w:szCs w:val="24"/>
                <w:lang w:eastAsia="lv-LV"/>
              </w:rPr>
            </w:pPr>
            <w:r w:rsidRPr="00212BAE">
              <w:rPr>
                <w:rFonts w:ascii="Times New Roman" w:eastAsia="Times New Roman" w:hAnsi="Times New Roman" w:cs="Times New Roman"/>
                <w:sz w:val="24"/>
                <w:szCs w:val="24"/>
                <w:lang w:eastAsia="lv-LV"/>
              </w:rPr>
              <w:t xml:space="preserve">Ministru kabineta 2015.gada 20.novembra rīkojuma Nr.734 “Par Koncepciju par Nekustamā īpašuma valsts kadastra un Valsts vienotās datorizētās zemesgrāmatas vienotas informācijas sistēmas izveidi” 4.punkts paredz jautājumu par papildu valsts budžeta līdzekļu, tai skaitā jaunās Valsts kadastra informācijas sistēmas izstrādei, piešķiršanu Tieslietu ministrijai izskatīt Ministru kabinetā, sagatavojot attiecīgo gadu likumprojektus par vidēja termiņa budžeta ietvaru un likumprojektus par valsts budžetu kārtējam gadam. </w:t>
            </w:r>
          </w:p>
          <w:p w14:paraId="6D12878D" w14:textId="77777777" w:rsidR="004D15A9" w:rsidRPr="00442241" w:rsidRDefault="00F21C4F" w:rsidP="00F21C4F">
            <w:pPr>
              <w:spacing w:after="0" w:line="240" w:lineRule="auto"/>
              <w:jc w:val="both"/>
              <w:rPr>
                <w:rFonts w:ascii="Times New Roman" w:hAnsi="Times New Roman"/>
                <w:sz w:val="24"/>
                <w:highlight w:val="yellow"/>
              </w:rPr>
            </w:pPr>
            <w:r w:rsidRPr="00212BAE">
              <w:rPr>
                <w:rFonts w:ascii="Times New Roman" w:eastAsia="Times New Roman" w:hAnsi="Times New Roman" w:cs="Times New Roman"/>
                <w:sz w:val="24"/>
                <w:szCs w:val="24"/>
                <w:lang w:eastAsia="lv-LV"/>
              </w:rPr>
              <w:t>Ja minētais finansējums netiks piešķirts un jaunā Valsts kadastra informācijas sistēma netiks izstrādāta, tad arī būvju klasifikāciju, kurai ir paredzēts stāties spēkā 2021.gada 1.janvārī, nevarēs piemērot un tās spēkā stāšanās termiņu būs nepieciešams pagarināt.</w:t>
            </w:r>
          </w:p>
        </w:tc>
      </w:tr>
      <w:tr w:rsidR="005D4E8A" w:rsidRPr="00905446" w14:paraId="010EE365" w14:textId="77777777" w:rsidTr="00D313D5">
        <w:trPr>
          <w:trHeight w:val="128"/>
        </w:trPr>
        <w:tc>
          <w:tcPr>
            <w:tcW w:w="5000" w:type="pct"/>
            <w:gridSpan w:val="4"/>
            <w:tcBorders>
              <w:top w:val="outset" w:sz="6" w:space="0" w:color="414142"/>
              <w:left w:val="nil"/>
              <w:bottom w:val="outset" w:sz="6" w:space="0" w:color="414142"/>
              <w:right w:val="nil"/>
            </w:tcBorders>
          </w:tcPr>
          <w:p w14:paraId="0EC04475" w14:textId="77777777" w:rsidR="00031256" w:rsidRPr="00905446"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ab/>
            </w:r>
          </w:p>
        </w:tc>
      </w:tr>
      <w:tr w:rsidR="000D1E58" w:rsidRPr="000D4EA7" w14:paraId="46CACA51" w14:textId="77777777" w:rsidTr="000C6D35">
        <w:trPr>
          <w:trHeight w:val="183"/>
        </w:trPr>
        <w:tc>
          <w:tcPr>
            <w:tcW w:w="0" w:type="auto"/>
            <w:gridSpan w:val="4"/>
            <w:tcBorders>
              <w:top w:val="nil"/>
              <w:left w:val="outset" w:sz="6" w:space="0" w:color="414142"/>
              <w:bottom w:val="outset" w:sz="6" w:space="0" w:color="414142"/>
              <w:right w:val="outset" w:sz="6" w:space="0" w:color="414142"/>
            </w:tcBorders>
            <w:vAlign w:val="center"/>
            <w:hideMark/>
          </w:tcPr>
          <w:p w14:paraId="33365795" w14:textId="77777777" w:rsidR="004D15A9" w:rsidRPr="000D4EA7"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0D4EA7">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0D1E58" w:rsidRPr="000D4EA7" w14:paraId="5831EFBA"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CC06CF0" w14:textId="77777777" w:rsidR="004D15A9" w:rsidRPr="000D4EA7" w:rsidRDefault="004D15A9" w:rsidP="00DA596D">
            <w:pPr>
              <w:spacing w:after="0" w:line="240" w:lineRule="auto"/>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14:paraId="2D201DBD" w14:textId="77777777" w:rsidR="004D15A9" w:rsidRPr="000D4EA7" w:rsidRDefault="004D15A9" w:rsidP="00DA596D">
            <w:pPr>
              <w:spacing w:after="0" w:line="240" w:lineRule="auto"/>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44219A86" w14:textId="558491BE" w:rsidR="00705AD5" w:rsidRPr="00442241" w:rsidRDefault="009522E7" w:rsidP="00F21C4F">
            <w:pPr>
              <w:spacing w:after="0" w:line="240" w:lineRule="auto"/>
              <w:jc w:val="both"/>
              <w:rPr>
                <w:rFonts w:ascii="Times New Roman" w:hAnsi="Times New Roman"/>
                <w:sz w:val="24"/>
                <w:highlight w:val="yellow"/>
              </w:rPr>
            </w:pPr>
            <w:r w:rsidRPr="00212BAE">
              <w:rPr>
                <w:rFonts w:ascii="Times New Roman" w:hAnsi="Times New Roman" w:cs="Times New Roman"/>
                <w:sz w:val="24"/>
                <w:szCs w:val="24"/>
              </w:rPr>
              <w:t>Būvju īpa</w:t>
            </w:r>
            <w:r w:rsidR="00CD137D" w:rsidRPr="00212BAE">
              <w:rPr>
                <w:rFonts w:ascii="Times New Roman" w:hAnsi="Times New Roman" w:cs="Times New Roman"/>
                <w:sz w:val="24"/>
                <w:szCs w:val="24"/>
              </w:rPr>
              <w:t>šnieki un tiesisk</w:t>
            </w:r>
            <w:r w:rsidR="000B7A80" w:rsidRPr="00212BAE">
              <w:rPr>
                <w:rFonts w:ascii="Times New Roman" w:hAnsi="Times New Roman" w:cs="Times New Roman"/>
                <w:sz w:val="24"/>
                <w:szCs w:val="24"/>
              </w:rPr>
              <w:t>ie</w:t>
            </w:r>
            <w:r w:rsidR="00CD137D" w:rsidRPr="00212BAE">
              <w:rPr>
                <w:rFonts w:ascii="Times New Roman" w:hAnsi="Times New Roman" w:cs="Times New Roman"/>
                <w:sz w:val="24"/>
                <w:szCs w:val="24"/>
              </w:rPr>
              <w:t xml:space="preserve"> valdītāj</w:t>
            </w:r>
            <w:r w:rsidR="000B7A80" w:rsidRPr="00212BAE">
              <w:rPr>
                <w:rFonts w:ascii="Times New Roman" w:hAnsi="Times New Roman" w:cs="Times New Roman"/>
                <w:sz w:val="24"/>
                <w:szCs w:val="24"/>
              </w:rPr>
              <w:t>i</w:t>
            </w:r>
            <w:r w:rsidR="00CD137D" w:rsidRPr="00212BAE">
              <w:rPr>
                <w:rFonts w:ascii="Times New Roman" w:hAnsi="Times New Roman" w:cs="Times New Roman"/>
                <w:sz w:val="24"/>
                <w:szCs w:val="24"/>
              </w:rPr>
              <w:t>.</w:t>
            </w:r>
          </w:p>
        </w:tc>
      </w:tr>
      <w:tr w:rsidR="000D1E58" w:rsidRPr="000D4EA7" w14:paraId="7FB3506A" w14:textId="77777777" w:rsidTr="00442241">
        <w:trPr>
          <w:trHeight w:val="35"/>
        </w:trPr>
        <w:tc>
          <w:tcPr>
            <w:tcW w:w="250" w:type="pct"/>
            <w:tcBorders>
              <w:top w:val="outset" w:sz="6" w:space="0" w:color="414142"/>
              <w:left w:val="outset" w:sz="6" w:space="0" w:color="414142"/>
              <w:bottom w:val="outset" w:sz="6" w:space="0" w:color="414142"/>
              <w:right w:val="outset" w:sz="6" w:space="0" w:color="414142"/>
            </w:tcBorders>
            <w:hideMark/>
          </w:tcPr>
          <w:p w14:paraId="0EC6A5BD" w14:textId="77777777" w:rsidR="004D15A9" w:rsidRPr="000D4EA7" w:rsidRDefault="004D15A9" w:rsidP="00DA596D">
            <w:pPr>
              <w:spacing w:after="0" w:line="240" w:lineRule="auto"/>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14:paraId="75D0FE1A" w14:textId="77777777" w:rsidR="004D15A9" w:rsidRPr="000D4EA7" w:rsidRDefault="004D15A9" w:rsidP="00DA596D">
            <w:pPr>
              <w:spacing w:after="0" w:line="240" w:lineRule="auto"/>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Tiesiskā regulējuma ietekme uz tautsaimniecību un administratīvo slogu</w:t>
            </w:r>
            <w:bookmarkStart w:id="0" w:name="_GoBack"/>
            <w:bookmarkEnd w:id="0"/>
          </w:p>
        </w:tc>
        <w:tc>
          <w:tcPr>
            <w:tcW w:w="3200" w:type="pct"/>
            <w:tcBorders>
              <w:top w:val="outset" w:sz="6" w:space="0" w:color="414142"/>
              <w:left w:val="outset" w:sz="6" w:space="0" w:color="414142"/>
              <w:bottom w:val="outset" w:sz="6" w:space="0" w:color="414142"/>
              <w:right w:val="outset" w:sz="6" w:space="0" w:color="414142"/>
            </w:tcBorders>
            <w:hideMark/>
          </w:tcPr>
          <w:p w14:paraId="6DB11F5B" w14:textId="65A9DAC1" w:rsidR="00031034" w:rsidRPr="00212BAE" w:rsidRDefault="00031034" w:rsidP="00031034">
            <w:pPr>
              <w:spacing w:after="0" w:line="240" w:lineRule="auto"/>
              <w:jc w:val="both"/>
              <w:rPr>
                <w:rFonts w:ascii="Times New Roman" w:eastAsia="Times New Roman" w:hAnsi="Times New Roman" w:cs="Times New Roman"/>
                <w:sz w:val="24"/>
                <w:szCs w:val="24"/>
                <w:lang w:eastAsia="lv-LV"/>
              </w:rPr>
            </w:pPr>
            <w:r w:rsidRPr="00212BAE">
              <w:rPr>
                <w:rFonts w:ascii="Times New Roman" w:eastAsia="Times New Roman" w:hAnsi="Times New Roman" w:cs="Times New Roman"/>
                <w:sz w:val="24"/>
                <w:szCs w:val="24"/>
                <w:lang w:eastAsia="lv-LV"/>
              </w:rPr>
              <w:t>Izmaiņas būvju klasifikācijā netiešā veidā ietekmē būvju īpašniekus</w:t>
            </w:r>
            <w:r w:rsidR="00C82716">
              <w:rPr>
                <w:rFonts w:ascii="Times New Roman" w:eastAsia="Times New Roman" w:hAnsi="Times New Roman" w:cs="Times New Roman"/>
                <w:sz w:val="24"/>
                <w:szCs w:val="24"/>
                <w:lang w:eastAsia="lv-LV"/>
              </w:rPr>
              <w:t xml:space="preserve"> un tiesiskos valdītājos</w:t>
            </w:r>
            <w:r w:rsidRPr="00212BAE">
              <w:rPr>
                <w:rFonts w:ascii="Times New Roman" w:eastAsia="Times New Roman" w:hAnsi="Times New Roman" w:cs="Times New Roman"/>
                <w:sz w:val="24"/>
                <w:szCs w:val="24"/>
                <w:lang w:eastAsia="lv-LV"/>
              </w:rPr>
              <w:t>, jo būvju klasifikāciju ņem vērā būvju kadastrālajā vērtēšanā, ko savukārt izmanto nekustamā īpašuma nodokļa aprēķināšanā.</w:t>
            </w:r>
          </w:p>
          <w:p w14:paraId="403A007F" w14:textId="320D3514" w:rsidR="00C82716" w:rsidRDefault="00C82716" w:rsidP="00DA4D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 kā kadastrālo vērtību bāzi apstiprina reizi divos gados, tad nav iespējams precīzi prognozēt izmaiņu ietekmi uz būvju īpašniekiem un tiesiskiem valdītājiem 2021.gada 1.janvārī.</w:t>
            </w:r>
          </w:p>
          <w:p w14:paraId="3F0CE643" w14:textId="60ADD94F" w:rsidR="00031034" w:rsidRPr="00212BAE" w:rsidRDefault="00C82716" w:rsidP="000310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par pamatu secinājumiem izmanto </w:t>
            </w:r>
            <w:r w:rsidRPr="00C82716">
              <w:rPr>
                <w:rFonts w:ascii="Times New Roman" w:eastAsia="Times New Roman" w:hAnsi="Times New Roman" w:cs="Times New Roman"/>
                <w:sz w:val="24"/>
                <w:szCs w:val="24"/>
                <w:lang w:eastAsia="lv-LV"/>
              </w:rPr>
              <w:t>kada</w:t>
            </w:r>
            <w:r>
              <w:rPr>
                <w:rFonts w:ascii="Times New Roman" w:eastAsia="Times New Roman" w:hAnsi="Times New Roman" w:cs="Times New Roman"/>
                <w:sz w:val="24"/>
                <w:szCs w:val="24"/>
                <w:lang w:eastAsia="lv-LV"/>
              </w:rPr>
              <w:t>strālo vērtību bāzi 2016.gadam, tad var pieņemt, ka izmaiņu</w:t>
            </w:r>
            <w:r w:rsidR="00031034" w:rsidRPr="00212BAE">
              <w:rPr>
                <w:rFonts w:ascii="Times New Roman" w:eastAsia="Times New Roman" w:hAnsi="Times New Roman" w:cs="Times New Roman"/>
                <w:sz w:val="24"/>
                <w:szCs w:val="24"/>
                <w:lang w:eastAsia="lv-LV"/>
              </w:rPr>
              <w:t xml:space="preserve"> rezultātā būvju īpašnieku un tiesisko valdītāju nekustamā īpašuma nodoklis būtiski nemainīsies, izņemot izmaiņas varētu skart izglītojamo un strādnieku dienesta viesnīcu (</w:t>
            </w:r>
            <w:r>
              <w:rPr>
                <w:rFonts w:ascii="Times New Roman" w:eastAsia="Times New Roman" w:hAnsi="Times New Roman" w:cs="Times New Roman"/>
                <w:sz w:val="24"/>
                <w:szCs w:val="24"/>
                <w:lang w:eastAsia="lv-LV"/>
              </w:rPr>
              <w:t xml:space="preserve">uz šo brīdi </w:t>
            </w:r>
            <w:r w:rsidR="00031034" w:rsidRPr="00212BAE">
              <w:rPr>
                <w:rFonts w:ascii="Times New Roman" w:eastAsia="Times New Roman" w:hAnsi="Times New Roman" w:cs="Times New Roman"/>
                <w:sz w:val="24"/>
                <w:szCs w:val="24"/>
                <w:lang w:eastAsia="lv-LV"/>
              </w:rPr>
              <w:t>aptuveni 140 ēkas) un degvielas uzpildes staciju nojumju (</w:t>
            </w:r>
            <w:r>
              <w:rPr>
                <w:rFonts w:ascii="Times New Roman" w:eastAsia="Times New Roman" w:hAnsi="Times New Roman" w:cs="Times New Roman"/>
                <w:sz w:val="24"/>
                <w:szCs w:val="24"/>
                <w:lang w:eastAsia="lv-LV"/>
              </w:rPr>
              <w:t xml:space="preserve">uz šo brīdi </w:t>
            </w:r>
            <w:r w:rsidR="00031034" w:rsidRPr="00212BAE">
              <w:rPr>
                <w:rFonts w:ascii="Times New Roman" w:eastAsia="Times New Roman" w:hAnsi="Times New Roman" w:cs="Times New Roman"/>
                <w:sz w:val="24"/>
                <w:szCs w:val="24"/>
                <w:lang w:eastAsia="lv-LV"/>
              </w:rPr>
              <w:t xml:space="preserve">aptuveni 270 </w:t>
            </w:r>
            <w:r w:rsidR="00AE7BFF" w:rsidRPr="00212BAE">
              <w:rPr>
                <w:rFonts w:ascii="Times New Roman" w:eastAsia="Times New Roman" w:hAnsi="Times New Roman" w:cs="Times New Roman"/>
                <w:sz w:val="24"/>
                <w:szCs w:val="24"/>
                <w:lang w:eastAsia="lv-LV"/>
              </w:rPr>
              <w:t>būves</w:t>
            </w:r>
            <w:r w:rsidR="00031034" w:rsidRPr="00212BAE">
              <w:rPr>
                <w:rFonts w:ascii="Times New Roman" w:eastAsia="Times New Roman" w:hAnsi="Times New Roman" w:cs="Times New Roman"/>
                <w:sz w:val="24"/>
                <w:szCs w:val="24"/>
                <w:lang w:eastAsia="lv-LV"/>
              </w:rPr>
              <w:t>) īpašniekus un tiesiskos valdītājus.</w:t>
            </w:r>
          </w:p>
          <w:p w14:paraId="6CEA6A16" w14:textId="08768B63" w:rsidR="00031034" w:rsidRPr="00212BAE" w:rsidRDefault="00031034" w:rsidP="00031034">
            <w:pPr>
              <w:spacing w:after="0" w:line="240" w:lineRule="auto"/>
              <w:jc w:val="both"/>
              <w:rPr>
                <w:rFonts w:ascii="Times New Roman" w:eastAsia="Times New Roman" w:hAnsi="Times New Roman" w:cs="Times New Roman"/>
                <w:sz w:val="24"/>
                <w:szCs w:val="24"/>
                <w:lang w:eastAsia="lv-LV"/>
              </w:rPr>
            </w:pPr>
            <w:r w:rsidRPr="00212BAE">
              <w:rPr>
                <w:rFonts w:ascii="Times New Roman" w:eastAsia="Times New Roman" w:hAnsi="Times New Roman" w:cs="Times New Roman"/>
                <w:sz w:val="24"/>
                <w:szCs w:val="24"/>
                <w:lang w:eastAsia="lv-LV"/>
              </w:rPr>
              <w:t xml:space="preserve">Šobrīd dienesta viesnīcas tiek klasificētas kā viesnīcu ēkas (kods 1211), bet no 2021.gada 1.janvāra tās tiks klasificētas kā dažādu sociālo grupu kopdzīvojamās mājas (kods 1130), </w:t>
            </w:r>
          </w:p>
          <w:p w14:paraId="1E853CF9" w14:textId="77777777" w:rsidR="00C82716" w:rsidRDefault="00AE7BFF" w:rsidP="00AD3CC0">
            <w:pPr>
              <w:spacing w:after="0" w:line="240" w:lineRule="auto"/>
              <w:jc w:val="both"/>
              <w:rPr>
                <w:rFonts w:ascii="Times New Roman" w:eastAsia="Times New Roman" w:hAnsi="Times New Roman" w:cs="Times New Roman"/>
                <w:sz w:val="24"/>
                <w:szCs w:val="24"/>
                <w:lang w:eastAsia="lv-LV"/>
              </w:rPr>
            </w:pPr>
            <w:r w:rsidRPr="00212BAE">
              <w:rPr>
                <w:rFonts w:ascii="Times New Roman" w:eastAsia="Times New Roman" w:hAnsi="Times New Roman" w:cs="Times New Roman"/>
                <w:sz w:val="24"/>
                <w:szCs w:val="24"/>
                <w:lang w:eastAsia="lv-LV"/>
              </w:rPr>
              <w:t xml:space="preserve">attiecīgi nekustamā īpašuma nodoklis to īpašniekiem un tiesiskajiem valdītājiem varētu </w:t>
            </w:r>
            <w:r w:rsidR="00C82716">
              <w:rPr>
                <w:rFonts w:ascii="Times New Roman" w:eastAsia="Times New Roman" w:hAnsi="Times New Roman" w:cs="Times New Roman"/>
                <w:sz w:val="24"/>
                <w:szCs w:val="24"/>
                <w:lang w:eastAsia="lv-LV"/>
              </w:rPr>
              <w:t>nelielā apmērā samazināties.</w:t>
            </w:r>
          </w:p>
          <w:p w14:paraId="00D17CF4" w14:textId="68E48BB2" w:rsidR="00DA4D69" w:rsidRPr="00EF6A3E" w:rsidRDefault="00031034" w:rsidP="00DA4D69">
            <w:pPr>
              <w:spacing w:after="0" w:line="240" w:lineRule="auto"/>
              <w:jc w:val="both"/>
              <w:rPr>
                <w:rFonts w:ascii="Times New Roman" w:hAnsi="Times New Roman"/>
                <w:sz w:val="24"/>
                <w:highlight w:val="yellow"/>
              </w:rPr>
            </w:pPr>
            <w:r w:rsidRPr="00212BAE">
              <w:rPr>
                <w:rFonts w:ascii="Times New Roman" w:eastAsia="Times New Roman" w:hAnsi="Times New Roman" w:cs="Times New Roman"/>
                <w:sz w:val="24"/>
                <w:szCs w:val="24"/>
                <w:lang w:eastAsia="lv-LV"/>
              </w:rPr>
              <w:t>Savukārt degvielas uzpildes staciju nojumes šobrīd tiek klasificētas kā palīgēkas (kods 1274), bet no 2021.gada 1.janvāra tās tiks klasificētas kā tirdzniecības ēk</w:t>
            </w:r>
            <w:r>
              <w:rPr>
                <w:rFonts w:ascii="Times New Roman" w:eastAsia="Times New Roman" w:hAnsi="Times New Roman" w:cs="Times New Roman"/>
                <w:sz w:val="24"/>
                <w:szCs w:val="24"/>
                <w:lang w:eastAsia="lv-LV"/>
              </w:rPr>
              <w:t>as (kods 1230)</w:t>
            </w:r>
            <w:r w:rsidRPr="00212BAE">
              <w:rPr>
                <w:rFonts w:ascii="Times New Roman" w:eastAsia="Times New Roman" w:hAnsi="Times New Roman" w:cs="Times New Roman"/>
                <w:sz w:val="24"/>
                <w:szCs w:val="24"/>
                <w:lang w:eastAsia="lv-LV"/>
              </w:rPr>
              <w:t xml:space="preserve">, attiecīgi nekustamā īpašuma nodoklis to īpašniekiem un tiesiskajiem valdītājiem varētu </w:t>
            </w:r>
            <w:r w:rsidR="00C82716">
              <w:rPr>
                <w:rFonts w:ascii="Times New Roman" w:eastAsia="Times New Roman" w:hAnsi="Times New Roman" w:cs="Times New Roman"/>
                <w:sz w:val="24"/>
                <w:szCs w:val="24"/>
                <w:lang w:eastAsia="lv-LV"/>
              </w:rPr>
              <w:t>ievērojami paaugstināties.</w:t>
            </w:r>
          </w:p>
        </w:tc>
      </w:tr>
      <w:tr w:rsidR="000D1E58" w:rsidRPr="000D4EA7" w14:paraId="5A93D9D4" w14:textId="77777777"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1D20E00E" w14:textId="77777777" w:rsidR="004D15A9" w:rsidRPr="000D4EA7" w:rsidRDefault="004D15A9" w:rsidP="00DA596D">
            <w:pPr>
              <w:spacing w:after="0" w:line="240" w:lineRule="auto"/>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14:paraId="11404D89" w14:textId="77777777" w:rsidR="004D15A9" w:rsidRPr="000D4EA7" w:rsidRDefault="004D15A9" w:rsidP="00DA596D">
            <w:pPr>
              <w:spacing w:after="0" w:line="240" w:lineRule="auto"/>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6AEB2914" w14:textId="77777777" w:rsidR="004D15A9" w:rsidRPr="00EF6A3E" w:rsidRDefault="00705AD5" w:rsidP="000D1E58">
            <w:pPr>
              <w:spacing w:after="0" w:line="240" w:lineRule="auto"/>
              <w:rPr>
                <w:rFonts w:ascii="Times New Roman" w:hAnsi="Times New Roman"/>
                <w:sz w:val="24"/>
                <w:highlight w:val="yellow"/>
              </w:rPr>
            </w:pPr>
            <w:r w:rsidRPr="000D4EA7">
              <w:rPr>
                <w:rFonts w:ascii="Times New Roman" w:eastAsia="Times New Roman" w:hAnsi="Times New Roman" w:cs="Times New Roman"/>
                <w:sz w:val="24"/>
                <w:szCs w:val="24"/>
                <w:lang w:eastAsia="lv-LV"/>
              </w:rPr>
              <w:t>Projekts šo jomu neskar.</w:t>
            </w:r>
          </w:p>
        </w:tc>
      </w:tr>
      <w:tr w:rsidR="000D1E58" w:rsidRPr="000D4EA7" w14:paraId="7512F678" w14:textId="77777777"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751873B4" w14:textId="77777777" w:rsidR="004D15A9" w:rsidRPr="000D4EA7" w:rsidRDefault="004D15A9" w:rsidP="00DA596D">
            <w:pPr>
              <w:spacing w:after="0" w:line="240" w:lineRule="auto"/>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14:paraId="461BAA7D" w14:textId="77777777" w:rsidR="004D15A9" w:rsidRPr="000D4EA7" w:rsidRDefault="004D15A9" w:rsidP="000D1E58">
            <w:pPr>
              <w:spacing w:after="0" w:line="240" w:lineRule="auto"/>
              <w:jc w:val="both"/>
              <w:rPr>
                <w:rFonts w:ascii="Times New Roman" w:eastAsia="Times New Roman" w:hAnsi="Times New Roman" w:cs="Times New Roman"/>
                <w:sz w:val="24"/>
                <w:szCs w:val="24"/>
                <w:lang w:eastAsia="lv-LV"/>
              </w:rPr>
            </w:pPr>
            <w:r w:rsidRPr="000D4EA7">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2E685F0B" w14:textId="77777777" w:rsidR="004D15A9" w:rsidRPr="00EF6A3E" w:rsidRDefault="00DE568F" w:rsidP="002A58EC">
            <w:pPr>
              <w:spacing w:after="0" w:line="240" w:lineRule="auto"/>
              <w:jc w:val="both"/>
              <w:rPr>
                <w:rFonts w:ascii="Times New Roman" w:hAnsi="Times New Roman"/>
                <w:sz w:val="24"/>
                <w:highlight w:val="yellow"/>
              </w:rPr>
            </w:pPr>
            <w:r w:rsidRPr="000D4EA7">
              <w:rPr>
                <w:rFonts w:ascii="Times New Roman" w:eastAsia="Times New Roman" w:hAnsi="Times New Roman" w:cs="Times New Roman"/>
                <w:sz w:val="24"/>
                <w:szCs w:val="24"/>
                <w:lang w:eastAsia="lv-LV"/>
              </w:rPr>
              <w:t>Nav</w:t>
            </w:r>
            <w:r w:rsidR="00705AD5" w:rsidRPr="000D4EA7">
              <w:rPr>
                <w:rFonts w:ascii="Times New Roman" w:eastAsia="Times New Roman" w:hAnsi="Times New Roman" w:cs="Times New Roman"/>
                <w:sz w:val="24"/>
                <w:szCs w:val="24"/>
                <w:lang w:eastAsia="lv-LV"/>
              </w:rPr>
              <w:t>.</w:t>
            </w:r>
          </w:p>
        </w:tc>
      </w:tr>
    </w:tbl>
    <w:p w14:paraId="738652C0" w14:textId="77777777" w:rsidR="004D15A9" w:rsidRPr="00905446" w:rsidRDefault="004D15A9" w:rsidP="00DA596D">
      <w:pPr>
        <w:spacing w:after="0" w:line="240" w:lineRule="auto"/>
        <w:rPr>
          <w:rFonts w:ascii="Times New Roman" w:eastAsia="Times New Roman" w:hAnsi="Times New Roman" w:cs="Times New Roman"/>
          <w:vanish/>
          <w:sz w:val="24"/>
          <w:szCs w:val="24"/>
          <w:lang w:eastAsia="lv-LV"/>
        </w:rPr>
      </w:pPr>
    </w:p>
    <w:p w14:paraId="03218504"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266"/>
        <w:gridCol w:w="6408"/>
      </w:tblGrid>
      <w:tr w:rsidR="000D1E58" w:rsidRPr="00905446" w14:paraId="595C3349"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7F8A845" w14:textId="77777777" w:rsidR="004D15A9" w:rsidRPr="0090544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IV. Tiesību akta projekta ietekme uz spēkā esošo tiesību normu sistēmu</w:t>
            </w:r>
          </w:p>
        </w:tc>
      </w:tr>
      <w:tr w:rsidR="000D1E58" w:rsidRPr="00905446" w14:paraId="2423B016" w14:textId="77777777" w:rsidTr="00447556">
        <w:tc>
          <w:tcPr>
            <w:tcW w:w="250" w:type="pct"/>
            <w:tcBorders>
              <w:top w:val="outset" w:sz="6" w:space="0" w:color="414142"/>
              <w:left w:val="outset" w:sz="6" w:space="0" w:color="414142"/>
              <w:bottom w:val="outset" w:sz="6" w:space="0" w:color="414142"/>
              <w:right w:val="outset" w:sz="6" w:space="0" w:color="414142"/>
            </w:tcBorders>
            <w:hideMark/>
          </w:tcPr>
          <w:p w14:paraId="41286EA8"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241" w:type="pct"/>
            <w:tcBorders>
              <w:top w:val="outset" w:sz="6" w:space="0" w:color="414142"/>
              <w:left w:val="outset" w:sz="6" w:space="0" w:color="414142"/>
              <w:bottom w:val="outset" w:sz="6" w:space="0" w:color="414142"/>
              <w:right w:val="outset" w:sz="6" w:space="0" w:color="414142"/>
            </w:tcBorders>
            <w:hideMark/>
          </w:tcPr>
          <w:p w14:paraId="4729F587"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Nepieciešamie saistītie tiesību aktu projekti</w:t>
            </w:r>
          </w:p>
        </w:tc>
        <w:tc>
          <w:tcPr>
            <w:tcW w:w="3508" w:type="pct"/>
            <w:tcBorders>
              <w:top w:val="outset" w:sz="6" w:space="0" w:color="414142"/>
              <w:left w:val="outset" w:sz="6" w:space="0" w:color="414142"/>
              <w:bottom w:val="outset" w:sz="6" w:space="0" w:color="414142"/>
              <w:right w:val="outset" w:sz="6" w:space="0" w:color="414142"/>
            </w:tcBorders>
            <w:hideMark/>
          </w:tcPr>
          <w:p w14:paraId="2FBD155C" w14:textId="22D0171D" w:rsidR="004D15A9" w:rsidRDefault="006A6371" w:rsidP="006A6371">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Ministru kabineta </w:t>
            </w:r>
            <w:r w:rsidR="00C77472">
              <w:rPr>
                <w:rFonts w:ascii="Times New Roman" w:hAnsi="Times New Roman"/>
                <w:sz w:val="24"/>
                <w:szCs w:val="24"/>
                <w:lang w:eastAsia="lv-LV"/>
              </w:rPr>
              <w:t xml:space="preserve">2012.gada 10.aprīļa Nr.263 </w:t>
            </w:r>
            <w:r w:rsidR="00C77472" w:rsidRPr="00FB1710">
              <w:rPr>
                <w:rFonts w:ascii="Times New Roman" w:hAnsi="Times New Roman"/>
                <w:sz w:val="24"/>
                <w:szCs w:val="24"/>
                <w:lang w:eastAsia="lv-LV"/>
              </w:rPr>
              <w:t>noteikumos</w:t>
            </w:r>
            <w:r w:rsidR="00C77472" w:rsidRPr="00DF3C6F">
              <w:rPr>
                <w:rFonts w:ascii="Times New Roman" w:hAnsi="Times New Roman"/>
                <w:sz w:val="24"/>
                <w:szCs w:val="24"/>
                <w:lang w:eastAsia="lv-LV"/>
              </w:rPr>
              <w:t xml:space="preserve"> “Kadastra objekta reģistrācijas un kadastra datu aktualizācijas noteikumi”</w:t>
            </w:r>
            <w:r w:rsidR="00745996">
              <w:rPr>
                <w:rFonts w:ascii="Times New Roman" w:hAnsi="Times New Roman"/>
                <w:sz w:val="24"/>
                <w:szCs w:val="24"/>
                <w:lang w:eastAsia="lv-LV"/>
              </w:rPr>
              <w:t xml:space="preserve"> jāveic grozījumi</w:t>
            </w:r>
            <w:r w:rsidR="00611D8C">
              <w:rPr>
                <w:rFonts w:ascii="Times New Roman" w:hAnsi="Times New Roman"/>
                <w:sz w:val="24"/>
                <w:szCs w:val="24"/>
                <w:lang w:eastAsia="lv-LV"/>
              </w:rPr>
              <w:t xml:space="preserve"> </w:t>
            </w:r>
            <w:r w:rsidR="000D4EA7">
              <w:rPr>
                <w:rFonts w:ascii="Times New Roman" w:hAnsi="Times New Roman"/>
                <w:sz w:val="24"/>
                <w:szCs w:val="24"/>
                <w:lang w:eastAsia="lv-LV"/>
              </w:rPr>
              <w:t>–</w:t>
            </w:r>
            <w:r w:rsidR="00C77472" w:rsidRPr="00FB1710">
              <w:rPr>
                <w:rFonts w:ascii="Times New Roman" w:hAnsi="Times New Roman"/>
                <w:sz w:val="24"/>
                <w:szCs w:val="24"/>
                <w:lang w:eastAsia="lv-LV"/>
              </w:rPr>
              <w:t xml:space="preserve"> </w:t>
            </w:r>
            <w:r w:rsidR="00611D8C">
              <w:rPr>
                <w:rFonts w:ascii="Times New Roman" w:hAnsi="Times New Roman"/>
                <w:sz w:val="24"/>
                <w:szCs w:val="24"/>
                <w:lang w:eastAsia="lv-LV"/>
              </w:rPr>
              <w:t>jā</w:t>
            </w:r>
            <w:r w:rsidR="00611D8C" w:rsidRPr="00FB1710">
              <w:rPr>
                <w:rFonts w:ascii="Times New Roman" w:hAnsi="Times New Roman"/>
                <w:sz w:val="24"/>
                <w:szCs w:val="24"/>
                <w:lang w:eastAsia="lv-LV"/>
              </w:rPr>
              <w:t xml:space="preserve">nosaka būvju pazīmes </w:t>
            </w:r>
            <w:r w:rsidR="00C77472" w:rsidRPr="00FB1710">
              <w:rPr>
                <w:rFonts w:ascii="Times New Roman" w:hAnsi="Times New Roman"/>
                <w:sz w:val="24"/>
                <w:szCs w:val="24"/>
                <w:lang w:eastAsia="lv-LV"/>
              </w:rPr>
              <w:t xml:space="preserve">atbilstoši būves tehniskiem datiem un gadījumus </w:t>
            </w:r>
            <w:r w:rsidR="00611D8C">
              <w:rPr>
                <w:rFonts w:ascii="Times New Roman" w:hAnsi="Times New Roman"/>
                <w:sz w:val="24"/>
                <w:szCs w:val="24"/>
                <w:lang w:eastAsia="lv-LV"/>
              </w:rPr>
              <w:t>būvju pazīmju</w:t>
            </w:r>
            <w:r w:rsidR="00C77472" w:rsidRPr="00FB1710">
              <w:rPr>
                <w:rFonts w:ascii="Times New Roman" w:hAnsi="Times New Roman"/>
                <w:sz w:val="24"/>
                <w:szCs w:val="24"/>
                <w:lang w:eastAsia="lv-LV"/>
              </w:rPr>
              <w:t xml:space="preserve"> reģistrācijai vai </w:t>
            </w:r>
            <w:r w:rsidR="00611D8C">
              <w:rPr>
                <w:rFonts w:ascii="Times New Roman" w:hAnsi="Times New Roman"/>
                <w:sz w:val="24"/>
                <w:szCs w:val="24"/>
                <w:lang w:eastAsia="lv-LV"/>
              </w:rPr>
              <w:t>dzēšanai</w:t>
            </w:r>
            <w:r w:rsidR="00C77472">
              <w:rPr>
                <w:rFonts w:ascii="Times New Roman" w:hAnsi="Times New Roman"/>
                <w:sz w:val="24"/>
                <w:szCs w:val="24"/>
                <w:lang w:eastAsia="lv-LV"/>
              </w:rPr>
              <w:t>. Minētās pazīmes nepieciešams iestrādāt jaunajā </w:t>
            </w:r>
            <w:r w:rsidR="002A58EC">
              <w:rPr>
                <w:rFonts w:ascii="Times New Roman" w:hAnsi="Times New Roman"/>
                <w:sz w:val="24"/>
                <w:szCs w:val="24"/>
                <w:lang w:eastAsia="lv-LV"/>
              </w:rPr>
              <w:t>V</w:t>
            </w:r>
            <w:r w:rsidR="00C77472">
              <w:rPr>
                <w:rFonts w:ascii="Times New Roman" w:hAnsi="Times New Roman"/>
                <w:sz w:val="24"/>
                <w:szCs w:val="24"/>
                <w:lang w:eastAsia="lv-LV"/>
              </w:rPr>
              <w:t xml:space="preserve">alsts kadastra informācijas sistēmā. Grozījumi </w:t>
            </w:r>
            <w:r w:rsidR="00D8795F">
              <w:rPr>
                <w:rFonts w:ascii="Times New Roman" w:hAnsi="Times New Roman"/>
                <w:sz w:val="24"/>
                <w:szCs w:val="24"/>
                <w:lang w:eastAsia="lv-LV"/>
              </w:rPr>
              <w:t xml:space="preserve">minētajos noteikumos </w:t>
            </w:r>
            <w:r w:rsidR="00C77472">
              <w:rPr>
                <w:rFonts w:ascii="Times New Roman" w:hAnsi="Times New Roman"/>
                <w:sz w:val="24"/>
                <w:szCs w:val="24"/>
                <w:lang w:eastAsia="lv-LV"/>
              </w:rPr>
              <w:t xml:space="preserve">izstrādājami </w:t>
            </w:r>
            <w:r w:rsidR="00D8795F">
              <w:rPr>
                <w:rFonts w:ascii="Times New Roman" w:hAnsi="Times New Roman"/>
                <w:sz w:val="24"/>
                <w:szCs w:val="24"/>
                <w:lang w:eastAsia="lv-LV"/>
              </w:rPr>
              <w:t xml:space="preserve">līdz </w:t>
            </w:r>
            <w:r w:rsidR="00D8795F">
              <w:rPr>
                <w:rFonts w:ascii="Times New Roman" w:eastAsia="Times New Roman" w:hAnsi="Times New Roman" w:cs="Times New Roman"/>
                <w:sz w:val="24"/>
                <w:szCs w:val="24"/>
                <w:lang w:eastAsia="lv-LV"/>
              </w:rPr>
              <w:t>ar jaunā</w:t>
            </w:r>
            <w:r w:rsidR="00D13ED9" w:rsidRPr="0045744B">
              <w:rPr>
                <w:rFonts w:ascii="Times New Roman" w:eastAsia="Times New Roman" w:hAnsi="Times New Roman" w:cs="Times New Roman"/>
                <w:sz w:val="24"/>
                <w:szCs w:val="24"/>
                <w:lang w:eastAsia="lv-LV"/>
              </w:rPr>
              <w:t xml:space="preserve">s </w:t>
            </w:r>
            <w:r w:rsidR="002A58EC">
              <w:rPr>
                <w:rFonts w:ascii="Times New Roman" w:eastAsia="Times New Roman" w:hAnsi="Times New Roman" w:cs="Times New Roman"/>
                <w:sz w:val="24"/>
                <w:szCs w:val="24"/>
                <w:lang w:eastAsia="lv-LV"/>
              </w:rPr>
              <w:t>V</w:t>
            </w:r>
            <w:r w:rsidR="00D13ED9" w:rsidRPr="0045744B">
              <w:rPr>
                <w:rFonts w:ascii="Times New Roman" w:eastAsia="Times New Roman" w:hAnsi="Times New Roman" w:cs="Times New Roman"/>
                <w:sz w:val="24"/>
                <w:szCs w:val="24"/>
                <w:lang w:eastAsia="lv-LV"/>
              </w:rPr>
              <w:t>alsts kadastra informācijas sistēmas izveidi</w:t>
            </w:r>
            <w:r w:rsidR="00D13ED9">
              <w:rPr>
                <w:rFonts w:ascii="Times New Roman" w:eastAsia="Times New Roman" w:hAnsi="Times New Roman" w:cs="Times New Roman"/>
                <w:sz w:val="24"/>
                <w:szCs w:val="24"/>
                <w:lang w:eastAsia="lv-LV"/>
              </w:rPr>
              <w:t xml:space="preserve"> un ieviešanu</w:t>
            </w:r>
            <w:r w:rsidR="00D8795F">
              <w:rPr>
                <w:rFonts w:ascii="Times New Roman" w:eastAsia="Times New Roman" w:hAnsi="Times New Roman" w:cs="Times New Roman"/>
                <w:sz w:val="24"/>
                <w:szCs w:val="24"/>
                <w:lang w:eastAsia="lv-LV"/>
              </w:rPr>
              <w:t xml:space="preserve"> </w:t>
            </w:r>
            <w:r w:rsidR="000D4EA7">
              <w:rPr>
                <w:rFonts w:ascii="Times New Roman" w:eastAsia="Times New Roman" w:hAnsi="Times New Roman" w:cs="Times New Roman"/>
                <w:sz w:val="24"/>
                <w:szCs w:val="24"/>
                <w:lang w:eastAsia="lv-LV"/>
              </w:rPr>
              <w:t>–</w:t>
            </w:r>
            <w:r w:rsidR="00D8795F">
              <w:rPr>
                <w:rFonts w:ascii="Times New Roman" w:eastAsia="Times New Roman" w:hAnsi="Times New Roman" w:cs="Times New Roman"/>
                <w:sz w:val="24"/>
                <w:szCs w:val="24"/>
                <w:lang w:eastAsia="lv-LV"/>
              </w:rPr>
              <w:t xml:space="preserve"> </w:t>
            </w:r>
            <w:r w:rsidR="000D4EA7">
              <w:rPr>
                <w:rFonts w:ascii="Times New Roman" w:eastAsia="Times New Roman" w:hAnsi="Times New Roman" w:cs="Times New Roman"/>
                <w:sz w:val="24"/>
                <w:szCs w:val="24"/>
                <w:lang w:eastAsia="lv-LV"/>
              </w:rPr>
              <w:t xml:space="preserve">tiem </w:t>
            </w:r>
            <w:r w:rsidR="0082009C">
              <w:rPr>
                <w:rFonts w:ascii="Times New Roman" w:hAnsi="Times New Roman"/>
                <w:sz w:val="24"/>
                <w:szCs w:val="24"/>
                <w:lang w:eastAsia="lv-LV"/>
              </w:rPr>
              <w:t>jā</w:t>
            </w:r>
            <w:r w:rsidR="00745996">
              <w:rPr>
                <w:rFonts w:ascii="Times New Roman" w:hAnsi="Times New Roman"/>
                <w:sz w:val="24"/>
                <w:szCs w:val="24"/>
                <w:lang w:eastAsia="lv-LV"/>
              </w:rPr>
              <w:t>stājas spēkā 2021.gada 1.janvārī.</w:t>
            </w:r>
          </w:p>
          <w:p w14:paraId="03E931AF" w14:textId="77777777" w:rsidR="00552CE3" w:rsidRPr="00EF6A3E" w:rsidRDefault="00552CE3">
            <w:pPr>
              <w:spacing w:after="0" w:line="240" w:lineRule="auto"/>
              <w:jc w:val="both"/>
              <w:rPr>
                <w:rFonts w:ascii="Times New Roman" w:hAnsi="Times New Roman"/>
                <w:sz w:val="24"/>
                <w:highlight w:val="yellow"/>
              </w:rPr>
            </w:pPr>
            <w:r>
              <w:rPr>
                <w:rFonts w:ascii="Times New Roman" w:eastAsia="Times New Roman" w:hAnsi="Times New Roman" w:cs="Times New Roman"/>
                <w:sz w:val="24"/>
                <w:szCs w:val="24"/>
                <w:lang w:eastAsia="lv-LV"/>
              </w:rPr>
              <w:t>V</w:t>
            </w:r>
            <w:r w:rsidRPr="0045744B">
              <w:rPr>
                <w:rFonts w:ascii="Times New Roman" w:eastAsia="Times New Roman" w:hAnsi="Times New Roman" w:cs="Times New Roman"/>
                <w:sz w:val="24"/>
                <w:szCs w:val="24"/>
                <w:lang w:eastAsia="lv-LV"/>
              </w:rPr>
              <w:t xml:space="preserve">ienlaicīgi </w:t>
            </w:r>
            <w:r w:rsidR="0050178F">
              <w:rPr>
                <w:rFonts w:ascii="Times New Roman" w:eastAsia="Times New Roman" w:hAnsi="Times New Roman" w:cs="Times New Roman"/>
                <w:sz w:val="24"/>
                <w:szCs w:val="24"/>
                <w:lang w:eastAsia="lv-LV"/>
              </w:rPr>
              <w:t xml:space="preserve">līdz </w:t>
            </w:r>
            <w:r w:rsidR="00D8795F" w:rsidRPr="00D8795F">
              <w:rPr>
                <w:rFonts w:ascii="Times New Roman" w:eastAsia="Times New Roman" w:hAnsi="Times New Roman" w:cs="Times New Roman"/>
                <w:sz w:val="24"/>
                <w:szCs w:val="24"/>
                <w:lang w:eastAsia="lv-LV"/>
              </w:rPr>
              <w:t>2021.gada 1.janvār</w:t>
            </w:r>
            <w:r w:rsidR="00D8795F">
              <w:rPr>
                <w:rFonts w:ascii="Times New Roman" w:eastAsia="Times New Roman" w:hAnsi="Times New Roman" w:cs="Times New Roman"/>
                <w:sz w:val="24"/>
                <w:szCs w:val="24"/>
                <w:lang w:eastAsia="lv-LV"/>
              </w:rPr>
              <w:t>im</w:t>
            </w:r>
            <w:r w:rsidR="00D8795F" w:rsidRPr="00D8795F">
              <w:rPr>
                <w:rFonts w:ascii="Times New Roman" w:eastAsia="Times New Roman" w:hAnsi="Times New Roman" w:cs="Times New Roman"/>
                <w:sz w:val="24"/>
                <w:szCs w:val="24"/>
                <w:lang w:eastAsia="lv-LV"/>
              </w:rPr>
              <w:t xml:space="preserve"> </w:t>
            </w:r>
            <w:r w:rsidRPr="0045744B">
              <w:rPr>
                <w:rFonts w:ascii="Times New Roman" w:eastAsia="Times New Roman" w:hAnsi="Times New Roman" w:cs="Times New Roman"/>
                <w:sz w:val="24"/>
                <w:szCs w:val="24"/>
                <w:lang w:eastAsia="lv-LV"/>
              </w:rPr>
              <w:t xml:space="preserve">būs </w:t>
            </w:r>
            <w:r w:rsidR="0082009C">
              <w:rPr>
                <w:rFonts w:ascii="Times New Roman" w:eastAsia="Times New Roman" w:hAnsi="Times New Roman" w:cs="Times New Roman"/>
                <w:sz w:val="24"/>
                <w:szCs w:val="24"/>
                <w:lang w:eastAsia="lv-LV"/>
              </w:rPr>
              <w:t>jāizdara grozījumi</w:t>
            </w:r>
            <w:r w:rsidRPr="0045744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arī</w:t>
            </w:r>
            <w:r w:rsidRPr="0045744B">
              <w:rPr>
                <w:rFonts w:ascii="Times New Roman" w:eastAsia="Times New Roman" w:hAnsi="Times New Roman" w:cs="Times New Roman"/>
                <w:sz w:val="24"/>
                <w:szCs w:val="24"/>
                <w:lang w:eastAsia="lv-LV"/>
              </w:rPr>
              <w:t xml:space="preserve"> Ministru kabineta 2012.gada 10.janvāra noteikum</w:t>
            </w:r>
            <w:r w:rsidR="0050178F">
              <w:rPr>
                <w:rFonts w:ascii="Times New Roman" w:eastAsia="Times New Roman" w:hAnsi="Times New Roman" w:cs="Times New Roman"/>
                <w:sz w:val="24"/>
                <w:szCs w:val="24"/>
                <w:lang w:eastAsia="lv-LV"/>
              </w:rPr>
              <w:t>os</w:t>
            </w:r>
            <w:r w:rsidRPr="0045744B">
              <w:rPr>
                <w:rFonts w:ascii="Times New Roman" w:eastAsia="Times New Roman" w:hAnsi="Times New Roman" w:cs="Times New Roman"/>
                <w:sz w:val="24"/>
                <w:szCs w:val="24"/>
                <w:lang w:eastAsia="lv-LV"/>
              </w:rPr>
              <w:t xml:space="preserve"> Nr.48 “Būvju kad</w:t>
            </w:r>
            <w:r>
              <w:rPr>
                <w:rFonts w:ascii="Times New Roman" w:eastAsia="Times New Roman" w:hAnsi="Times New Roman" w:cs="Times New Roman"/>
                <w:sz w:val="24"/>
                <w:szCs w:val="24"/>
                <w:lang w:eastAsia="lv-LV"/>
              </w:rPr>
              <w:t xml:space="preserve">astrālās uzmērīšanas noteikumi” un </w:t>
            </w:r>
            <w:r w:rsidRPr="0045744B">
              <w:rPr>
                <w:rFonts w:ascii="Times New Roman" w:eastAsia="Times New Roman" w:hAnsi="Times New Roman" w:cs="Times New Roman"/>
                <w:sz w:val="24"/>
                <w:szCs w:val="24"/>
                <w:lang w:eastAsia="lv-LV"/>
              </w:rPr>
              <w:t>Ministru kabineta 2006.gada 18.aprīļa noteikum</w:t>
            </w:r>
            <w:r w:rsidR="00CE18BE">
              <w:rPr>
                <w:rFonts w:ascii="Times New Roman" w:eastAsia="Times New Roman" w:hAnsi="Times New Roman" w:cs="Times New Roman"/>
                <w:sz w:val="24"/>
                <w:szCs w:val="24"/>
                <w:lang w:eastAsia="lv-LV"/>
              </w:rPr>
              <w:t>os</w:t>
            </w:r>
            <w:r w:rsidRPr="0045744B">
              <w:rPr>
                <w:rFonts w:ascii="Times New Roman" w:eastAsia="Times New Roman" w:hAnsi="Times New Roman" w:cs="Times New Roman"/>
                <w:sz w:val="24"/>
                <w:szCs w:val="24"/>
                <w:lang w:eastAsia="lv-LV"/>
              </w:rPr>
              <w:t xml:space="preserve"> Nr.305 “Kadastrālās vērtēšanas noteikumi”, kuros ir atsauces uz būvju klasifikācijā noteiktajiem tipiem.</w:t>
            </w:r>
          </w:p>
        </w:tc>
      </w:tr>
      <w:tr w:rsidR="000D1E58" w:rsidRPr="00905446" w14:paraId="0FEA8A3D" w14:textId="77777777" w:rsidTr="00447556">
        <w:tc>
          <w:tcPr>
            <w:tcW w:w="250" w:type="pct"/>
            <w:tcBorders>
              <w:top w:val="outset" w:sz="6" w:space="0" w:color="414142"/>
              <w:left w:val="outset" w:sz="6" w:space="0" w:color="414142"/>
              <w:bottom w:val="outset" w:sz="6" w:space="0" w:color="414142"/>
              <w:right w:val="outset" w:sz="6" w:space="0" w:color="414142"/>
            </w:tcBorders>
            <w:hideMark/>
          </w:tcPr>
          <w:p w14:paraId="08270799"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241" w:type="pct"/>
            <w:tcBorders>
              <w:top w:val="outset" w:sz="6" w:space="0" w:color="414142"/>
              <w:left w:val="outset" w:sz="6" w:space="0" w:color="414142"/>
              <w:bottom w:val="outset" w:sz="6" w:space="0" w:color="414142"/>
              <w:right w:val="outset" w:sz="6" w:space="0" w:color="414142"/>
            </w:tcBorders>
            <w:hideMark/>
          </w:tcPr>
          <w:p w14:paraId="5C5B369F"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Atbildīgā institūcija</w:t>
            </w:r>
          </w:p>
        </w:tc>
        <w:tc>
          <w:tcPr>
            <w:tcW w:w="3508" w:type="pct"/>
            <w:tcBorders>
              <w:top w:val="outset" w:sz="6" w:space="0" w:color="414142"/>
              <w:left w:val="outset" w:sz="6" w:space="0" w:color="414142"/>
              <w:bottom w:val="outset" w:sz="6" w:space="0" w:color="414142"/>
              <w:right w:val="outset" w:sz="6" w:space="0" w:color="414142"/>
            </w:tcBorders>
            <w:hideMark/>
          </w:tcPr>
          <w:p w14:paraId="324B5AE3" w14:textId="77777777" w:rsidR="004D15A9" w:rsidRPr="00EF6A3E" w:rsidRDefault="00DE568F" w:rsidP="000D1E58">
            <w:pPr>
              <w:spacing w:after="0" w:line="240" w:lineRule="auto"/>
              <w:jc w:val="both"/>
              <w:rPr>
                <w:rFonts w:ascii="Times New Roman" w:hAnsi="Times New Roman"/>
                <w:sz w:val="24"/>
                <w:highlight w:val="yellow"/>
              </w:rPr>
            </w:pPr>
            <w:r w:rsidRPr="00EB02C2">
              <w:rPr>
                <w:rFonts w:ascii="Times New Roman" w:eastAsia="Times New Roman" w:hAnsi="Times New Roman" w:cs="Times New Roman"/>
                <w:sz w:val="24"/>
                <w:szCs w:val="24"/>
                <w:lang w:eastAsia="lv-LV"/>
              </w:rPr>
              <w:t>Tieslietu ministrija</w:t>
            </w:r>
            <w:r w:rsidR="00705AD5">
              <w:rPr>
                <w:rFonts w:ascii="Times New Roman" w:eastAsia="Times New Roman" w:hAnsi="Times New Roman" w:cs="Times New Roman"/>
                <w:sz w:val="24"/>
                <w:szCs w:val="24"/>
                <w:lang w:eastAsia="lv-LV"/>
              </w:rPr>
              <w:t>.</w:t>
            </w:r>
          </w:p>
        </w:tc>
      </w:tr>
      <w:tr w:rsidR="004D15A9" w:rsidRPr="00905446" w14:paraId="66BF5B7D" w14:textId="77777777" w:rsidTr="00447556">
        <w:tc>
          <w:tcPr>
            <w:tcW w:w="250" w:type="pct"/>
            <w:tcBorders>
              <w:top w:val="outset" w:sz="6" w:space="0" w:color="414142"/>
              <w:left w:val="outset" w:sz="6" w:space="0" w:color="414142"/>
              <w:bottom w:val="outset" w:sz="6" w:space="0" w:color="414142"/>
              <w:right w:val="outset" w:sz="6" w:space="0" w:color="414142"/>
            </w:tcBorders>
            <w:hideMark/>
          </w:tcPr>
          <w:p w14:paraId="33C5FC7C"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241" w:type="pct"/>
            <w:tcBorders>
              <w:top w:val="outset" w:sz="6" w:space="0" w:color="414142"/>
              <w:left w:val="outset" w:sz="6" w:space="0" w:color="414142"/>
              <w:bottom w:val="outset" w:sz="6" w:space="0" w:color="414142"/>
              <w:right w:val="outset" w:sz="6" w:space="0" w:color="414142"/>
            </w:tcBorders>
            <w:hideMark/>
          </w:tcPr>
          <w:p w14:paraId="4D73EEF9"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3508" w:type="pct"/>
            <w:tcBorders>
              <w:top w:val="outset" w:sz="6" w:space="0" w:color="414142"/>
              <w:left w:val="outset" w:sz="6" w:space="0" w:color="414142"/>
              <w:bottom w:val="outset" w:sz="6" w:space="0" w:color="414142"/>
              <w:right w:val="outset" w:sz="6" w:space="0" w:color="414142"/>
            </w:tcBorders>
            <w:hideMark/>
          </w:tcPr>
          <w:p w14:paraId="73A39CB2" w14:textId="77777777" w:rsidR="004D15A9" w:rsidRPr="00EF6A3E" w:rsidRDefault="00C77472" w:rsidP="000D1E58">
            <w:pPr>
              <w:spacing w:after="0" w:line="240" w:lineRule="auto"/>
              <w:jc w:val="both"/>
              <w:rPr>
                <w:rFonts w:ascii="Times New Roman" w:hAnsi="Times New Roman"/>
                <w:sz w:val="24"/>
                <w:highlight w:val="yellow"/>
              </w:rPr>
            </w:pPr>
            <w:r>
              <w:rPr>
                <w:rFonts w:ascii="Times New Roman" w:eastAsia="Times New Roman" w:hAnsi="Times New Roman" w:cs="Times New Roman"/>
                <w:sz w:val="24"/>
                <w:szCs w:val="24"/>
                <w:lang w:eastAsia="lv-LV"/>
              </w:rPr>
              <w:t>Nav</w:t>
            </w:r>
            <w:r w:rsidR="00705AD5">
              <w:rPr>
                <w:rFonts w:ascii="Times New Roman" w:eastAsia="Times New Roman" w:hAnsi="Times New Roman" w:cs="Times New Roman"/>
                <w:sz w:val="24"/>
                <w:szCs w:val="24"/>
                <w:lang w:eastAsia="lv-LV"/>
              </w:rPr>
              <w:t>.</w:t>
            </w:r>
          </w:p>
        </w:tc>
      </w:tr>
    </w:tbl>
    <w:p w14:paraId="5625A9F1"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266"/>
        <w:gridCol w:w="6408"/>
      </w:tblGrid>
      <w:tr w:rsidR="000D1E58" w:rsidRPr="00905446" w14:paraId="4C4D32D0" w14:textId="77777777" w:rsidTr="00447556">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DF57317" w14:textId="77777777" w:rsidR="004D15A9" w:rsidRPr="0090544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V. Tiesību akta projekta atbilstība Latvijas Republikas starptautiskajām saistībām</w:t>
            </w:r>
          </w:p>
        </w:tc>
      </w:tr>
      <w:tr w:rsidR="000D1E58" w:rsidRPr="00905446" w14:paraId="0DA96E71" w14:textId="77777777" w:rsidTr="00447556">
        <w:tc>
          <w:tcPr>
            <w:tcW w:w="250" w:type="pct"/>
            <w:tcBorders>
              <w:top w:val="outset" w:sz="6" w:space="0" w:color="414142"/>
              <w:left w:val="outset" w:sz="6" w:space="0" w:color="414142"/>
              <w:bottom w:val="outset" w:sz="6" w:space="0" w:color="414142"/>
              <w:right w:val="outset" w:sz="6" w:space="0" w:color="414142"/>
            </w:tcBorders>
            <w:hideMark/>
          </w:tcPr>
          <w:p w14:paraId="48A34056"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241" w:type="pct"/>
            <w:tcBorders>
              <w:top w:val="outset" w:sz="6" w:space="0" w:color="414142"/>
              <w:left w:val="outset" w:sz="6" w:space="0" w:color="414142"/>
              <w:bottom w:val="outset" w:sz="6" w:space="0" w:color="414142"/>
              <w:right w:val="outset" w:sz="6" w:space="0" w:color="414142"/>
            </w:tcBorders>
            <w:hideMark/>
          </w:tcPr>
          <w:p w14:paraId="39E7F6DD"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Saistības pret Eiropas Savienību</w:t>
            </w:r>
          </w:p>
        </w:tc>
        <w:tc>
          <w:tcPr>
            <w:tcW w:w="3508" w:type="pct"/>
            <w:tcBorders>
              <w:top w:val="outset" w:sz="6" w:space="0" w:color="414142"/>
              <w:left w:val="outset" w:sz="6" w:space="0" w:color="414142"/>
              <w:bottom w:val="outset" w:sz="6" w:space="0" w:color="414142"/>
              <w:right w:val="outset" w:sz="6" w:space="0" w:color="414142"/>
            </w:tcBorders>
            <w:hideMark/>
          </w:tcPr>
          <w:p w14:paraId="12F64B0A" w14:textId="77777777" w:rsidR="004D15A9" w:rsidRPr="00EF6A3E" w:rsidRDefault="00745996" w:rsidP="000D1E58">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0D1E58" w:rsidRPr="00905446" w14:paraId="214A827B" w14:textId="77777777" w:rsidTr="00447556">
        <w:tc>
          <w:tcPr>
            <w:tcW w:w="250" w:type="pct"/>
            <w:tcBorders>
              <w:top w:val="outset" w:sz="6" w:space="0" w:color="414142"/>
              <w:left w:val="outset" w:sz="6" w:space="0" w:color="414142"/>
              <w:bottom w:val="outset" w:sz="6" w:space="0" w:color="414142"/>
              <w:right w:val="outset" w:sz="6" w:space="0" w:color="414142"/>
            </w:tcBorders>
            <w:hideMark/>
          </w:tcPr>
          <w:p w14:paraId="37FE942E"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241" w:type="pct"/>
            <w:tcBorders>
              <w:top w:val="outset" w:sz="6" w:space="0" w:color="414142"/>
              <w:left w:val="outset" w:sz="6" w:space="0" w:color="414142"/>
              <w:bottom w:val="outset" w:sz="6" w:space="0" w:color="414142"/>
              <w:right w:val="outset" w:sz="6" w:space="0" w:color="414142"/>
            </w:tcBorders>
            <w:hideMark/>
          </w:tcPr>
          <w:p w14:paraId="3C878C37"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Citas starptautiskās saistības</w:t>
            </w:r>
          </w:p>
        </w:tc>
        <w:tc>
          <w:tcPr>
            <w:tcW w:w="3508" w:type="pct"/>
            <w:tcBorders>
              <w:top w:val="outset" w:sz="6" w:space="0" w:color="414142"/>
              <w:left w:val="outset" w:sz="6" w:space="0" w:color="414142"/>
              <w:bottom w:val="outset" w:sz="6" w:space="0" w:color="414142"/>
              <w:right w:val="outset" w:sz="6" w:space="0" w:color="414142"/>
            </w:tcBorders>
            <w:hideMark/>
          </w:tcPr>
          <w:p w14:paraId="371AFC36" w14:textId="77777777" w:rsidR="004D15A9" w:rsidRPr="00EF6A3E" w:rsidRDefault="003F43F7" w:rsidP="000D1E58">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4D15A9" w:rsidRPr="00905446" w14:paraId="63D72BF0" w14:textId="77777777" w:rsidTr="00447556">
        <w:tc>
          <w:tcPr>
            <w:tcW w:w="250" w:type="pct"/>
            <w:tcBorders>
              <w:top w:val="outset" w:sz="6" w:space="0" w:color="414142"/>
              <w:left w:val="outset" w:sz="6" w:space="0" w:color="414142"/>
              <w:bottom w:val="outset" w:sz="6" w:space="0" w:color="414142"/>
              <w:right w:val="outset" w:sz="6" w:space="0" w:color="414142"/>
            </w:tcBorders>
            <w:hideMark/>
          </w:tcPr>
          <w:p w14:paraId="427C5A83"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241" w:type="pct"/>
            <w:tcBorders>
              <w:top w:val="outset" w:sz="6" w:space="0" w:color="414142"/>
              <w:left w:val="outset" w:sz="6" w:space="0" w:color="414142"/>
              <w:bottom w:val="outset" w:sz="6" w:space="0" w:color="414142"/>
              <w:right w:val="outset" w:sz="6" w:space="0" w:color="414142"/>
            </w:tcBorders>
            <w:hideMark/>
          </w:tcPr>
          <w:p w14:paraId="37A9256A"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3508" w:type="pct"/>
            <w:tcBorders>
              <w:top w:val="outset" w:sz="6" w:space="0" w:color="414142"/>
              <w:left w:val="outset" w:sz="6" w:space="0" w:color="414142"/>
              <w:bottom w:val="outset" w:sz="6" w:space="0" w:color="414142"/>
              <w:right w:val="outset" w:sz="6" w:space="0" w:color="414142"/>
            </w:tcBorders>
            <w:hideMark/>
          </w:tcPr>
          <w:p w14:paraId="6F0D1478" w14:textId="24EABEC6" w:rsidR="004D15A9" w:rsidRPr="00EF6A3E" w:rsidRDefault="0050178F" w:rsidP="00EF6A3E">
            <w:pPr>
              <w:spacing w:after="0" w:line="240" w:lineRule="auto"/>
              <w:jc w:val="both"/>
              <w:rPr>
                <w:rFonts w:ascii="Times New Roman" w:hAnsi="Times New Roman"/>
                <w:sz w:val="24"/>
                <w:highlight w:val="yellow"/>
              </w:rPr>
            </w:pPr>
            <w:r>
              <w:rPr>
                <w:rFonts w:ascii="Times New Roman" w:eastAsia="Times New Roman" w:hAnsi="Times New Roman" w:cs="Times New Roman"/>
                <w:sz w:val="24"/>
                <w:szCs w:val="24"/>
                <w:lang w:eastAsia="lv-LV"/>
              </w:rPr>
              <w:t xml:space="preserve">CC būvju klasifikācijā, </w:t>
            </w:r>
            <w:r w:rsidRPr="0050178F">
              <w:rPr>
                <w:rFonts w:ascii="Times New Roman" w:eastAsia="Times New Roman" w:hAnsi="Times New Roman" w:cs="Times New Roman"/>
                <w:sz w:val="24"/>
                <w:szCs w:val="24"/>
                <w:lang w:eastAsia="lv-LV"/>
              </w:rPr>
              <w:t>ko 1997.gadā izstrādājis Eiropas Savienība</w:t>
            </w:r>
            <w:r>
              <w:rPr>
                <w:rFonts w:ascii="Times New Roman" w:eastAsia="Times New Roman" w:hAnsi="Times New Roman" w:cs="Times New Roman"/>
                <w:sz w:val="24"/>
                <w:szCs w:val="24"/>
                <w:lang w:eastAsia="lv-LV"/>
              </w:rPr>
              <w:t>s Statistikas birojs (EUROSTAT), ir noteikta būvju klasifikācija</w:t>
            </w:r>
            <w:r w:rsidR="00DE568F" w:rsidRPr="00BD2C2C">
              <w:rPr>
                <w:rFonts w:ascii="Times New Roman" w:eastAsia="Times New Roman" w:hAnsi="Times New Roman" w:cs="Times New Roman"/>
                <w:sz w:val="24"/>
                <w:szCs w:val="24"/>
                <w:lang w:eastAsia="lv-LV"/>
              </w:rPr>
              <w:t xml:space="preserve"> ar detalizācijas pakāpi līdz kodam ar </w:t>
            </w:r>
            <w:r w:rsidR="00EF6A3E">
              <w:rPr>
                <w:rFonts w:ascii="Times New Roman" w:eastAsia="Times New Roman" w:hAnsi="Times New Roman" w:cs="Times New Roman"/>
                <w:sz w:val="24"/>
                <w:szCs w:val="24"/>
                <w:lang w:eastAsia="lv-LV"/>
              </w:rPr>
              <w:t>4</w:t>
            </w:r>
            <w:r w:rsidR="00DE568F" w:rsidRPr="00BD2C2C">
              <w:rPr>
                <w:rFonts w:ascii="Times New Roman" w:eastAsia="Times New Roman" w:hAnsi="Times New Roman" w:cs="Times New Roman"/>
                <w:sz w:val="24"/>
                <w:szCs w:val="24"/>
                <w:lang w:eastAsia="lv-LV"/>
              </w:rPr>
              <w:t xml:space="preserve"> zīmēm. </w:t>
            </w:r>
            <w:r w:rsidR="00745996">
              <w:rPr>
                <w:rFonts w:ascii="Times New Roman" w:eastAsia="Times New Roman" w:hAnsi="Times New Roman" w:cs="Times New Roman"/>
                <w:sz w:val="24"/>
                <w:szCs w:val="24"/>
                <w:lang w:eastAsia="lv-LV"/>
              </w:rPr>
              <w:t xml:space="preserve">Latvija </w:t>
            </w:r>
            <w:r>
              <w:rPr>
                <w:rFonts w:ascii="Times New Roman" w:eastAsia="Times New Roman" w:hAnsi="Times New Roman" w:cs="Times New Roman"/>
                <w:sz w:val="24"/>
                <w:szCs w:val="24"/>
                <w:lang w:eastAsia="lv-LV"/>
              </w:rPr>
              <w:t>b</w:t>
            </w:r>
            <w:r w:rsidR="00DE568F" w:rsidRPr="00BD2C2C">
              <w:rPr>
                <w:rFonts w:ascii="Times New Roman" w:eastAsia="Times New Roman" w:hAnsi="Times New Roman" w:cs="Times New Roman"/>
                <w:sz w:val="24"/>
                <w:szCs w:val="24"/>
                <w:lang w:eastAsia="lv-LV"/>
              </w:rPr>
              <w:t>ūvju klasifikācij</w:t>
            </w:r>
            <w:r w:rsidR="0082009C">
              <w:rPr>
                <w:rFonts w:ascii="Times New Roman" w:eastAsia="Times New Roman" w:hAnsi="Times New Roman" w:cs="Times New Roman"/>
                <w:sz w:val="24"/>
                <w:szCs w:val="24"/>
                <w:lang w:eastAsia="lv-LV"/>
              </w:rPr>
              <w:t>u</w:t>
            </w:r>
            <w:r w:rsidR="00DE568F" w:rsidRPr="00BD2C2C">
              <w:rPr>
                <w:rFonts w:ascii="Times New Roman" w:eastAsia="Times New Roman" w:hAnsi="Times New Roman" w:cs="Times New Roman"/>
                <w:sz w:val="24"/>
                <w:szCs w:val="24"/>
                <w:lang w:eastAsia="lv-LV"/>
              </w:rPr>
              <w:t xml:space="preserve"> </w:t>
            </w:r>
            <w:r w:rsidR="00745996">
              <w:rPr>
                <w:rFonts w:ascii="Times New Roman" w:eastAsia="Times New Roman" w:hAnsi="Times New Roman" w:cs="Times New Roman"/>
                <w:sz w:val="24"/>
                <w:szCs w:val="24"/>
                <w:lang w:eastAsia="lv-LV"/>
              </w:rPr>
              <w:t>pamatā</w:t>
            </w:r>
            <w:r w:rsidR="00DE568F" w:rsidRPr="00BD2C2C">
              <w:rPr>
                <w:rFonts w:ascii="Times New Roman" w:eastAsia="Times New Roman" w:hAnsi="Times New Roman" w:cs="Times New Roman"/>
                <w:sz w:val="24"/>
                <w:szCs w:val="24"/>
                <w:lang w:eastAsia="lv-LV"/>
              </w:rPr>
              <w:t xml:space="preserve"> ir </w:t>
            </w:r>
            <w:r w:rsidR="00745996" w:rsidRPr="00BD2C2C">
              <w:rPr>
                <w:rFonts w:ascii="Times New Roman" w:eastAsia="Times New Roman" w:hAnsi="Times New Roman" w:cs="Times New Roman"/>
                <w:sz w:val="24"/>
                <w:szCs w:val="24"/>
                <w:lang w:eastAsia="lv-LV"/>
              </w:rPr>
              <w:t xml:space="preserve">pārņēmusi </w:t>
            </w:r>
            <w:r w:rsidR="00611D8C">
              <w:rPr>
                <w:rFonts w:ascii="Times New Roman" w:eastAsia="Times New Roman" w:hAnsi="Times New Roman" w:cs="Times New Roman"/>
                <w:sz w:val="24"/>
                <w:szCs w:val="24"/>
                <w:lang w:eastAsia="lv-LV"/>
              </w:rPr>
              <w:t xml:space="preserve">no </w:t>
            </w:r>
            <w:r w:rsidR="00745996" w:rsidRPr="00BD2C2C">
              <w:rPr>
                <w:rFonts w:ascii="Times New Roman" w:eastAsia="Times New Roman" w:hAnsi="Times New Roman" w:cs="Times New Roman"/>
                <w:sz w:val="24"/>
                <w:szCs w:val="24"/>
                <w:lang w:eastAsia="lv-LV"/>
              </w:rPr>
              <w:t xml:space="preserve">Eiropas </w:t>
            </w:r>
            <w:r>
              <w:rPr>
                <w:rFonts w:ascii="Times New Roman" w:eastAsia="Times New Roman" w:hAnsi="Times New Roman" w:cs="Times New Roman"/>
                <w:sz w:val="24"/>
                <w:szCs w:val="24"/>
                <w:lang w:eastAsia="lv-LV"/>
              </w:rPr>
              <w:t>S</w:t>
            </w:r>
            <w:r w:rsidR="00745996" w:rsidRPr="00BD2C2C">
              <w:rPr>
                <w:rFonts w:ascii="Times New Roman" w:eastAsia="Times New Roman" w:hAnsi="Times New Roman" w:cs="Times New Roman"/>
                <w:sz w:val="24"/>
                <w:szCs w:val="24"/>
                <w:lang w:eastAsia="lv-LV"/>
              </w:rPr>
              <w:t xml:space="preserve">avienības </w:t>
            </w:r>
            <w:r>
              <w:rPr>
                <w:rFonts w:ascii="Times New Roman" w:eastAsia="Times New Roman" w:hAnsi="Times New Roman" w:cs="Times New Roman"/>
                <w:sz w:val="24"/>
                <w:szCs w:val="24"/>
                <w:lang w:eastAsia="lv-LV"/>
              </w:rPr>
              <w:t>S</w:t>
            </w:r>
            <w:r w:rsidR="00745996" w:rsidRPr="00BD2C2C">
              <w:rPr>
                <w:rFonts w:ascii="Times New Roman" w:eastAsia="Times New Roman" w:hAnsi="Times New Roman" w:cs="Times New Roman"/>
                <w:sz w:val="24"/>
                <w:szCs w:val="24"/>
                <w:lang w:eastAsia="lv-LV"/>
              </w:rPr>
              <w:t>tatistika</w:t>
            </w:r>
            <w:r w:rsidR="00611D8C">
              <w:rPr>
                <w:rFonts w:ascii="Times New Roman" w:eastAsia="Times New Roman" w:hAnsi="Times New Roman" w:cs="Times New Roman"/>
                <w:sz w:val="24"/>
                <w:szCs w:val="24"/>
                <w:lang w:eastAsia="lv-LV"/>
              </w:rPr>
              <w:t>s</w:t>
            </w:r>
            <w:r w:rsidR="00745996" w:rsidRPr="00BD2C2C">
              <w:rPr>
                <w:rFonts w:ascii="Times New Roman" w:eastAsia="Times New Roman" w:hAnsi="Times New Roman" w:cs="Times New Roman"/>
                <w:sz w:val="24"/>
                <w:szCs w:val="24"/>
                <w:lang w:eastAsia="lv-LV"/>
              </w:rPr>
              <w:t xml:space="preserve"> biroj</w:t>
            </w:r>
            <w:r w:rsidR="00745996">
              <w:rPr>
                <w:rFonts w:ascii="Times New Roman" w:eastAsia="Times New Roman" w:hAnsi="Times New Roman" w:cs="Times New Roman"/>
                <w:sz w:val="24"/>
                <w:szCs w:val="24"/>
                <w:lang w:eastAsia="lv-LV"/>
              </w:rPr>
              <w:t>a</w:t>
            </w:r>
            <w:r w:rsidR="00745996" w:rsidRPr="00BD2C2C">
              <w:rPr>
                <w:rFonts w:ascii="Times New Roman" w:eastAsia="Times New Roman" w:hAnsi="Times New Roman" w:cs="Times New Roman"/>
                <w:sz w:val="24"/>
                <w:szCs w:val="24"/>
                <w:lang w:eastAsia="lv-LV"/>
              </w:rPr>
              <w:t xml:space="preserve"> būvju klasifikācij</w:t>
            </w:r>
            <w:r w:rsidR="00611D8C">
              <w:rPr>
                <w:rFonts w:ascii="Times New Roman" w:eastAsia="Times New Roman" w:hAnsi="Times New Roman" w:cs="Times New Roman"/>
                <w:sz w:val="24"/>
                <w:szCs w:val="24"/>
                <w:lang w:eastAsia="lv-LV"/>
              </w:rPr>
              <w:t>as,</w:t>
            </w:r>
            <w:r w:rsidR="00745996" w:rsidRPr="00BD2C2C">
              <w:rPr>
                <w:rFonts w:ascii="Times New Roman" w:eastAsia="Times New Roman" w:hAnsi="Times New Roman" w:cs="Times New Roman"/>
                <w:sz w:val="24"/>
                <w:szCs w:val="24"/>
                <w:lang w:eastAsia="lv-LV"/>
              </w:rPr>
              <w:t xml:space="preserve"> </w:t>
            </w:r>
            <w:r w:rsidR="00745996">
              <w:rPr>
                <w:rFonts w:ascii="Times New Roman" w:eastAsia="Times New Roman" w:hAnsi="Times New Roman" w:cs="Times New Roman"/>
                <w:sz w:val="24"/>
                <w:szCs w:val="24"/>
                <w:lang w:eastAsia="lv-LV"/>
              </w:rPr>
              <w:t xml:space="preserve">bet </w:t>
            </w:r>
            <w:r w:rsidR="00997E09">
              <w:rPr>
                <w:rFonts w:ascii="Times New Roman" w:eastAsia="Times New Roman" w:hAnsi="Times New Roman" w:cs="Times New Roman"/>
                <w:sz w:val="24"/>
                <w:szCs w:val="24"/>
                <w:lang w:eastAsia="lv-LV"/>
              </w:rPr>
              <w:t>p</w:t>
            </w:r>
            <w:r w:rsidR="00DE568F" w:rsidRPr="00BD2C2C">
              <w:rPr>
                <w:rFonts w:ascii="Times New Roman" w:eastAsia="Times New Roman" w:hAnsi="Times New Roman" w:cs="Times New Roman"/>
                <w:sz w:val="24"/>
                <w:szCs w:val="24"/>
                <w:lang w:eastAsia="lv-LV"/>
              </w:rPr>
              <w:t>rojekt</w:t>
            </w:r>
            <w:r w:rsidR="00745996">
              <w:rPr>
                <w:rFonts w:ascii="Times New Roman" w:eastAsia="Times New Roman" w:hAnsi="Times New Roman" w:cs="Times New Roman"/>
                <w:sz w:val="24"/>
                <w:szCs w:val="24"/>
                <w:lang w:eastAsia="lv-LV"/>
              </w:rPr>
              <w:t>ā</w:t>
            </w:r>
            <w:r w:rsidR="00DE568F" w:rsidRPr="00BD2C2C">
              <w:rPr>
                <w:rFonts w:ascii="Times New Roman" w:eastAsia="Times New Roman" w:hAnsi="Times New Roman" w:cs="Times New Roman"/>
                <w:sz w:val="24"/>
                <w:szCs w:val="24"/>
                <w:lang w:eastAsia="lv-LV"/>
              </w:rPr>
              <w:t xml:space="preserve"> </w:t>
            </w:r>
            <w:r w:rsidR="00745996">
              <w:rPr>
                <w:rFonts w:ascii="Times New Roman" w:eastAsia="Times New Roman" w:hAnsi="Times New Roman" w:cs="Times New Roman"/>
                <w:sz w:val="24"/>
                <w:szCs w:val="24"/>
                <w:lang w:eastAsia="lv-LV"/>
              </w:rPr>
              <w:t xml:space="preserve">kadastrālās vērtēšanas vajadzībām </w:t>
            </w:r>
            <w:r w:rsidR="00DE568F" w:rsidRPr="00BD2C2C">
              <w:rPr>
                <w:rFonts w:ascii="Times New Roman" w:eastAsia="Times New Roman" w:hAnsi="Times New Roman" w:cs="Times New Roman"/>
                <w:sz w:val="24"/>
                <w:szCs w:val="24"/>
                <w:lang w:eastAsia="lv-LV"/>
              </w:rPr>
              <w:t xml:space="preserve">turpina būves klasificēt detalizētāk (līdz kodam ar </w:t>
            </w:r>
            <w:r w:rsidR="00EF6A3E">
              <w:rPr>
                <w:rFonts w:ascii="Times New Roman" w:eastAsia="Times New Roman" w:hAnsi="Times New Roman" w:cs="Times New Roman"/>
                <w:sz w:val="24"/>
                <w:szCs w:val="24"/>
                <w:lang w:eastAsia="lv-LV"/>
              </w:rPr>
              <w:t>8</w:t>
            </w:r>
            <w:r w:rsidR="00DE568F" w:rsidRPr="00BD2C2C">
              <w:rPr>
                <w:rFonts w:ascii="Times New Roman" w:eastAsia="Times New Roman" w:hAnsi="Times New Roman" w:cs="Times New Roman"/>
                <w:sz w:val="24"/>
                <w:szCs w:val="24"/>
                <w:lang w:eastAsia="lv-LV"/>
              </w:rPr>
              <w:t xml:space="preserve"> zīmēm</w:t>
            </w:r>
            <w:r w:rsidR="00745996">
              <w:rPr>
                <w:rFonts w:ascii="Times New Roman" w:eastAsia="Times New Roman" w:hAnsi="Times New Roman" w:cs="Times New Roman"/>
                <w:sz w:val="24"/>
                <w:szCs w:val="24"/>
                <w:lang w:eastAsia="lv-LV"/>
              </w:rPr>
              <w:t xml:space="preserve"> līdz 2020.gada 31.decembrim un no 2021.gada 1.janvāra </w:t>
            </w:r>
            <w:r>
              <w:rPr>
                <w:rFonts w:ascii="Times New Roman" w:eastAsia="Times New Roman" w:hAnsi="Times New Roman" w:cs="Times New Roman"/>
                <w:sz w:val="24"/>
                <w:szCs w:val="24"/>
                <w:lang w:eastAsia="lv-LV"/>
              </w:rPr>
              <w:t>–</w:t>
            </w:r>
            <w:r w:rsidR="00611D8C">
              <w:rPr>
                <w:rFonts w:ascii="Times New Roman" w:eastAsia="Times New Roman" w:hAnsi="Times New Roman" w:cs="Times New Roman"/>
                <w:sz w:val="24"/>
                <w:szCs w:val="24"/>
                <w:lang w:eastAsia="lv-LV"/>
              </w:rPr>
              <w:t xml:space="preserve"> </w:t>
            </w:r>
            <w:r w:rsidR="00745996">
              <w:rPr>
                <w:rFonts w:ascii="Times New Roman" w:eastAsia="Times New Roman" w:hAnsi="Times New Roman" w:cs="Times New Roman"/>
                <w:sz w:val="24"/>
                <w:szCs w:val="24"/>
                <w:lang w:eastAsia="lv-LV"/>
              </w:rPr>
              <w:t xml:space="preserve">ar </w:t>
            </w:r>
            <w:r w:rsidR="00EF6A3E">
              <w:rPr>
                <w:rFonts w:ascii="Times New Roman" w:eastAsia="Times New Roman" w:hAnsi="Times New Roman" w:cs="Times New Roman"/>
                <w:sz w:val="24"/>
                <w:szCs w:val="24"/>
                <w:lang w:eastAsia="lv-LV"/>
              </w:rPr>
              <w:t>6</w:t>
            </w:r>
            <w:r w:rsidR="00745996">
              <w:rPr>
                <w:rFonts w:ascii="Times New Roman" w:eastAsia="Times New Roman" w:hAnsi="Times New Roman" w:cs="Times New Roman"/>
                <w:sz w:val="24"/>
                <w:szCs w:val="24"/>
                <w:lang w:eastAsia="lv-LV"/>
              </w:rPr>
              <w:t xml:space="preserve"> zīmēm</w:t>
            </w:r>
            <w:r w:rsidR="00DE568F" w:rsidRPr="00BD2C2C">
              <w:rPr>
                <w:rFonts w:ascii="Times New Roman" w:eastAsia="Times New Roman" w:hAnsi="Times New Roman" w:cs="Times New Roman"/>
                <w:sz w:val="24"/>
                <w:szCs w:val="24"/>
                <w:lang w:eastAsia="lv-LV"/>
              </w:rPr>
              <w:t>). Būvju detalizētāka klasificēšana nodrošina klasifikācijas izmantošanu gan būvju kadastrālajai vērtēšanai, gan augstāka līmeņa klasifikācijas pozīciju detalizētāku skaidrošanu.</w:t>
            </w:r>
          </w:p>
        </w:tc>
      </w:tr>
    </w:tbl>
    <w:p w14:paraId="50BD8934" w14:textId="77777777" w:rsidR="004D15A9" w:rsidRPr="00905446"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01"/>
        <w:gridCol w:w="274"/>
        <w:gridCol w:w="1735"/>
        <w:gridCol w:w="1278"/>
        <w:gridCol w:w="1278"/>
        <w:gridCol w:w="2465"/>
      </w:tblGrid>
      <w:tr w:rsidR="000D1E58" w:rsidRPr="00905446" w14:paraId="0AEAA8A3" w14:textId="77777777" w:rsidTr="004D15A9">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124562C4" w14:textId="77777777" w:rsidR="004D15A9" w:rsidRPr="0090544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1.tabula</w:t>
            </w:r>
            <w:r w:rsidRPr="00905446">
              <w:rPr>
                <w:rFonts w:ascii="Times New Roman" w:eastAsia="Times New Roman" w:hAnsi="Times New Roman" w:cs="Times New Roman"/>
                <w:b/>
                <w:bCs/>
                <w:sz w:val="24"/>
                <w:szCs w:val="24"/>
                <w:lang w:eastAsia="lv-LV"/>
              </w:rPr>
              <w:br/>
              <w:t>Tiesību akta projekta atbilstība ES tiesību aktiem</w:t>
            </w:r>
          </w:p>
        </w:tc>
      </w:tr>
      <w:tr w:rsidR="000D1E58" w:rsidRPr="00905446" w14:paraId="2CFBA00D"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675427DD"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Attiecīgā ES tiesību akta datums, numurs un nosaukums</w:t>
            </w:r>
          </w:p>
        </w:tc>
        <w:tc>
          <w:tcPr>
            <w:tcW w:w="3850" w:type="pct"/>
            <w:gridSpan w:val="5"/>
            <w:tcBorders>
              <w:top w:val="outset" w:sz="6" w:space="0" w:color="414142"/>
              <w:left w:val="outset" w:sz="6" w:space="0" w:color="414142"/>
              <w:bottom w:val="outset" w:sz="6" w:space="0" w:color="414142"/>
              <w:right w:val="outset" w:sz="6" w:space="0" w:color="414142"/>
            </w:tcBorders>
            <w:hideMark/>
          </w:tcPr>
          <w:p w14:paraId="228A4166" w14:textId="77777777" w:rsidR="004D15A9" w:rsidRPr="00905446" w:rsidRDefault="0050178F" w:rsidP="000C6D35">
            <w:pPr>
              <w:spacing w:after="0" w:line="240" w:lineRule="auto"/>
              <w:jc w:val="both"/>
              <w:rPr>
                <w:rFonts w:ascii="Times New Roman" w:eastAsia="Times New Roman" w:hAnsi="Times New Roman" w:cs="Times New Roman"/>
                <w:sz w:val="24"/>
                <w:szCs w:val="24"/>
                <w:lang w:eastAsia="lv-LV"/>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0D1E58" w:rsidRPr="00905446" w14:paraId="4439B4C5" w14:textId="77777777" w:rsidTr="004D15A9">
        <w:tc>
          <w:tcPr>
            <w:tcW w:w="1150" w:type="pct"/>
            <w:tcBorders>
              <w:top w:val="outset" w:sz="6" w:space="0" w:color="414142"/>
              <w:left w:val="outset" w:sz="6" w:space="0" w:color="414142"/>
              <w:bottom w:val="outset" w:sz="6" w:space="0" w:color="414142"/>
              <w:right w:val="outset" w:sz="6" w:space="0" w:color="414142"/>
            </w:tcBorders>
            <w:vAlign w:val="center"/>
            <w:hideMark/>
          </w:tcPr>
          <w:p w14:paraId="4C37DCD4" w14:textId="77777777" w:rsidR="004D15A9" w:rsidRPr="0090544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A</w:t>
            </w:r>
          </w:p>
        </w:tc>
        <w:tc>
          <w:tcPr>
            <w:tcW w:w="1100" w:type="pct"/>
            <w:gridSpan w:val="2"/>
            <w:tcBorders>
              <w:top w:val="outset" w:sz="6" w:space="0" w:color="414142"/>
              <w:left w:val="outset" w:sz="6" w:space="0" w:color="414142"/>
              <w:bottom w:val="outset" w:sz="6" w:space="0" w:color="414142"/>
              <w:right w:val="outset" w:sz="6" w:space="0" w:color="414142"/>
            </w:tcBorders>
            <w:vAlign w:val="center"/>
            <w:hideMark/>
          </w:tcPr>
          <w:p w14:paraId="161F7D25" w14:textId="77777777" w:rsidR="004D15A9" w:rsidRPr="0090544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B</w:t>
            </w:r>
          </w:p>
        </w:tc>
        <w:tc>
          <w:tcPr>
            <w:tcW w:w="1400" w:type="pct"/>
            <w:gridSpan w:val="2"/>
            <w:tcBorders>
              <w:top w:val="outset" w:sz="6" w:space="0" w:color="414142"/>
              <w:left w:val="outset" w:sz="6" w:space="0" w:color="414142"/>
              <w:bottom w:val="outset" w:sz="6" w:space="0" w:color="414142"/>
              <w:right w:val="outset" w:sz="6" w:space="0" w:color="414142"/>
            </w:tcBorders>
            <w:vAlign w:val="center"/>
            <w:hideMark/>
          </w:tcPr>
          <w:p w14:paraId="5110BCE5" w14:textId="77777777" w:rsidR="004D15A9" w:rsidRPr="0090544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0A2B8FD6" w14:textId="77777777" w:rsidR="004D15A9" w:rsidRPr="0090544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D</w:t>
            </w:r>
          </w:p>
        </w:tc>
      </w:tr>
      <w:tr w:rsidR="000D1E58" w:rsidRPr="00905446" w14:paraId="440B050B"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74D8D3F6" w14:textId="77777777" w:rsidR="004D15A9" w:rsidRPr="00EF6A3E" w:rsidRDefault="006218EB">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c>
          <w:tcPr>
            <w:tcW w:w="1100" w:type="pct"/>
            <w:gridSpan w:val="2"/>
            <w:tcBorders>
              <w:top w:val="outset" w:sz="6" w:space="0" w:color="414142"/>
              <w:left w:val="outset" w:sz="6" w:space="0" w:color="414142"/>
              <w:bottom w:val="outset" w:sz="6" w:space="0" w:color="414142"/>
              <w:right w:val="outset" w:sz="6" w:space="0" w:color="414142"/>
            </w:tcBorders>
            <w:hideMark/>
          </w:tcPr>
          <w:p w14:paraId="3D4881DF" w14:textId="77777777" w:rsidR="004D15A9" w:rsidRPr="00EF6A3E" w:rsidRDefault="0050178F" w:rsidP="000D1E58">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c>
          <w:tcPr>
            <w:tcW w:w="1400" w:type="pct"/>
            <w:gridSpan w:val="2"/>
            <w:tcBorders>
              <w:top w:val="outset" w:sz="6" w:space="0" w:color="414142"/>
              <w:left w:val="outset" w:sz="6" w:space="0" w:color="414142"/>
              <w:bottom w:val="outset" w:sz="6" w:space="0" w:color="414142"/>
              <w:right w:val="outset" w:sz="6" w:space="0" w:color="414142"/>
            </w:tcBorders>
            <w:hideMark/>
          </w:tcPr>
          <w:p w14:paraId="21AB2B72" w14:textId="77777777" w:rsidR="004D15A9" w:rsidRPr="00EF6A3E" w:rsidRDefault="0050178F" w:rsidP="000D1E58">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c>
          <w:tcPr>
            <w:tcW w:w="1300" w:type="pct"/>
            <w:tcBorders>
              <w:top w:val="outset" w:sz="6" w:space="0" w:color="414142"/>
              <w:left w:val="outset" w:sz="6" w:space="0" w:color="414142"/>
              <w:bottom w:val="outset" w:sz="6" w:space="0" w:color="414142"/>
              <w:right w:val="outset" w:sz="6" w:space="0" w:color="414142"/>
            </w:tcBorders>
            <w:hideMark/>
          </w:tcPr>
          <w:p w14:paraId="3EAE6950" w14:textId="77777777" w:rsidR="004D15A9" w:rsidRPr="00EF6A3E" w:rsidRDefault="0050178F" w:rsidP="000D1E58">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0D1E58" w:rsidRPr="00905446" w14:paraId="39891A56"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75CD4ECF" w14:textId="77777777" w:rsidR="004D15A9" w:rsidRPr="00EF6A3E" w:rsidRDefault="004D15A9" w:rsidP="000D1E58">
            <w:pPr>
              <w:spacing w:after="0" w:line="240" w:lineRule="auto"/>
              <w:jc w:val="both"/>
              <w:rPr>
                <w:rFonts w:ascii="Times New Roman" w:hAnsi="Times New Roman"/>
                <w:sz w:val="24"/>
                <w:highlight w:val="yellow"/>
              </w:rPr>
            </w:pPr>
          </w:p>
        </w:tc>
        <w:tc>
          <w:tcPr>
            <w:tcW w:w="1100" w:type="pct"/>
            <w:gridSpan w:val="2"/>
            <w:tcBorders>
              <w:top w:val="outset" w:sz="6" w:space="0" w:color="414142"/>
              <w:left w:val="outset" w:sz="6" w:space="0" w:color="414142"/>
              <w:bottom w:val="outset" w:sz="6" w:space="0" w:color="414142"/>
              <w:right w:val="outset" w:sz="6" w:space="0" w:color="414142"/>
            </w:tcBorders>
            <w:hideMark/>
          </w:tcPr>
          <w:p w14:paraId="605556E7" w14:textId="77777777" w:rsidR="004D15A9" w:rsidRPr="00EF6A3E" w:rsidRDefault="004D15A9" w:rsidP="000D1E58">
            <w:pPr>
              <w:spacing w:after="0" w:line="240" w:lineRule="auto"/>
              <w:jc w:val="both"/>
              <w:rPr>
                <w:rFonts w:ascii="Times New Roman" w:hAnsi="Times New Roman"/>
                <w:sz w:val="24"/>
                <w:highlight w:val="yellow"/>
              </w:rPr>
            </w:pPr>
          </w:p>
        </w:tc>
        <w:tc>
          <w:tcPr>
            <w:tcW w:w="1400" w:type="pct"/>
            <w:gridSpan w:val="2"/>
            <w:tcBorders>
              <w:top w:val="outset" w:sz="6" w:space="0" w:color="414142"/>
              <w:left w:val="outset" w:sz="6" w:space="0" w:color="414142"/>
              <w:bottom w:val="outset" w:sz="6" w:space="0" w:color="414142"/>
              <w:right w:val="outset" w:sz="6" w:space="0" w:color="414142"/>
            </w:tcBorders>
            <w:hideMark/>
          </w:tcPr>
          <w:p w14:paraId="44F3D7ED" w14:textId="77777777" w:rsidR="004D15A9" w:rsidRPr="00EF6A3E" w:rsidRDefault="004D15A9" w:rsidP="000D1E58">
            <w:pPr>
              <w:spacing w:after="0" w:line="240" w:lineRule="auto"/>
              <w:jc w:val="both"/>
              <w:rPr>
                <w:rFonts w:ascii="Times New Roman" w:hAnsi="Times New Roman"/>
                <w:sz w:val="24"/>
                <w:highlight w:val="yellow"/>
              </w:rPr>
            </w:pPr>
          </w:p>
        </w:tc>
        <w:tc>
          <w:tcPr>
            <w:tcW w:w="1300" w:type="pct"/>
            <w:tcBorders>
              <w:top w:val="outset" w:sz="6" w:space="0" w:color="414142"/>
              <w:left w:val="outset" w:sz="6" w:space="0" w:color="414142"/>
              <w:bottom w:val="outset" w:sz="6" w:space="0" w:color="414142"/>
              <w:right w:val="outset" w:sz="6" w:space="0" w:color="414142"/>
            </w:tcBorders>
            <w:hideMark/>
          </w:tcPr>
          <w:p w14:paraId="59AF6A2D" w14:textId="77777777" w:rsidR="004D15A9" w:rsidRPr="00905446" w:rsidRDefault="004D15A9" w:rsidP="000D1E58">
            <w:pPr>
              <w:spacing w:after="0" w:line="240" w:lineRule="auto"/>
              <w:jc w:val="both"/>
              <w:rPr>
                <w:rFonts w:ascii="Times New Roman" w:eastAsia="Times New Roman" w:hAnsi="Times New Roman" w:cs="Times New Roman"/>
                <w:sz w:val="24"/>
                <w:szCs w:val="24"/>
                <w:lang w:eastAsia="lv-LV"/>
              </w:rPr>
            </w:pPr>
          </w:p>
        </w:tc>
      </w:tr>
      <w:tr w:rsidR="000D1E58" w:rsidRPr="00905446" w14:paraId="6E78DEF1"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5BC434D9"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905446">
              <w:rPr>
                <w:rFonts w:ascii="Times New Roman" w:eastAsia="Times New Roman" w:hAnsi="Times New Roman" w:cs="Times New Roman"/>
                <w:sz w:val="24"/>
                <w:szCs w:val="24"/>
                <w:lang w:eastAsia="lv-LV"/>
              </w:rPr>
              <w:br/>
              <w:t>Kādēļ?</w:t>
            </w:r>
          </w:p>
        </w:tc>
        <w:tc>
          <w:tcPr>
            <w:tcW w:w="3850" w:type="pct"/>
            <w:gridSpan w:val="5"/>
            <w:tcBorders>
              <w:top w:val="outset" w:sz="6" w:space="0" w:color="414142"/>
              <w:left w:val="outset" w:sz="6" w:space="0" w:color="414142"/>
              <w:bottom w:val="outset" w:sz="6" w:space="0" w:color="414142"/>
              <w:right w:val="outset" w:sz="6" w:space="0" w:color="414142"/>
            </w:tcBorders>
            <w:hideMark/>
          </w:tcPr>
          <w:p w14:paraId="112C6059" w14:textId="77777777" w:rsidR="004D15A9" w:rsidRPr="00EF6A3E" w:rsidRDefault="0050178F" w:rsidP="00DA596D">
            <w:pPr>
              <w:spacing w:after="0" w:line="240" w:lineRule="auto"/>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0D1E58" w:rsidRPr="00905446" w14:paraId="0099F71E"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2E0DAEA0"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0" w:type="pct"/>
            <w:gridSpan w:val="5"/>
            <w:tcBorders>
              <w:top w:val="outset" w:sz="6" w:space="0" w:color="414142"/>
              <w:left w:val="outset" w:sz="6" w:space="0" w:color="414142"/>
              <w:bottom w:val="outset" w:sz="6" w:space="0" w:color="414142"/>
              <w:right w:val="outset" w:sz="6" w:space="0" w:color="414142"/>
            </w:tcBorders>
            <w:hideMark/>
          </w:tcPr>
          <w:p w14:paraId="5DF0F954" w14:textId="77777777" w:rsidR="004D15A9" w:rsidRPr="00EF6A3E" w:rsidRDefault="0050178F" w:rsidP="00DA596D">
            <w:pPr>
              <w:spacing w:after="0" w:line="240" w:lineRule="auto"/>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0D1E58" w:rsidRPr="00905446" w14:paraId="700519EF"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2DA9E715" w14:textId="77777777" w:rsidR="004D15A9" w:rsidRPr="00905446" w:rsidRDefault="004D15A9" w:rsidP="000D1E58">
            <w:pPr>
              <w:spacing w:after="0" w:line="240" w:lineRule="auto"/>
              <w:jc w:val="both"/>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3850" w:type="pct"/>
            <w:gridSpan w:val="5"/>
            <w:tcBorders>
              <w:top w:val="outset" w:sz="6" w:space="0" w:color="414142"/>
              <w:left w:val="outset" w:sz="6" w:space="0" w:color="414142"/>
              <w:bottom w:val="outset" w:sz="6" w:space="0" w:color="414142"/>
              <w:right w:val="outset" w:sz="6" w:space="0" w:color="414142"/>
            </w:tcBorders>
            <w:hideMark/>
          </w:tcPr>
          <w:p w14:paraId="6A12D869" w14:textId="77777777" w:rsidR="004D15A9" w:rsidRPr="00EF6A3E" w:rsidRDefault="00AF6817" w:rsidP="000D1E58">
            <w:pPr>
              <w:spacing w:after="0" w:line="240" w:lineRule="auto"/>
              <w:rPr>
                <w:rFonts w:ascii="Times New Roman" w:hAnsi="Times New Roman"/>
                <w:sz w:val="24"/>
                <w:highlight w:val="yellow"/>
              </w:rPr>
            </w:pPr>
            <w:r w:rsidRPr="003F71C6">
              <w:rPr>
                <w:rFonts w:ascii="Times New Roman" w:eastAsia="Times New Roman" w:hAnsi="Times New Roman" w:cs="Times New Roman"/>
                <w:sz w:val="24"/>
                <w:szCs w:val="24"/>
                <w:lang w:eastAsia="lv-LV"/>
              </w:rPr>
              <w:t>Nav</w:t>
            </w:r>
            <w:r w:rsidR="0050178F">
              <w:rPr>
                <w:rFonts w:ascii="Times New Roman" w:eastAsia="Times New Roman" w:hAnsi="Times New Roman" w:cs="Times New Roman"/>
                <w:sz w:val="24"/>
                <w:szCs w:val="24"/>
                <w:lang w:eastAsia="lv-LV"/>
              </w:rPr>
              <w:t>.</w:t>
            </w:r>
          </w:p>
        </w:tc>
      </w:tr>
      <w:tr w:rsidR="000D1E58" w:rsidRPr="00905446" w14:paraId="1503FD3B" w14:textId="77777777" w:rsidTr="004D15A9">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0EC0C9A2" w14:textId="77777777" w:rsidR="004D15A9" w:rsidRPr="0090544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2.tabula</w:t>
            </w:r>
            <w:r w:rsidRPr="00905446">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905446">
              <w:rPr>
                <w:rFonts w:ascii="Times New Roman" w:eastAsia="Times New Roman" w:hAnsi="Times New Roman" w:cs="Times New Roman"/>
                <w:b/>
                <w:bCs/>
                <w:sz w:val="24"/>
                <w:szCs w:val="24"/>
                <w:lang w:eastAsia="lv-LV"/>
              </w:rPr>
              <w:br/>
              <w:t>Pasākumi šo saistību izpildei</w:t>
            </w:r>
          </w:p>
        </w:tc>
      </w:tr>
      <w:tr w:rsidR="000D1E58" w:rsidRPr="00905446" w14:paraId="649E1290" w14:textId="77777777" w:rsidTr="004D15A9">
        <w:tc>
          <w:tcPr>
            <w:tcW w:w="1300" w:type="pct"/>
            <w:gridSpan w:val="2"/>
            <w:tcBorders>
              <w:top w:val="outset" w:sz="6" w:space="0" w:color="414142"/>
              <w:left w:val="outset" w:sz="6" w:space="0" w:color="414142"/>
              <w:bottom w:val="outset" w:sz="6" w:space="0" w:color="414142"/>
              <w:right w:val="outset" w:sz="6" w:space="0" w:color="414142"/>
            </w:tcBorders>
            <w:vAlign w:val="center"/>
            <w:hideMark/>
          </w:tcPr>
          <w:p w14:paraId="55168ECF"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Attiecīgā starptautiskā tiesību akta vai starptautiskas institūcijas vai organizācijas dokumenta (turpmāk - starptautiskais dokuments) datums, numurs un nosaukums</w:t>
            </w:r>
          </w:p>
        </w:tc>
        <w:tc>
          <w:tcPr>
            <w:tcW w:w="3700" w:type="pct"/>
            <w:gridSpan w:val="4"/>
            <w:tcBorders>
              <w:top w:val="outset" w:sz="6" w:space="0" w:color="414142"/>
              <w:left w:val="outset" w:sz="6" w:space="0" w:color="414142"/>
              <w:bottom w:val="outset" w:sz="6" w:space="0" w:color="414142"/>
              <w:right w:val="outset" w:sz="6" w:space="0" w:color="414142"/>
            </w:tcBorders>
            <w:hideMark/>
          </w:tcPr>
          <w:p w14:paraId="5D7174E3" w14:textId="77777777" w:rsidR="004D15A9" w:rsidRPr="00905446" w:rsidRDefault="0050178F" w:rsidP="00DA596D">
            <w:pPr>
              <w:spacing w:after="0" w:line="240" w:lineRule="auto"/>
              <w:rPr>
                <w:rFonts w:ascii="Times New Roman" w:eastAsia="Times New Roman" w:hAnsi="Times New Roman" w:cs="Times New Roman"/>
                <w:sz w:val="24"/>
                <w:szCs w:val="24"/>
                <w:lang w:eastAsia="lv-LV"/>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0D1E58" w:rsidRPr="00905446" w14:paraId="37582173" w14:textId="77777777" w:rsidTr="004D15A9">
        <w:tc>
          <w:tcPr>
            <w:tcW w:w="1300" w:type="pct"/>
            <w:gridSpan w:val="2"/>
            <w:tcBorders>
              <w:top w:val="outset" w:sz="6" w:space="0" w:color="414142"/>
              <w:left w:val="outset" w:sz="6" w:space="0" w:color="414142"/>
              <w:bottom w:val="outset" w:sz="6" w:space="0" w:color="414142"/>
              <w:right w:val="outset" w:sz="6" w:space="0" w:color="414142"/>
            </w:tcBorders>
            <w:vAlign w:val="center"/>
            <w:hideMark/>
          </w:tcPr>
          <w:p w14:paraId="1F3AFFF2" w14:textId="77777777" w:rsidR="004D15A9" w:rsidRPr="0090544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A</w:t>
            </w:r>
          </w:p>
        </w:tc>
        <w:tc>
          <w:tcPr>
            <w:tcW w:w="1650" w:type="pct"/>
            <w:gridSpan w:val="2"/>
            <w:tcBorders>
              <w:top w:val="outset" w:sz="6" w:space="0" w:color="414142"/>
              <w:left w:val="outset" w:sz="6" w:space="0" w:color="414142"/>
              <w:bottom w:val="outset" w:sz="6" w:space="0" w:color="414142"/>
              <w:right w:val="outset" w:sz="6" w:space="0" w:color="414142"/>
            </w:tcBorders>
            <w:vAlign w:val="center"/>
            <w:hideMark/>
          </w:tcPr>
          <w:p w14:paraId="3579B464" w14:textId="77777777" w:rsidR="004D15A9" w:rsidRPr="0090544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B</w:t>
            </w:r>
          </w:p>
        </w:tc>
        <w:tc>
          <w:tcPr>
            <w:tcW w:w="2100" w:type="pct"/>
            <w:gridSpan w:val="2"/>
            <w:tcBorders>
              <w:top w:val="outset" w:sz="6" w:space="0" w:color="414142"/>
              <w:left w:val="outset" w:sz="6" w:space="0" w:color="414142"/>
              <w:bottom w:val="outset" w:sz="6" w:space="0" w:color="414142"/>
              <w:right w:val="outset" w:sz="6" w:space="0" w:color="414142"/>
            </w:tcBorders>
            <w:vAlign w:val="center"/>
            <w:hideMark/>
          </w:tcPr>
          <w:p w14:paraId="190A3320" w14:textId="77777777" w:rsidR="004D15A9" w:rsidRPr="0090544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w:t>
            </w:r>
          </w:p>
        </w:tc>
      </w:tr>
      <w:tr w:rsidR="000D1E58" w:rsidRPr="00905446" w14:paraId="37CE17ED" w14:textId="77777777" w:rsidTr="004D15A9">
        <w:tc>
          <w:tcPr>
            <w:tcW w:w="1300" w:type="pct"/>
            <w:gridSpan w:val="2"/>
            <w:tcBorders>
              <w:top w:val="outset" w:sz="6" w:space="0" w:color="414142"/>
              <w:left w:val="outset" w:sz="6" w:space="0" w:color="414142"/>
              <w:bottom w:val="outset" w:sz="6" w:space="0" w:color="414142"/>
              <w:right w:val="outset" w:sz="6" w:space="0" w:color="414142"/>
            </w:tcBorders>
            <w:hideMark/>
          </w:tcPr>
          <w:p w14:paraId="4B0815EA"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 xml:space="preserve">Starptautiskās saistības (pēc būtības), kas izriet no norādītā starptautiskā dokumenta. </w:t>
            </w:r>
          </w:p>
          <w:p w14:paraId="103D8362" w14:textId="77777777" w:rsidR="004D15A9" w:rsidRPr="00905446" w:rsidRDefault="004D15A9" w:rsidP="00DA596D">
            <w:pPr>
              <w:spacing w:after="0" w:line="240" w:lineRule="auto"/>
              <w:ind w:firstLine="300"/>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Konkrēti veicamie pasākumi vai uzdevumi, kas nepieciešami šo starptautisko saistību izpildei</w:t>
            </w:r>
          </w:p>
        </w:tc>
        <w:tc>
          <w:tcPr>
            <w:tcW w:w="1650" w:type="pct"/>
            <w:gridSpan w:val="2"/>
            <w:tcBorders>
              <w:top w:val="outset" w:sz="6" w:space="0" w:color="414142"/>
              <w:left w:val="outset" w:sz="6" w:space="0" w:color="414142"/>
              <w:bottom w:val="outset" w:sz="6" w:space="0" w:color="414142"/>
              <w:right w:val="outset" w:sz="6" w:space="0" w:color="414142"/>
            </w:tcBorders>
            <w:hideMark/>
          </w:tcPr>
          <w:p w14:paraId="22E6041F" w14:textId="77777777" w:rsidR="004D15A9" w:rsidRPr="00EF6A3E" w:rsidRDefault="0050178F" w:rsidP="000D1E58">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c>
          <w:tcPr>
            <w:tcW w:w="2100" w:type="pct"/>
            <w:gridSpan w:val="2"/>
            <w:tcBorders>
              <w:top w:val="outset" w:sz="6" w:space="0" w:color="414142"/>
              <w:left w:val="outset" w:sz="6" w:space="0" w:color="414142"/>
              <w:bottom w:val="outset" w:sz="6" w:space="0" w:color="414142"/>
              <w:right w:val="outset" w:sz="6" w:space="0" w:color="414142"/>
            </w:tcBorders>
            <w:hideMark/>
          </w:tcPr>
          <w:p w14:paraId="6D38D19B" w14:textId="77777777" w:rsidR="004D15A9" w:rsidRPr="00EF6A3E" w:rsidRDefault="0050178F" w:rsidP="000D1E58">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0D1E58" w:rsidRPr="00905446" w14:paraId="3C0B58D7" w14:textId="77777777" w:rsidTr="004D15A9">
        <w:tc>
          <w:tcPr>
            <w:tcW w:w="1300" w:type="pct"/>
            <w:gridSpan w:val="2"/>
            <w:tcBorders>
              <w:top w:val="outset" w:sz="6" w:space="0" w:color="414142"/>
              <w:left w:val="outset" w:sz="6" w:space="0" w:color="414142"/>
              <w:bottom w:val="outset" w:sz="6" w:space="0" w:color="414142"/>
              <w:right w:val="outset" w:sz="6" w:space="0" w:color="414142"/>
            </w:tcBorders>
            <w:hideMark/>
          </w:tcPr>
          <w:p w14:paraId="7878B93C"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Iekļauj informāciju atbilstoši instrukcijas 58.1.apakšpunktā noteiktajam</w:t>
            </w:r>
          </w:p>
        </w:tc>
        <w:tc>
          <w:tcPr>
            <w:tcW w:w="1650" w:type="pct"/>
            <w:gridSpan w:val="2"/>
            <w:tcBorders>
              <w:top w:val="outset" w:sz="6" w:space="0" w:color="414142"/>
              <w:left w:val="outset" w:sz="6" w:space="0" w:color="414142"/>
              <w:bottom w:val="outset" w:sz="6" w:space="0" w:color="414142"/>
              <w:right w:val="outset" w:sz="6" w:space="0" w:color="414142"/>
            </w:tcBorders>
            <w:hideMark/>
          </w:tcPr>
          <w:p w14:paraId="4A672057" w14:textId="77777777" w:rsidR="004D15A9" w:rsidRPr="00EF6A3E" w:rsidRDefault="0050178F" w:rsidP="000D1E58">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c>
          <w:tcPr>
            <w:tcW w:w="2100" w:type="pct"/>
            <w:gridSpan w:val="2"/>
            <w:tcBorders>
              <w:top w:val="outset" w:sz="6" w:space="0" w:color="414142"/>
              <w:left w:val="outset" w:sz="6" w:space="0" w:color="414142"/>
              <w:bottom w:val="outset" w:sz="6" w:space="0" w:color="414142"/>
              <w:right w:val="outset" w:sz="6" w:space="0" w:color="414142"/>
            </w:tcBorders>
            <w:hideMark/>
          </w:tcPr>
          <w:p w14:paraId="71509905" w14:textId="77777777" w:rsidR="004D15A9" w:rsidRPr="00EF6A3E" w:rsidRDefault="0050178F" w:rsidP="000D1E58">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0D1E58" w:rsidRPr="00905446" w14:paraId="30B19AD2" w14:textId="77777777" w:rsidTr="004D15A9">
        <w:tc>
          <w:tcPr>
            <w:tcW w:w="1300" w:type="pct"/>
            <w:gridSpan w:val="2"/>
            <w:tcBorders>
              <w:top w:val="outset" w:sz="6" w:space="0" w:color="414142"/>
              <w:left w:val="outset" w:sz="6" w:space="0" w:color="414142"/>
              <w:bottom w:val="outset" w:sz="6" w:space="0" w:color="414142"/>
              <w:right w:val="outset" w:sz="6" w:space="0" w:color="414142"/>
            </w:tcBorders>
            <w:hideMark/>
          </w:tcPr>
          <w:p w14:paraId="1A5C0C0C"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Vai starptautiskajā dokumentā paredzētās saistības nav pretrunā ar jau esošajām Latvijas Republikas starptautiskajām saistībām</w:t>
            </w:r>
          </w:p>
        </w:tc>
        <w:tc>
          <w:tcPr>
            <w:tcW w:w="3700" w:type="pct"/>
            <w:gridSpan w:val="4"/>
            <w:tcBorders>
              <w:top w:val="outset" w:sz="6" w:space="0" w:color="414142"/>
              <w:left w:val="outset" w:sz="6" w:space="0" w:color="414142"/>
              <w:bottom w:val="outset" w:sz="6" w:space="0" w:color="414142"/>
              <w:right w:val="outset" w:sz="6" w:space="0" w:color="414142"/>
            </w:tcBorders>
            <w:hideMark/>
          </w:tcPr>
          <w:p w14:paraId="5846D6F7" w14:textId="77777777" w:rsidR="004D15A9" w:rsidRPr="00EF6A3E" w:rsidRDefault="0050178F" w:rsidP="000D1E58">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4D15A9" w:rsidRPr="00905446" w14:paraId="7B8A336C" w14:textId="77777777" w:rsidTr="004D15A9">
        <w:tc>
          <w:tcPr>
            <w:tcW w:w="1300" w:type="pct"/>
            <w:gridSpan w:val="2"/>
            <w:tcBorders>
              <w:top w:val="outset" w:sz="6" w:space="0" w:color="414142"/>
              <w:left w:val="outset" w:sz="6" w:space="0" w:color="414142"/>
              <w:bottom w:val="outset" w:sz="6" w:space="0" w:color="414142"/>
              <w:right w:val="outset" w:sz="6" w:space="0" w:color="414142"/>
            </w:tcBorders>
            <w:hideMark/>
          </w:tcPr>
          <w:p w14:paraId="288D4302"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3700" w:type="pct"/>
            <w:gridSpan w:val="4"/>
            <w:tcBorders>
              <w:top w:val="outset" w:sz="6" w:space="0" w:color="414142"/>
              <w:left w:val="outset" w:sz="6" w:space="0" w:color="414142"/>
              <w:bottom w:val="outset" w:sz="6" w:space="0" w:color="414142"/>
              <w:right w:val="outset" w:sz="6" w:space="0" w:color="414142"/>
            </w:tcBorders>
            <w:hideMark/>
          </w:tcPr>
          <w:p w14:paraId="4E505999" w14:textId="77777777" w:rsidR="004D15A9" w:rsidRPr="00EF6A3E" w:rsidRDefault="00AF6817" w:rsidP="000D1E58">
            <w:pPr>
              <w:spacing w:after="0" w:line="240" w:lineRule="auto"/>
              <w:jc w:val="both"/>
              <w:rPr>
                <w:rFonts w:ascii="Times New Roman" w:hAnsi="Times New Roman"/>
                <w:sz w:val="24"/>
                <w:highlight w:val="yellow"/>
              </w:rPr>
            </w:pPr>
            <w:r w:rsidRPr="003F71C6">
              <w:rPr>
                <w:rFonts w:ascii="Times New Roman" w:eastAsia="Times New Roman" w:hAnsi="Times New Roman" w:cs="Times New Roman"/>
                <w:sz w:val="24"/>
                <w:szCs w:val="24"/>
                <w:lang w:eastAsia="lv-LV"/>
              </w:rPr>
              <w:t>Nav</w:t>
            </w:r>
            <w:r w:rsidR="0050178F">
              <w:rPr>
                <w:rFonts w:ascii="Times New Roman" w:eastAsia="Times New Roman" w:hAnsi="Times New Roman" w:cs="Times New Roman"/>
                <w:sz w:val="24"/>
                <w:szCs w:val="24"/>
                <w:lang w:eastAsia="lv-LV"/>
              </w:rPr>
              <w:t>.</w:t>
            </w:r>
          </w:p>
        </w:tc>
      </w:tr>
    </w:tbl>
    <w:p w14:paraId="7FE3A533"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1983"/>
        <w:gridCol w:w="6691"/>
      </w:tblGrid>
      <w:tr w:rsidR="000D1E58" w:rsidRPr="00905446" w14:paraId="179F37E8"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B45962E" w14:textId="77777777" w:rsidR="004D15A9" w:rsidRPr="0090544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VI. Sabiedrības līdzdalība un komunikācijas aktivitātes</w:t>
            </w:r>
          </w:p>
        </w:tc>
      </w:tr>
      <w:tr w:rsidR="000D1E58" w:rsidRPr="00905446" w14:paraId="6FDD4FEE" w14:textId="77777777" w:rsidTr="00447556">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523086E9"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086" w:type="pct"/>
            <w:tcBorders>
              <w:top w:val="outset" w:sz="6" w:space="0" w:color="414142"/>
              <w:left w:val="outset" w:sz="6" w:space="0" w:color="414142"/>
              <w:bottom w:val="outset" w:sz="6" w:space="0" w:color="414142"/>
              <w:right w:val="outset" w:sz="6" w:space="0" w:color="414142"/>
            </w:tcBorders>
            <w:hideMark/>
          </w:tcPr>
          <w:p w14:paraId="2AB48B5D"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Plānotās sabiedrības līdzdalības un komunikācijas aktivitātes saistībā ar projektu</w:t>
            </w:r>
          </w:p>
        </w:tc>
        <w:tc>
          <w:tcPr>
            <w:tcW w:w="3664" w:type="pct"/>
            <w:tcBorders>
              <w:top w:val="outset" w:sz="6" w:space="0" w:color="414142"/>
              <w:left w:val="outset" w:sz="6" w:space="0" w:color="414142"/>
              <w:bottom w:val="outset" w:sz="6" w:space="0" w:color="414142"/>
              <w:right w:val="outset" w:sz="6" w:space="0" w:color="414142"/>
            </w:tcBorders>
            <w:hideMark/>
          </w:tcPr>
          <w:p w14:paraId="6B5325C8" w14:textId="77777777" w:rsidR="0050178F" w:rsidRPr="00EF6A3E" w:rsidRDefault="0050178F" w:rsidP="00F72C72">
            <w:pPr>
              <w:spacing w:after="0" w:line="240" w:lineRule="auto"/>
              <w:jc w:val="both"/>
              <w:rPr>
                <w:rFonts w:ascii="Times New Roman" w:hAnsi="Times New Roman"/>
                <w:sz w:val="24"/>
                <w:highlight w:val="yellow"/>
              </w:rPr>
            </w:pPr>
            <w:r w:rsidRPr="00C308D3">
              <w:rPr>
                <w:rFonts w:ascii="Times New Roman" w:hAnsi="Times New Roman"/>
                <w:sz w:val="24"/>
                <w:szCs w:val="24"/>
              </w:rPr>
              <w:t xml:space="preserve">Informācija par </w:t>
            </w:r>
            <w:r w:rsidRPr="00D006DC">
              <w:rPr>
                <w:rFonts w:ascii="Times New Roman" w:hAnsi="Times New Roman"/>
                <w:sz w:val="24"/>
                <w:szCs w:val="24"/>
              </w:rPr>
              <w:t>projektu tiks ievietota</w:t>
            </w:r>
            <w:r w:rsidRPr="00C308D3">
              <w:rPr>
                <w:rFonts w:ascii="Times New Roman" w:hAnsi="Times New Roman"/>
                <w:sz w:val="24"/>
                <w:szCs w:val="24"/>
              </w:rPr>
              <w:t xml:space="preserve"> </w:t>
            </w:r>
            <w:r>
              <w:rPr>
                <w:rFonts w:ascii="Times New Roman" w:hAnsi="Times New Roman"/>
                <w:sz w:val="24"/>
                <w:szCs w:val="24"/>
              </w:rPr>
              <w:t>Valsts zemes dienesta</w:t>
            </w:r>
            <w:r w:rsidRPr="00C308D3">
              <w:rPr>
                <w:rFonts w:ascii="Times New Roman" w:hAnsi="Times New Roman"/>
                <w:sz w:val="24"/>
                <w:szCs w:val="24"/>
              </w:rPr>
              <w:t>, Tieslietu ministrijas un Valsts kancelejas tīmekļa vietnēs.</w:t>
            </w:r>
          </w:p>
        </w:tc>
      </w:tr>
      <w:tr w:rsidR="000D1E58" w:rsidRPr="00905446" w14:paraId="4F5EE3BA" w14:textId="77777777" w:rsidTr="00447556">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18505B6B"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086" w:type="pct"/>
            <w:tcBorders>
              <w:top w:val="outset" w:sz="6" w:space="0" w:color="414142"/>
              <w:left w:val="outset" w:sz="6" w:space="0" w:color="414142"/>
              <w:bottom w:val="outset" w:sz="6" w:space="0" w:color="414142"/>
              <w:right w:val="outset" w:sz="6" w:space="0" w:color="414142"/>
            </w:tcBorders>
            <w:hideMark/>
          </w:tcPr>
          <w:p w14:paraId="5DCFD862" w14:textId="77777777" w:rsidR="004D15A9" w:rsidRPr="009455D8" w:rsidRDefault="004D15A9" w:rsidP="00DA596D">
            <w:pPr>
              <w:spacing w:after="0" w:line="240" w:lineRule="auto"/>
              <w:rPr>
                <w:rFonts w:ascii="Times New Roman" w:eastAsia="Times New Roman" w:hAnsi="Times New Roman" w:cs="Times New Roman"/>
                <w:sz w:val="24"/>
                <w:szCs w:val="24"/>
                <w:lang w:eastAsia="lv-LV"/>
              </w:rPr>
            </w:pPr>
            <w:r w:rsidRPr="009455D8">
              <w:rPr>
                <w:rFonts w:ascii="Times New Roman" w:eastAsia="Times New Roman" w:hAnsi="Times New Roman" w:cs="Times New Roman"/>
                <w:sz w:val="24"/>
                <w:szCs w:val="24"/>
                <w:lang w:eastAsia="lv-LV"/>
              </w:rPr>
              <w:t>Sabiedrības līdzdalība projekta izstrādē</w:t>
            </w:r>
          </w:p>
        </w:tc>
        <w:tc>
          <w:tcPr>
            <w:tcW w:w="3664" w:type="pct"/>
            <w:tcBorders>
              <w:top w:val="outset" w:sz="6" w:space="0" w:color="414142"/>
              <w:left w:val="outset" w:sz="6" w:space="0" w:color="414142"/>
              <w:bottom w:val="outset" w:sz="6" w:space="0" w:color="414142"/>
              <w:right w:val="outset" w:sz="6" w:space="0" w:color="414142"/>
            </w:tcBorders>
            <w:hideMark/>
          </w:tcPr>
          <w:p w14:paraId="09AD1081" w14:textId="77777777" w:rsidR="004D15A9" w:rsidRPr="000C6D35" w:rsidRDefault="009455D8">
            <w:pPr>
              <w:spacing w:after="0" w:line="240" w:lineRule="auto"/>
              <w:jc w:val="both"/>
              <w:rPr>
                <w:rFonts w:ascii="Times New Roman" w:eastAsia="Times New Roman" w:hAnsi="Times New Roman" w:cs="Times New Roman"/>
                <w:sz w:val="24"/>
                <w:szCs w:val="24"/>
                <w:lang w:eastAsia="lv-LV"/>
              </w:rPr>
            </w:pPr>
            <w:r w:rsidRPr="000C6D35">
              <w:rPr>
                <w:rFonts w:ascii="Times New Roman" w:eastAsia="Times New Roman" w:hAnsi="Times New Roman" w:cs="Times New Roman"/>
                <w:sz w:val="24"/>
                <w:szCs w:val="24"/>
                <w:lang w:eastAsia="lv-LV"/>
              </w:rPr>
              <w:t>Atbilstoši Ministru kabineta 2009.gada 25.augusta noteikumu Nr.970 „Sabiedrības līdzdalības kārtība attīstības plānošanas procesā” 7.4.</w:t>
            </w:r>
            <w:r w:rsidRPr="000C6D35">
              <w:rPr>
                <w:rFonts w:ascii="Times New Roman" w:eastAsia="Times New Roman" w:hAnsi="Times New Roman" w:cs="Times New Roman"/>
                <w:sz w:val="24"/>
                <w:szCs w:val="24"/>
                <w:vertAlign w:val="superscript"/>
                <w:lang w:eastAsia="lv-LV"/>
              </w:rPr>
              <w:t>1</w:t>
            </w:r>
            <w:r w:rsidRPr="000C6D35">
              <w:rPr>
                <w:rFonts w:ascii="Times New Roman" w:eastAsia="Times New Roman" w:hAnsi="Times New Roman" w:cs="Times New Roman"/>
                <w:sz w:val="24"/>
                <w:szCs w:val="24"/>
                <w:lang w:eastAsia="lv-LV"/>
              </w:rPr>
              <w:t>apakšpunktam jebkura privātpersona varēs līdzdarboties projekta izstrādē, rakstiski sniedzot viedokli par projektu tā izstrādes stadijā.</w:t>
            </w:r>
          </w:p>
        </w:tc>
      </w:tr>
      <w:tr w:rsidR="000D1E58" w:rsidRPr="00905446" w14:paraId="63ADCED0" w14:textId="77777777" w:rsidTr="00447556">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6533FA0"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086" w:type="pct"/>
            <w:tcBorders>
              <w:top w:val="outset" w:sz="6" w:space="0" w:color="414142"/>
              <w:left w:val="outset" w:sz="6" w:space="0" w:color="414142"/>
              <w:bottom w:val="outset" w:sz="6" w:space="0" w:color="414142"/>
              <w:right w:val="outset" w:sz="6" w:space="0" w:color="414142"/>
            </w:tcBorders>
            <w:hideMark/>
          </w:tcPr>
          <w:p w14:paraId="42BC8390"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Sabiedrības līdzdalības rezultāti</w:t>
            </w:r>
          </w:p>
        </w:tc>
        <w:tc>
          <w:tcPr>
            <w:tcW w:w="3664" w:type="pct"/>
            <w:tcBorders>
              <w:top w:val="outset" w:sz="6" w:space="0" w:color="414142"/>
              <w:left w:val="outset" w:sz="6" w:space="0" w:color="414142"/>
              <w:bottom w:val="outset" w:sz="6" w:space="0" w:color="414142"/>
              <w:right w:val="outset" w:sz="6" w:space="0" w:color="414142"/>
            </w:tcBorders>
            <w:hideMark/>
          </w:tcPr>
          <w:p w14:paraId="55100C1E" w14:textId="77777777" w:rsidR="004D15A9" w:rsidRPr="00EF6A3E" w:rsidRDefault="00F72C72">
            <w:pPr>
              <w:spacing w:after="0" w:line="240" w:lineRule="auto"/>
              <w:jc w:val="both"/>
              <w:rPr>
                <w:rFonts w:ascii="Times New Roman" w:hAnsi="Times New Roman"/>
                <w:sz w:val="24"/>
                <w:highlight w:val="yellow"/>
              </w:rPr>
            </w:pPr>
            <w:r>
              <w:rPr>
                <w:rFonts w:ascii="Times New Roman" w:eastAsia="Times New Roman" w:hAnsi="Times New Roman" w:cs="Times New Roman"/>
                <w:sz w:val="24"/>
                <w:szCs w:val="24"/>
                <w:lang w:eastAsia="lv-LV"/>
              </w:rPr>
              <w:t>Projekts šo jomu neskar.</w:t>
            </w:r>
          </w:p>
        </w:tc>
      </w:tr>
      <w:tr w:rsidR="004D15A9" w:rsidRPr="00905446" w14:paraId="15A1AC69" w14:textId="77777777" w:rsidTr="000C6D35">
        <w:trPr>
          <w:trHeight w:val="35"/>
        </w:trPr>
        <w:tc>
          <w:tcPr>
            <w:tcW w:w="250" w:type="pct"/>
            <w:tcBorders>
              <w:top w:val="outset" w:sz="6" w:space="0" w:color="414142"/>
              <w:left w:val="outset" w:sz="6" w:space="0" w:color="414142"/>
              <w:bottom w:val="outset" w:sz="6" w:space="0" w:color="414142"/>
              <w:right w:val="outset" w:sz="6" w:space="0" w:color="414142"/>
            </w:tcBorders>
            <w:hideMark/>
          </w:tcPr>
          <w:p w14:paraId="1DE3DB54"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4.</w:t>
            </w:r>
          </w:p>
        </w:tc>
        <w:tc>
          <w:tcPr>
            <w:tcW w:w="1086" w:type="pct"/>
            <w:tcBorders>
              <w:top w:val="outset" w:sz="6" w:space="0" w:color="414142"/>
              <w:left w:val="outset" w:sz="6" w:space="0" w:color="414142"/>
              <w:bottom w:val="outset" w:sz="6" w:space="0" w:color="414142"/>
              <w:right w:val="outset" w:sz="6" w:space="0" w:color="414142"/>
            </w:tcBorders>
            <w:hideMark/>
          </w:tcPr>
          <w:p w14:paraId="4961F038"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3664" w:type="pct"/>
            <w:tcBorders>
              <w:top w:val="outset" w:sz="6" w:space="0" w:color="414142"/>
              <w:left w:val="outset" w:sz="6" w:space="0" w:color="414142"/>
              <w:bottom w:val="outset" w:sz="6" w:space="0" w:color="414142"/>
              <w:right w:val="outset" w:sz="6" w:space="0" w:color="414142"/>
            </w:tcBorders>
            <w:hideMark/>
          </w:tcPr>
          <w:p w14:paraId="4D4971DB" w14:textId="77777777" w:rsidR="004D15A9" w:rsidRPr="00EF6A3E" w:rsidRDefault="00AF6817" w:rsidP="000D1E58">
            <w:pPr>
              <w:spacing w:after="0" w:line="240" w:lineRule="auto"/>
              <w:jc w:val="both"/>
              <w:rPr>
                <w:rFonts w:ascii="Times New Roman" w:hAnsi="Times New Roman"/>
                <w:sz w:val="24"/>
                <w:highlight w:val="yellow"/>
              </w:rPr>
            </w:pPr>
            <w:r w:rsidRPr="0013375E">
              <w:rPr>
                <w:rFonts w:ascii="Times New Roman" w:eastAsia="Times New Roman" w:hAnsi="Times New Roman" w:cs="Times New Roman"/>
                <w:sz w:val="24"/>
                <w:szCs w:val="24"/>
                <w:lang w:eastAsia="lv-LV"/>
              </w:rPr>
              <w:t>Nav</w:t>
            </w:r>
            <w:r w:rsidR="00523D73">
              <w:rPr>
                <w:rFonts w:ascii="Times New Roman" w:eastAsia="Times New Roman" w:hAnsi="Times New Roman" w:cs="Times New Roman"/>
                <w:sz w:val="24"/>
                <w:szCs w:val="24"/>
                <w:lang w:eastAsia="lv-LV"/>
              </w:rPr>
              <w:t>.</w:t>
            </w:r>
          </w:p>
        </w:tc>
      </w:tr>
    </w:tbl>
    <w:p w14:paraId="7660076A"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0D1E58" w:rsidRPr="00905446" w14:paraId="4EC56539"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097474" w14:textId="77777777" w:rsidR="004D15A9" w:rsidRPr="0090544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VII. Tiesību akta projekta izpildes nodrošināšana un tās ietekme uz institūcijām</w:t>
            </w:r>
          </w:p>
        </w:tc>
      </w:tr>
      <w:tr w:rsidR="000D1E58" w:rsidRPr="00905446" w14:paraId="2DF08B72" w14:textId="77777777"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05C928CE"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112F2C4C"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59C321B2" w14:textId="50893471" w:rsidR="004D15A9" w:rsidRPr="00EF6A3E" w:rsidRDefault="00AF6817" w:rsidP="002A58EC">
            <w:pPr>
              <w:spacing w:after="0" w:line="240" w:lineRule="auto"/>
              <w:jc w:val="both"/>
              <w:rPr>
                <w:rFonts w:ascii="Times New Roman" w:hAnsi="Times New Roman"/>
                <w:sz w:val="24"/>
                <w:highlight w:val="yellow"/>
              </w:rPr>
            </w:pPr>
            <w:r w:rsidRPr="00CD2D44">
              <w:rPr>
                <w:rFonts w:ascii="Times New Roman" w:eastAsia="Times New Roman" w:hAnsi="Times New Roman" w:cs="Times New Roman"/>
                <w:sz w:val="24"/>
                <w:szCs w:val="24"/>
                <w:lang w:eastAsia="lv-LV"/>
              </w:rPr>
              <w:t xml:space="preserve">Valsts zemes </w:t>
            </w:r>
            <w:r w:rsidRPr="00F67865">
              <w:rPr>
                <w:rFonts w:ascii="Times New Roman" w:eastAsia="Times New Roman" w:hAnsi="Times New Roman" w:cs="Times New Roman"/>
                <w:sz w:val="24"/>
                <w:szCs w:val="24"/>
                <w:lang w:eastAsia="lv-LV"/>
              </w:rPr>
              <w:t xml:space="preserve">dienests, pašvaldību būvvaldes, arhitekti, </w:t>
            </w:r>
            <w:r>
              <w:rPr>
                <w:rFonts w:ascii="Times New Roman" w:eastAsia="Times New Roman" w:hAnsi="Times New Roman" w:cs="Times New Roman"/>
                <w:sz w:val="24"/>
                <w:szCs w:val="24"/>
                <w:lang w:eastAsia="lv-LV"/>
              </w:rPr>
              <w:t>Būvniecības valsts kontroles birojs, Centrālās statistikas pārvalde, Ekonomikas, Aizsardzības, Ārlietu, Finanšu, Iekšlietu, Izglītības un zinātnes, Kultūras, Labklājības, Satiksmes, Tieslietu, Vides aizsardzības un reģionālās attīstības, Veselības</w:t>
            </w:r>
            <w:r w:rsidR="009455D8">
              <w:rPr>
                <w:rFonts w:ascii="Times New Roman" w:eastAsia="Times New Roman" w:hAnsi="Times New Roman" w:cs="Times New Roman"/>
                <w:sz w:val="24"/>
                <w:szCs w:val="24"/>
                <w:lang w:eastAsia="lv-LV"/>
              </w:rPr>
              <w:t xml:space="preserve"> un</w:t>
            </w:r>
            <w:r>
              <w:rPr>
                <w:rFonts w:ascii="Times New Roman" w:eastAsia="Times New Roman" w:hAnsi="Times New Roman" w:cs="Times New Roman"/>
                <w:sz w:val="24"/>
                <w:szCs w:val="24"/>
                <w:lang w:eastAsia="lv-LV"/>
              </w:rPr>
              <w:t xml:space="preserve"> Zemkopības ministriju institūcijas</w:t>
            </w:r>
            <w:r w:rsidR="00785F46">
              <w:rPr>
                <w:rFonts w:ascii="Times New Roman" w:eastAsia="Times New Roman" w:hAnsi="Times New Roman" w:cs="Times New Roman"/>
                <w:sz w:val="24"/>
                <w:szCs w:val="24"/>
                <w:lang w:eastAsia="lv-LV"/>
              </w:rPr>
              <w:t xml:space="preserve">, kuras savā darbā izmanto vai izmantos </w:t>
            </w:r>
            <w:r w:rsidR="00785F46" w:rsidRPr="00212BAE">
              <w:rPr>
                <w:rFonts w:ascii="Times New Roman" w:eastAsia="Times New Roman" w:hAnsi="Times New Roman" w:cs="Times New Roman"/>
                <w:sz w:val="24"/>
                <w:szCs w:val="24"/>
                <w:lang w:eastAsia="lv-LV"/>
              </w:rPr>
              <w:t>Nekustamā īpašuma valsts</w:t>
            </w:r>
            <w:r w:rsidR="00785F46">
              <w:rPr>
                <w:rFonts w:ascii="Times New Roman" w:eastAsia="Times New Roman" w:hAnsi="Times New Roman" w:cs="Times New Roman"/>
                <w:sz w:val="24"/>
                <w:szCs w:val="24"/>
                <w:lang w:eastAsia="lv-LV"/>
              </w:rPr>
              <w:t xml:space="preserve"> kadastra informācijas sistēmā reģistrēto ēkas galveno lietošanas veidu vai telpu grupas lietošanas veidu</w:t>
            </w:r>
            <w:r>
              <w:rPr>
                <w:rFonts w:ascii="Times New Roman" w:eastAsia="Times New Roman" w:hAnsi="Times New Roman" w:cs="Times New Roman"/>
                <w:sz w:val="24"/>
                <w:szCs w:val="24"/>
                <w:lang w:eastAsia="lv-LV"/>
              </w:rPr>
              <w:t>.</w:t>
            </w:r>
          </w:p>
        </w:tc>
      </w:tr>
      <w:tr w:rsidR="000D1E58" w:rsidRPr="00905446" w14:paraId="24C60AC2" w14:textId="77777777"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00226FD5"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4428E292"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 xml:space="preserve">Projekta izpildes ietekme uz pārvaldes funkcijām un institucionālo struktūru. </w:t>
            </w:r>
          </w:p>
          <w:p w14:paraId="6F88CA9D" w14:textId="77777777" w:rsidR="004D15A9" w:rsidRPr="00905446" w:rsidRDefault="004D15A9" w:rsidP="000C6D35">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6DD1CD83" w14:textId="77777777" w:rsidR="004D15A9" w:rsidRPr="00EF6A3E" w:rsidRDefault="00523D73" w:rsidP="00AF6817">
            <w:pPr>
              <w:spacing w:after="0" w:line="240" w:lineRule="auto"/>
              <w:jc w:val="both"/>
              <w:rPr>
                <w:rFonts w:ascii="Times New Roman" w:hAnsi="Times New Roman"/>
                <w:sz w:val="24"/>
                <w:highlight w:val="yellow"/>
              </w:rPr>
            </w:pPr>
            <w:r w:rsidRPr="00705AD5">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CE52FF" w:rsidRPr="00905446" w14:paraId="1A9022AB" w14:textId="77777777" w:rsidTr="000C6D35">
        <w:trPr>
          <w:trHeight w:val="35"/>
        </w:trPr>
        <w:tc>
          <w:tcPr>
            <w:tcW w:w="250" w:type="pct"/>
            <w:tcBorders>
              <w:top w:val="outset" w:sz="6" w:space="0" w:color="414142"/>
              <w:left w:val="outset" w:sz="6" w:space="0" w:color="414142"/>
              <w:bottom w:val="outset" w:sz="6" w:space="0" w:color="414142"/>
              <w:right w:val="outset" w:sz="6" w:space="0" w:color="414142"/>
            </w:tcBorders>
            <w:hideMark/>
          </w:tcPr>
          <w:p w14:paraId="5C978B2B" w14:textId="77777777" w:rsidR="004D15A9" w:rsidRPr="00905446" w:rsidRDefault="004D15A9" w:rsidP="00DA596D">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3CC2D088" w14:textId="77777777" w:rsidR="004D15A9" w:rsidRPr="00905446" w:rsidRDefault="004D15A9" w:rsidP="000D1E58">
            <w:pPr>
              <w:spacing w:after="0" w:line="240" w:lineRule="auto"/>
              <w:jc w:val="both"/>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18C6B811" w14:textId="77777777" w:rsidR="004D15A9" w:rsidRPr="00EF6A3E" w:rsidRDefault="00AF6817" w:rsidP="000D1E58">
            <w:pPr>
              <w:spacing w:after="0" w:line="240" w:lineRule="auto"/>
              <w:jc w:val="both"/>
              <w:rPr>
                <w:rFonts w:ascii="Times New Roman" w:hAnsi="Times New Roman"/>
                <w:sz w:val="24"/>
                <w:highlight w:val="yellow"/>
              </w:rPr>
            </w:pPr>
            <w:r w:rsidRPr="0013375E">
              <w:rPr>
                <w:rFonts w:ascii="Times New Roman" w:eastAsia="Times New Roman" w:hAnsi="Times New Roman" w:cs="Times New Roman"/>
                <w:sz w:val="24"/>
                <w:szCs w:val="24"/>
                <w:lang w:eastAsia="lv-LV"/>
              </w:rPr>
              <w:t>Nav</w:t>
            </w:r>
            <w:r w:rsidR="00523D73">
              <w:rPr>
                <w:rFonts w:ascii="Times New Roman" w:eastAsia="Times New Roman" w:hAnsi="Times New Roman" w:cs="Times New Roman"/>
                <w:sz w:val="24"/>
                <w:szCs w:val="24"/>
                <w:lang w:eastAsia="lv-LV"/>
              </w:rPr>
              <w:t>.</w:t>
            </w:r>
          </w:p>
        </w:tc>
      </w:tr>
    </w:tbl>
    <w:p w14:paraId="268EC055" w14:textId="77777777" w:rsidR="004A5867" w:rsidRDefault="004A5867" w:rsidP="004A5867">
      <w:pPr>
        <w:spacing w:after="0" w:line="240" w:lineRule="auto"/>
        <w:jc w:val="both"/>
        <w:rPr>
          <w:rFonts w:ascii="Times New Roman" w:eastAsia="Times New Roman" w:hAnsi="Times New Roman" w:cs="Times New Roman"/>
          <w:sz w:val="24"/>
          <w:szCs w:val="24"/>
        </w:rPr>
      </w:pPr>
    </w:p>
    <w:p w14:paraId="4D7537EC" w14:textId="77777777" w:rsidR="00380361" w:rsidRDefault="00380361" w:rsidP="004A58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Anotācijas III s</w:t>
      </w:r>
      <w:r w:rsidRPr="00380361">
        <w:rPr>
          <w:rFonts w:ascii="Times New Roman" w:eastAsia="Times New Roman" w:hAnsi="Times New Roman" w:cs="Times New Roman"/>
          <w:sz w:val="24"/>
          <w:szCs w:val="24"/>
        </w:rPr>
        <w:t>adaļa – projekts š</w:t>
      </w:r>
      <w:r>
        <w:rPr>
          <w:rFonts w:ascii="Times New Roman" w:eastAsia="Times New Roman" w:hAnsi="Times New Roman" w:cs="Times New Roman"/>
          <w:sz w:val="24"/>
          <w:szCs w:val="24"/>
        </w:rPr>
        <w:t>o</w:t>
      </w:r>
      <w:r w:rsidRPr="00380361">
        <w:rPr>
          <w:rFonts w:ascii="Times New Roman" w:eastAsia="Times New Roman" w:hAnsi="Times New Roman" w:cs="Times New Roman"/>
          <w:sz w:val="24"/>
          <w:szCs w:val="24"/>
        </w:rPr>
        <w:t xml:space="preserve"> jom</w:t>
      </w:r>
      <w:r>
        <w:rPr>
          <w:rFonts w:ascii="Times New Roman" w:eastAsia="Times New Roman" w:hAnsi="Times New Roman" w:cs="Times New Roman"/>
          <w:sz w:val="24"/>
          <w:szCs w:val="24"/>
        </w:rPr>
        <w:t>u</w:t>
      </w:r>
      <w:r w:rsidRPr="00380361">
        <w:rPr>
          <w:rFonts w:ascii="Times New Roman" w:eastAsia="Times New Roman" w:hAnsi="Times New Roman" w:cs="Times New Roman"/>
          <w:sz w:val="24"/>
          <w:szCs w:val="24"/>
        </w:rPr>
        <w:t xml:space="preserve"> neskar.</w:t>
      </w:r>
    </w:p>
    <w:p w14:paraId="24EF37AC" w14:textId="77777777" w:rsidR="00380361" w:rsidRPr="00905446" w:rsidRDefault="00380361" w:rsidP="004A5867">
      <w:pPr>
        <w:spacing w:after="0" w:line="240" w:lineRule="auto"/>
        <w:jc w:val="both"/>
        <w:rPr>
          <w:rFonts w:ascii="Times New Roman" w:eastAsia="Times New Roman" w:hAnsi="Times New Roman" w:cs="Times New Roman"/>
          <w:sz w:val="24"/>
          <w:szCs w:val="24"/>
        </w:rPr>
      </w:pPr>
    </w:p>
    <w:p w14:paraId="08377A49" w14:textId="77777777" w:rsidR="003674EB" w:rsidRPr="00905446" w:rsidRDefault="003674EB" w:rsidP="003674EB">
      <w:pPr>
        <w:spacing w:after="0" w:line="240" w:lineRule="auto"/>
        <w:jc w:val="both"/>
        <w:rPr>
          <w:rFonts w:ascii="Times New Roman" w:eastAsia="Times New Roman" w:hAnsi="Times New Roman" w:cs="Times New Roman"/>
          <w:sz w:val="24"/>
          <w:szCs w:val="24"/>
        </w:rPr>
      </w:pPr>
      <w:r w:rsidRPr="00905446">
        <w:rPr>
          <w:rFonts w:ascii="Times New Roman" w:eastAsia="Times New Roman" w:hAnsi="Times New Roman" w:cs="Times New Roman"/>
          <w:sz w:val="24"/>
          <w:szCs w:val="24"/>
        </w:rPr>
        <w:t>Iesniedzējs:</w:t>
      </w:r>
    </w:p>
    <w:p w14:paraId="535AE9DB" w14:textId="77777777" w:rsidR="003674EB" w:rsidRPr="00905446" w:rsidRDefault="003674EB" w:rsidP="003674EB">
      <w:pPr>
        <w:spacing w:after="0" w:line="240" w:lineRule="auto"/>
        <w:jc w:val="both"/>
        <w:rPr>
          <w:rFonts w:ascii="Times New Roman" w:eastAsia="Times New Roman" w:hAnsi="Times New Roman" w:cs="Times New Roman"/>
          <w:sz w:val="24"/>
          <w:szCs w:val="24"/>
        </w:rPr>
      </w:pPr>
      <w:r w:rsidRPr="00905446">
        <w:rPr>
          <w:rFonts w:ascii="Times New Roman" w:eastAsia="Times New Roman" w:hAnsi="Times New Roman" w:cs="Times New Roman"/>
          <w:sz w:val="24"/>
          <w:szCs w:val="24"/>
        </w:rPr>
        <w:t>Tieslietu ministrijas</w:t>
      </w:r>
    </w:p>
    <w:p w14:paraId="61CA5E42" w14:textId="77777777" w:rsidR="003674EB" w:rsidRPr="00905446" w:rsidRDefault="003674EB" w:rsidP="003674EB">
      <w:pPr>
        <w:spacing w:after="0" w:line="240" w:lineRule="auto"/>
        <w:jc w:val="both"/>
        <w:rPr>
          <w:rFonts w:ascii="Times New Roman" w:eastAsia="Times New Roman" w:hAnsi="Times New Roman" w:cs="Times New Roman"/>
          <w:sz w:val="24"/>
          <w:szCs w:val="24"/>
        </w:rPr>
      </w:pPr>
      <w:r w:rsidRPr="00905446">
        <w:rPr>
          <w:rFonts w:ascii="Times New Roman" w:eastAsia="Times New Roman" w:hAnsi="Times New Roman" w:cs="Times New Roman"/>
          <w:sz w:val="24"/>
          <w:szCs w:val="24"/>
        </w:rPr>
        <w:t xml:space="preserve">valsts </w:t>
      </w:r>
      <w:r w:rsidR="00744B53">
        <w:rPr>
          <w:rFonts w:ascii="Times New Roman" w:eastAsia="Times New Roman" w:hAnsi="Times New Roman" w:cs="Times New Roman"/>
          <w:sz w:val="24"/>
          <w:szCs w:val="24"/>
        </w:rPr>
        <w:t>sekretārs</w:t>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t xml:space="preserve">Raivis </w:t>
      </w:r>
      <w:r w:rsidRPr="00905446">
        <w:rPr>
          <w:rFonts w:ascii="Times New Roman" w:eastAsia="Times New Roman" w:hAnsi="Times New Roman" w:cs="Times New Roman"/>
          <w:sz w:val="24"/>
          <w:szCs w:val="24"/>
        </w:rPr>
        <w:t>Kronbergs</w:t>
      </w:r>
    </w:p>
    <w:p w14:paraId="2B8EF2CE" w14:textId="77777777" w:rsidR="00CE52FF" w:rsidRPr="000C6D35" w:rsidRDefault="00CE52FF" w:rsidP="00CE52FF">
      <w:pPr>
        <w:spacing w:after="0" w:line="240" w:lineRule="auto"/>
        <w:jc w:val="both"/>
        <w:rPr>
          <w:rFonts w:ascii="Times New Roman" w:hAnsi="Times New Roman"/>
          <w:sz w:val="28"/>
        </w:rPr>
      </w:pPr>
    </w:p>
    <w:p w14:paraId="260580BC" w14:textId="77777777" w:rsidR="00CE52FF" w:rsidRPr="00CE52FF" w:rsidRDefault="00CE52FF" w:rsidP="00CE52FF">
      <w:pPr>
        <w:spacing w:after="0" w:line="240" w:lineRule="auto"/>
        <w:jc w:val="both"/>
        <w:rPr>
          <w:rFonts w:ascii="Times New Roman" w:eastAsia="Times New Roman" w:hAnsi="Times New Roman" w:cs="Times New Roman"/>
          <w:sz w:val="28"/>
          <w:szCs w:val="28"/>
        </w:rPr>
      </w:pPr>
    </w:p>
    <w:p w14:paraId="3C28731B" w14:textId="10E9B431" w:rsidR="00AF6817" w:rsidRPr="005A662A" w:rsidRDefault="00EF6A3E" w:rsidP="00AF6817">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val="en-US" w:eastAsia="lv-LV"/>
        </w:rPr>
        <w:t>04</w:t>
      </w:r>
      <w:r w:rsidR="00AF6817" w:rsidRPr="000C6D35">
        <w:rPr>
          <w:rFonts w:ascii="Times New Roman" w:eastAsia="Times New Roman" w:hAnsi="Times New Roman" w:cs="Times New Roman"/>
          <w:sz w:val="20"/>
          <w:szCs w:val="20"/>
          <w:lang w:val="en-US" w:eastAsia="lv-LV"/>
        </w:rPr>
        <w:t>.</w:t>
      </w:r>
      <w:r w:rsidR="00AF6817" w:rsidRPr="005A662A">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4</w:t>
      </w:r>
      <w:r w:rsidR="00AF6817" w:rsidRPr="000C6D35">
        <w:rPr>
          <w:rFonts w:ascii="Times New Roman" w:eastAsia="Times New Roman" w:hAnsi="Times New Roman" w:cs="Times New Roman"/>
          <w:sz w:val="20"/>
          <w:szCs w:val="20"/>
          <w:lang w:val="en-US" w:eastAsia="lv-LV"/>
        </w:rPr>
        <w:t>.201</w:t>
      </w:r>
      <w:r w:rsidR="00AF6817" w:rsidRPr="005A662A">
        <w:rPr>
          <w:rFonts w:ascii="Times New Roman" w:eastAsia="Times New Roman" w:hAnsi="Times New Roman" w:cs="Times New Roman"/>
          <w:sz w:val="20"/>
          <w:szCs w:val="20"/>
          <w:lang w:eastAsia="lv-LV"/>
        </w:rPr>
        <w:t>6.</w:t>
      </w:r>
      <w:r w:rsidR="00AF6817" w:rsidRPr="000C6D35">
        <w:rPr>
          <w:rFonts w:ascii="Times New Roman" w:eastAsia="Times New Roman" w:hAnsi="Times New Roman" w:cs="Times New Roman"/>
          <w:sz w:val="20"/>
          <w:szCs w:val="20"/>
          <w:lang w:val="en-US" w:eastAsia="lv-LV"/>
        </w:rPr>
        <w:t xml:space="preserve"> </w:t>
      </w:r>
      <w:r w:rsidR="006218EB">
        <w:rPr>
          <w:rFonts w:ascii="Times New Roman" w:eastAsia="Times New Roman" w:hAnsi="Times New Roman" w:cs="Times New Roman"/>
          <w:sz w:val="20"/>
          <w:szCs w:val="20"/>
          <w:lang w:eastAsia="lv-LV"/>
        </w:rPr>
        <w:t>1</w:t>
      </w:r>
      <w:r>
        <w:rPr>
          <w:rFonts w:ascii="Times New Roman" w:eastAsia="Times New Roman" w:hAnsi="Times New Roman" w:cs="Times New Roman"/>
          <w:sz w:val="20"/>
          <w:szCs w:val="20"/>
          <w:lang w:eastAsia="lv-LV"/>
        </w:rPr>
        <w:t>7</w:t>
      </w:r>
      <w:r w:rsidR="006218EB">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46</w:t>
      </w:r>
    </w:p>
    <w:p w14:paraId="76D49F3C" w14:textId="7EFC1DC0" w:rsidR="00AF6817" w:rsidRPr="005A662A" w:rsidRDefault="0003197F" w:rsidP="00AF6817">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3215</w:t>
      </w:r>
    </w:p>
    <w:p w14:paraId="55EDA520" w14:textId="77777777" w:rsidR="00AF6817" w:rsidRPr="005A662A" w:rsidRDefault="00AF6817" w:rsidP="00AF6817">
      <w:pPr>
        <w:spacing w:after="0" w:line="240" w:lineRule="auto"/>
        <w:rPr>
          <w:rFonts w:ascii="Times New Roman" w:eastAsia="Times New Roman" w:hAnsi="Times New Roman" w:cs="Times New Roman"/>
          <w:sz w:val="20"/>
          <w:szCs w:val="20"/>
          <w:lang w:eastAsia="lv-LV"/>
        </w:rPr>
      </w:pPr>
      <w:r w:rsidRPr="005A662A">
        <w:rPr>
          <w:rFonts w:ascii="Times New Roman" w:eastAsia="Times New Roman" w:hAnsi="Times New Roman" w:cs="Times New Roman"/>
          <w:sz w:val="20"/>
          <w:szCs w:val="20"/>
          <w:lang w:eastAsia="lv-LV"/>
        </w:rPr>
        <w:t>U.Svilpe</w:t>
      </w:r>
    </w:p>
    <w:p w14:paraId="18E49EDC" w14:textId="77777777" w:rsidR="00AF6817" w:rsidRDefault="00AF6817" w:rsidP="00AF6817">
      <w:pPr>
        <w:spacing w:after="0" w:line="240" w:lineRule="auto"/>
        <w:rPr>
          <w:rFonts w:ascii="Times New Roman" w:eastAsia="Times New Roman" w:hAnsi="Times New Roman" w:cs="Times New Roman"/>
          <w:sz w:val="20"/>
          <w:szCs w:val="20"/>
          <w:lang w:eastAsia="lv-LV"/>
        </w:rPr>
      </w:pPr>
      <w:r w:rsidRPr="005A662A">
        <w:rPr>
          <w:rFonts w:ascii="Times New Roman" w:eastAsia="Times New Roman" w:hAnsi="Times New Roman" w:cs="Times New Roman"/>
          <w:sz w:val="20"/>
          <w:szCs w:val="20"/>
          <w:lang w:eastAsia="lv-LV"/>
        </w:rPr>
        <w:t xml:space="preserve">67038468, </w:t>
      </w:r>
      <w:r w:rsidRPr="00523D73">
        <w:rPr>
          <w:rFonts w:ascii="Times New Roman" w:eastAsia="Times New Roman" w:hAnsi="Times New Roman" w:cs="Times New Roman"/>
          <w:sz w:val="20"/>
          <w:szCs w:val="20"/>
          <w:lang w:eastAsia="lv-LV"/>
        </w:rPr>
        <w:t>uldis.svilpe@vzd.gov.lv</w:t>
      </w:r>
    </w:p>
    <w:p w14:paraId="15AF166C" w14:textId="77777777" w:rsidR="004D15A9" w:rsidRPr="000D1E58" w:rsidRDefault="004D15A9" w:rsidP="00DA596D">
      <w:pPr>
        <w:spacing w:after="0" w:line="240" w:lineRule="auto"/>
        <w:rPr>
          <w:rFonts w:ascii="Times New Roman" w:hAnsi="Times New Roman" w:cs="Times New Roman"/>
          <w:sz w:val="24"/>
          <w:szCs w:val="24"/>
        </w:rPr>
      </w:pPr>
    </w:p>
    <w:sectPr w:rsidR="004D15A9" w:rsidRPr="000D1E58"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D008A" w14:textId="77777777" w:rsidR="00422858" w:rsidRDefault="00422858" w:rsidP="004D15A9">
      <w:pPr>
        <w:spacing w:after="0" w:line="240" w:lineRule="auto"/>
      </w:pPr>
      <w:r>
        <w:separator/>
      </w:r>
    </w:p>
  </w:endnote>
  <w:endnote w:type="continuationSeparator" w:id="0">
    <w:p w14:paraId="3F4C5990" w14:textId="77777777" w:rsidR="00422858" w:rsidRDefault="00422858" w:rsidP="004D15A9">
      <w:pPr>
        <w:spacing w:after="0" w:line="240" w:lineRule="auto"/>
      </w:pPr>
      <w:r>
        <w:continuationSeparator/>
      </w:r>
    </w:p>
  </w:endnote>
  <w:endnote w:type="continuationNotice" w:id="1">
    <w:p w14:paraId="078A43A2" w14:textId="77777777" w:rsidR="00422858" w:rsidRDefault="00422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14F98" w14:textId="082C5B59" w:rsidR="00EA1B62" w:rsidRPr="00F37E45" w:rsidRDefault="00F37E45" w:rsidP="00F37E45">
    <w:pPr>
      <w:spacing w:after="0" w:line="240" w:lineRule="auto"/>
      <w:jc w:val="both"/>
    </w:pPr>
    <w:r w:rsidRPr="00F37E45">
      <w:rPr>
        <w:rFonts w:ascii="Times New Roman" w:eastAsia="Times New Roman" w:hAnsi="Times New Roman" w:cs="Times New Roman"/>
        <w:lang w:eastAsia="lv-LV"/>
      </w:rPr>
      <w:t xml:space="preserve">TMAnot_040416_buv_kl; </w:t>
    </w:r>
    <w:r w:rsidRPr="0003197F">
      <w:rPr>
        <w:rFonts w:ascii="Times New Roman" w:hAnsi="Times New Roman"/>
      </w:rPr>
      <w:t xml:space="preserve">Ministra kabineta noteikumu projekta </w:t>
    </w:r>
    <w:r w:rsidRPr="0003197F">
      <w:rPr>
        <w:rFonts w:ascii="Times New Roman" w:hAnsi="Times New Roman"/>
        <w:lang w:val="x-none"/>
      </w:rPr>
      <w:t>„</w:t>
    </w:r>
    <w:r w:rsidRPr="0003197F">
      <w:rPr>
        <w:rFonts w:ascii="Times New Roman" w:hAnsi="Times New Roman"/>
      </w:rPr>
      <w:t>Būvju klasifikācija</w:t>
    </w:r>
    <w:r w:rsidRPr="0003197F">
      <w:rPr>
        <w:rFonts w:ascii="Times New Roman" w:hAnsi="Times New Roman"/>
        <w:lang w:val="x-none"/>
      </w:rPr>
      <w:t>”</w:t>
    </w:r>
    <w:r w:rsidRPr="0003197F">
      <w:rPr>
        <w:rFonts w:ascii="Times New Roman" w:hAnsi="Times New Roman"/>
      </w:rPr>
      <w:t xml:space="preserve">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9553" w14:textId="61441FFF" w:rsidR="00EA1B62" w:rsidRPr="0003197F" w:rsidRDefault="00EA1B62" w:rsidP="00D13ED9">
    <w:pPr>
      <w:spacing w:after="0" w:line="240" w:lineRule="auto"/>
      <w:jc w:val="both"/>
      <w:rPr>
        <w:rFonts w:ascii="Times New Roman" w:hAnsi="Times New Roman"/>
      </w:rPr>
    </w:pPr>
    <w:r w:rsidRPr="00F37E45">
      <w:rPr>
        <w:rFonts w:ascii="Times New Roman" w:eastAsia="Times New Roman" w:hAnsi="Times New Roman" w:cs="Times New Roman"/>
        <w:lang w:eastAsia="lv-LV"/>
      </w:rPr>
      <w:t>TMAnot_</w:t>
    </w:r>
    <w:r w:rsidR="00F37E45" w:rsidRPr="00F37E45">
      <w:rPr>
        <w:rFonts w:ascii="Times New Roman" w:eastAsia="Times New Roman" w:hAnsi="Times New Roman" w:cs="Times New Roman"/>
        <w:lang w:eastAsia="lv-LV"/>
      </w:rPr>
      <w:t>0404</w:t>
    </w:r>
    <w:r w:rsidR="006218EB" w:rsidRPr="00F37E45">
      <w:rPr>
        <w:rFonts w:ascii="Times New Roman" w:eastAsia="Times New Roman" w:hAnsi="Times New Roman" w:cs="Times New Roman"/>
        <w:lang w:eastAsia="lv-LV"/>
      </w:rPr>
      <w:t>16</w:t>
    </w:r>
    <w:r w:rsidRPr="00F37E45">
      <w:rPr>
        <w:rFonts w:ascii="Times New Roman" w:eastAsia="Times New Roman" w:hAnsi="Times New Roman" w:cs="Times New Roman"/>
        <w:lang w:eastAsia="lv-LV"/>
      </w:rPr>
      <w:t xml:space="preserve">_buv_kl; </w:t>
    </w:r>
    <w:r w:rsidRPr="0003197F">
      <w:rPr>
        <w:rFonts w:ascii="Times New Roman" w:hAnsi="Times New Roman"/>
      </w:rPr>
      <w:t xml:space="preserve">Ministra kabineta noteikumu projekta </w:t>
    </w:r>
    <w:r w:rsidRPr="0003197F">
      <w:rPr>
        <w:rFonts w:ascii="Times New Roman" w:hAnsi="Times New Roman"/>
        <w:lang w:val="x-none"/>
      </w:rPr>
      <w:t>„</w:t>
    </w:r>
    <w:r w:rsidRPr="0003197F">
      <w:rPr>
        <w:rFonts w:ascii="Times New Roman" w:hAnsi="Times New Roman"/>
      </w:rPr>
      <w:t>Būvju klasifikācija</w:t>
    </w:r>
    <w:r w:rsidRPr="0003197F">
      <w:rPr>
        <w:rFonts w:ascii="Times New Roman" w:hAnsi="Times New Roman"/>
        <w:lang w:val="x-none"/>
      </w:rPr>
      <w:t>”</w:t>
    </w:r>
    <w:r w:rsidRPr="0003197F">
      <w:rPr>
        <w:rFonts w:ascii="Times New Roman" w:hAnsi="Times New Roman"/>
      </w:rPr>
      <w:t xml:space="preserve">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1B8B9" w14:textId="77777777" w:rsidR="00422858" w:rsidRDefault="00422858" w:rsidP="004D15A9">
      <w:pPr>
        <w:spacing w:after="0" w:line="240" w:lineRule="auto"/>
      </w:pPr>
      <w:r>
        <w:separator/>
      </w:r>
    </w:p>
  </w:footnote>
  <w:footnote w:type="continuationSeparator" w:id="0">
    <w:p w14:paraId="6A266FC4" w14:textId="77777777" w:rsidR="00422858" w:rsidRDefault="00422858" w:rsidP="004D15A9">
      <w:pPr>
        <w:spacing w:after="0" w:line="240" w:lineRule="auto"/>
      </w:pPr>
      <w:r>
        <w:continuationSeparator/>
      </w:r>
    </w:p>
  </w:footnote>
  <w:footnote w:type="continuationNotice" w:id="1">
    <w:p w14:paraId="4C5675FB" w14:textId="77777777" w:rsidR="00422858" w:rsidRDefault="004228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14:paraId="043B402F" w14:textId="77777777" w:rsidR="00EA1B62" w:rsidRPr="004D15A9" w:rsidRDefault="00EA1B62">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386A7F">
          <w:rPr>
            <w:rFonts w:ascii="Times New Roman" w:hAnsi="Times New Roman" w:cs="Times New Roman"/>
            <w:noProof/>
            <w:sz w:val="24"/>
            <w:szCs w:val="24"/>
          </w:rPr>
          <w:t>8</w:t>
        </w:r>
        <w:r w:rsidRPr="004D15A9">
          <w:rPr>
            <w:rFonts w:ascii="Times New Roman" w:hAnsi="Times New Roman" w:cs="Times New Roman"/>
            <w:sz w:val="24"/>
            <w:szCs w:val="24"/>
          </w:rPr>
          <w:fldChar w:fldCharType="end"/>
        </w:r>
      </w:p>
    </w:sdtContent>
  </w:sdt>
  <w:p w14:paraId="7019EAC4" w14:textId="77777777" w:rsidR="00EA1B62" w:rsidRDefault="00EA1B6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545C"/>
    <w:multiLevelType w:val="hybridMultilevel"/>
    <w:tmpl w:val="333CF3DC"/>
    <w:lvl w:ilvl="0" w:tplc="E348F4CE">
      <w:start w:val="1"/>
      <w:numFmt w:val="bullet"/>
      <w:suff w:val="space"/>
      <w:lvlText w:val=""/>
      <w:lvlJc w:val="left"/>
      <w:pPr>
        <w:ind w:left="720" w:hanging="360"/>
      </w:pPr>
      <w:rPr>
        <w:rFonts w:ascii="Symbol" w:hAnsi="Symbol" w:hint="default"/>
      </w:rPr>
    </w:lvl>
    <w:lvl w:ilvl="1" w:tplc="04260003">
      <w:start w:val="1"/>
      <w:numFmt w:val="bullet"/>
      <w:lvlText w:val="o"/>
      <w:lvlJc w:val="left"/>
      <w:pPr>
        <w:ind w:left="1485" w:hanging="360"/>
      </w:pPr>
      <w:rPr>
        <w:rFonts w:ascii="Courier New" w:hAnsi="Courier New" w:cs="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cs="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cs="Courier New" w:hint="default"/>
      </w:rPr>
    </w:lvl>
    <w:lvl w:ilvl="8" w:tplc="04260005">
      <w:start w:val="1"/>
      <w:numFmt w:val="bullet"/>
      <w:lvlText w:val=""/>
      <w:lvlJc w:val="left"/>
      <w:pPr>
        <w:ind w:left="6525" w:hanging="360"/>
      </w:pPr>
      <w:rPr>
        <w:rFonts w:ascii="Wingdings" w:hAnsi="Wingdings" w:hint="default"/>
      </w:rPr>
    </w:lvl>
  </w:abstractNum>
  <w:abstractNum w:abstractNumId="1">
    <w:nsid w:val="17B53D0E"/>
    <w:multiLevelType w:val="hybridMultilevel"/>
    <w:tmpl w:val="7B5AB066"/>
    <w:lvl w:ilvl="0" w:tplc="6798B3CE">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3053CFB"/>
    <w:multiLevelType w:val="hybridMultilevel"/>
    <w:tmpl w:val="37367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56D7041"/>
    <w:multiLevelType w:val="hybridMultilevel"/>
    <w:tmpl w:val="2A2425C2"/>
    <w:lvl w:ilvl="0" w:tplc="0426000F">
      <w:start w:val="1"/>
      <w:numFmt w:val="decimal"/>
      <w:lvlText w:val="%1."/>
      <w:lvlJc w:val="left"/>
      <w:pPr>
        <w:ind w:left="4046" w:hanging="360"/>
      </w:pPr>
      <w:rPr>
        <w:rFonts w:hint="default"/>
      </w:rPr>
    </w:lvl>
    <w:lvl w:ilvl="1" w:tplc="04260019" w:tentative="1">
      <w:start w:val="1"/>
      <w:numFmt w:val="lowerLetter"/>
      <w:lvlText w:val="%2."/>
      <w:lvlJc w:val="left"/>
      <w:pPr>
        <w:ind w:left="4766" w:hanging="360"/>
      </w:pPr>
    </w:lvl>
    <w:lvl w:ilvl="2" w:tplc="0426001B" w:tentative="1">
      <w:start w:val="1"/>
      <w:numFmt w:val="lowerRoman"/>
      <w:lvlText w:val="%3."/>
      <w:lvlJc w:val="right"/>
      <w:pPr>
        <w:ind w:left="5486" w:hanging="180"/>
      </w:pPr>
    </w:lvl>
    <w:lvl w:ilvl="3" w:tplc="0426000F" w:tentative="1">
      <w:start w:val="1"/>
      <w:numFmt w:val="decimal"/>
      <w:lvlText w:val="%4."/>
      <w:lvlJc w:val="left"/>
      <w:pPr>
        <w:ind w:left="6206" w:hanging="360"/>
      </w:pPr>
    </w:lvl>
    <w:lvl w:ilvl="4" w:tplc="04260019" w:tentative="1">
      <w:start w:val="1"/>
      <w:numFmt w:val="lowerLetter"/>
      <w:lvlText w:val="%5."/>
      <w:lvlJc w:val="left"/>
      <w:pPr>
        <w:ind w:left="6926" w:hanging="360"/>
      </w:pPr>
    </w:lvl>
    <w:lvl w:ilvl="5" w:tplc="0426001B" w:tentative="1">
      <w:start w:val="1"/>
      <w:numFmt w:val="lowerRoman"/>
      <w:lvlText w:val="%6."/>
      <w:lvlJc w:val="right"/>
      <w:pPr>
        <w:ind w:left="7646" w:hanging="180"/>
      </w:pPr>
    </w:lvl>
    <w:lvl w:ilvl="6" w:tplc="0426000F" w:tentative="1">
      <w:start w:val="1"/>
      <w:numFmt w:val="decimal"/>
      <w:lvlText w:val="%7."/>
      <w:lvlJc w:val="left"/>
      <w:pPr>
        <w:ind w:left="8366" w:hanging="360"/>
      </w:pPr>
    </w:lvl>
    <w:lvl w:ilvl="7" w:tplc="04260019" w:tentative="1">
      <w:start w:val="1"/>
      <w:numFmt w:val="lowerLetter"/>
      <w:lvlText w:val="%8."/>
      <w:lvlJc w:val="left"/>
      <w:pPr>
        <w:ind w:left="9086" w:hanging="360"/>
      </w:pPr>
    </w:lvl>
    <w:lvl w:ilvl="8" w:tplc="0426001B" w:tentative="1">
      <w:start w:val="1"/>
      <w:numFmt w:val="lowerRoman"/>
      <w:lvlText w:val="%9."/>
      <w:lvlJc w:val="right"/>
      <w:pPr>
        <w:ind w:left="9806" w:hanging="180"/>
      </w:pPr>
    </w:lvl>
  </w:abstractNum>
  <w:abstractNum w:abstractNumId="4">
    <w:nsid w:val="26A67527"/>
    <w:multiLevelType w:val="hybridMultilevel"/>
    <w:tmpl w:val="5E4AC1B6"/>
    <w:lvl w:ilvl="0" w:tplc="5DECA18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A257F4A"/>
    <w:multiLevelType w:val="multilevel"/>
    <w:tmpl w:val="06A06154"/>
    <w:lvl w:ilvl="0">
      <w:start w:val="1"/>
      <w:numFmt w:val="decimal"/>
      <w:suff w:val="space"/>
      <w:lvlText w:val="%1)"/>
      <w:lvlJc w:val="left"/>
      <w:pPr>
        <w:ind w:left="720" w:hanging="360"/>
      </w:pPr>
      <w:rPr>
        <w:rFonts w:ascii="Times New Roman" w:eastAsia="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5771CC6"/>
    <w:multiLevelType w:val="hybridMultilevel"/>
    <w:tmpl w:val="394A184C"/>
    <w:lvl w:ilvl="0" w:tplc="61768314">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413731A"/>
    <w:multiLevelType w:val="hybridMultilevel"/>
    <w:tmpl w:val="CF34A25C"/>
    <w:lvl w:ilvl="0" w:tplc="1EDE85EA">
      <w:start w:val="1"/>
      <w:numFmt w:val="decimal"/>
      <w:suff w:val="space"/>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76AC6C9F"/>
    <w:multiLevelType w:val="hybridMultilevel"/>
    <w:tmpl w:val="49B63B1C"/>
    <w:lvl w:ilvl="0" w:tplc="E7E02192">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5"/>
  </w:num>
  <w:num w:numId="5">
    <w:abstractNumId w:val="0"/>
  </w:num>
  <w:num w:numId="6">
    <w:abstractNumId w:val="0"/>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6734"/>
    <w:rsid w:val="00022944"/>
    <w:rsid w:val="00025851"/>
    <w:rsid w:val="00031034"/>
    <w:rsid w:val="00031256"/>
    <w:rsid w:val="0003197F"/>
    <w:rsid w:val="000335F6"/>
    <w:rsid w:val="00034B68"/>
    <w:rsid w:val="00037B19"/>
    <w:rsid w:val="0006095D"/>
    <w:rsid w:val="0007414B"/>
    <w:rsid w:val="00085360"/>
    <w:rsid w:val="0009336C"/>
    <w:rsid w:val="00096B92"/>
    <w:rsid w:val="000B597F"/>
    <w:rsid w:val="000B6430"/>
    <w:rsid w:val="000B65BD"/>
    <w:rsid w:val="000B68C2"/>
    <w:rsid w:val="000B7A80"/>
    <w:rsid w:val="000C1E53"/>
    <w:rsid w:val="000C6D35"/>
    <w:rsid w:val="000D1E58"/>
    <w:rsid w:val="000D265C"/>
    <w:rsid w:val="000D4EA7"/>
    <w:rsid w:val="000E3E8B"/>
    <w:rsid w:val="000F0720"/>
    <w:rsid w:val="000F18B6"/>
    <w:rsid w:val="00101CD5"/>
    <w:rsid w:val="00121699"/>
    <w:rsid w:val="001325AD"/>
    <w:rsid w:val="00143426"/>
    <w:rsid w:val="00152142"/>
    <w:rsid w:val="00163E90"/>
    <w:rsid w:val="0018705B"/>
    <w:rsid w:val="00195AD5"/>
    <w:rsid w:val="001A1C6B"/>
    <w:rsid w:val="001C0D63"/>
    <w:rsid w:val="001C1694"/>
    <w:rsid w:val="001F18A0"/>
    <w:rsid w:val="001F53B1"/>
    <w:rsid w:val="00207EF8"/>
    <w:rsid w:val="00212BAE"/>
    <w:rsid w:val="002169A2"/>
    <w:rsid w:val="0022665E"/>
    <w:rsid w:val="0023435F"/>
    <w:rsid w:val="00245119"/>
    <w:rsid w:val="00285B92"/>
    <w:rsid w:val="002915D9"/>
    <w:rsid w:val="002A58EC"/>
    <w:rsid w:val="002B11DF"/>
    <w:rsid w:val="002B339F"/>
    <w:rsid w:val="002B6C32"/>
    <w:rsid w:val="002C646D"/>
    <w:rsid w:val="002E4A95"/>
    <w:rsid w:val="002E52E2"/>
    <w:rsid w:val="002E7061"/>
    <w:rsid w:val="002F447C"/>
    <w:rsid w:val="002F58E5"/>
    <w:rsid w:val="002F5D58"/>
    <w:rsid w:val="00311C40"/>
    <w:rsid w:val="00315C96"/>
    <w:rsid w:val="00351B7D"/>
    <w:rsid w:val="0035344B"/>
    <w:rsid w:val="003550B9"/>
    <w:rsid w:val="003674EB"/>
    <w:rsid w:val="00377977"/>
    <w:rsid w:val="00380361"/>
    <w:rsid w:val="00386A7F"/>
    <w:rsid w:val="0038745A"/>
    <w:rsid w:val="0039222A"/>
    <w:rsid w:val="003922B0"/>
    <w:rsid w:val="00392F2C"/>
    <w:rsid w:val="003A2A0B"/>
    <w:rsid w:val="003B02D4"/>
    <w:rsid w:val="003B32AF"/>
    <w:rsid w:val="003B3A4A"/>
    <w:rsid w:val="003B7282"/>
    <w:rsid w:val="003B7722"/>
    <w:rsid w:val="003D1682"/>
    <w:rsid w:val="003D5666"/>
    <w:rsid w:val="003F43F7"/>
    <w:rsid w:val="003F6735"/>
    <w:rsid w:val="00407E40"/>
    <w:rsid w:val="00422858"/>
    <w:rsid w:val="00441EC2"/>
    <w:rsid w:val="00442241"/>
    <w:rsid w:val="004449A0"/>
    <w:rsid w:val="00447556"/>
    <w:rsid w:val="00454A64"/>
    <w:rsid w:val="004621A0"/>
    <w:rsid w:val="00464EC2"/>
    <w:rsid w:val="00465876"/>
    <w:rsid w:val="004808D4"/>
    <w:rsid w:val="00482F72"/>
    <w:rsid w:val="00491E63"/>
    <w:rsid w:val="0049247B"/>
    <w:rsid w:val="004A5867"/>
    <w:rsid w:val="004C4B85"/>
    <w:rsid w:val="004C6234"/>
    <w:rsid w:val="004D15A9"/>
    <w:rsid w:val="004D4611"/>
    <w:rsid w:val="004D4E8A"/>
    <w:rsid w:val="004E3F50"/>
    <w:rsid w:val="004F562F"/>
    <w:rsid w:val="0050178F"/>
    <w:rsid w:val="00523D73"/>
    <w:rsid w:val="00542964"/>
    <w:rsid w:val="00545C3E"/>
    <w:rsid w:val="00546A79"/>
    <w:rsid w:val="00552CE3"/>
    <w:rsid w:val="005538B6"/>
    <w:rsid w:val="00561318"/>
    <w:rsid w:val="00561B3E"/>
    <w:rsid w:val="005719C6"/>
    <w:rsid w:val="005851D7"/>
    <w:rsid w:val="005875F7"/>
    <w:rsid w:val="005C71FD"/>
    <w:rsid w:val="005D4E8A"/>
    <w:rsid w:val="005E1505"/>
    <w:rsid w:val="005F18EF"/>
    <w:rsid w:val="005F7B87"/>
    <w:rsid w:val="00611D8C"/>
    <w:rsid w:val="006130FF"/>
    <w:rsid w:val="006218EB"/>
    <w:rsid w:val="0062564A"/>
    <w:rsid w:val="00632E34"/>
    <w:rsid w:val="00637456"/>
    <w:rsid w:val="006375D9"/>
    <w:rsid w:val="00645DD5"/>
    <w:rsid w:val="00647ED5"/>
    <w:rsid w:val="0065162F"/>
    <w:rsid w:val="006517D7"/>
    <w:rsid w:val="00652EBF"/>
    <w:rsid w:val="00655A1C"/>
    <w:rsid w:val="00662140"/>
    <w:rsid w:val="006660E5"/>
    <w:rsid w:val="00674C89"/>
    <w:rsid w:val="00690C7D"/>
    <w:rsid w:val="00692BC4"/>
    <w:rsid w:val="00694CB2"/>
    <w:rsid w:val="0069689F"/>
    <w:rsid w:val="006A01CC"/>
    <w:rsid w:val="006A6371"/>
    <w:rsid w:val="006B5F87"/>
    <w:rsid w:val="006B7619"/>
    <w:rsid w:val="006C3088"/>
    <w:rsid w:val="006C34B8"/>
    <w:rsid w:val="006E5968"/>
    <w:rsid w:val="006F1D91"/>
    <w:rsid w:val="00702C71"/>
    <w:rsid w:val="00703216"/>
    <w:rsid w:val="007049F7"/>
    <w:rsid w:val="00705AD5"/>
    <w:rsid w:val="00706333"/>
    <w:rsid w:val="007075C7"/>
    <w:rsid w:val="00711B2B"/>
    <w:rsid w:val="007321E0"/>
    <w:rsid w:val="00744B53"/>
    <w:rsid w:val="00745996"/>
    <w:rsid w:val="00751EBD"/>
    <w:rsid w:val="00754A06"/>
    <w:rsid w:val="00761089"/>
    <w:rsid w:val="00767BC2"/>
    <w:rsid w:val="00773F39"/>
    <w:rsid w:val="00785F46"/>
    <w:rsid w:val="00795233"/>
    <w:rsid w:val="0079524E"/>
    <w:rsid w:val="007967B2"/>
    <w:rsid w:val="007A1C79"/>
    <w:rsid w:val="007A25FB"/>
    <w:rsid w:val="007A5077"/>
    <w:rsid w:val="007A78F6"/>
    <w:rsid w:val="007B5A36"/>
    <w:rsid w:val="007C2CBD"/>
    <w:rsid w:val="007D5446"/>
    <w:rsid w:val="007E111B"/>
    <w:rsid w:val="007F18AA"/>
    <w:rsid w:val="007F37CD"/>
    <w:rsid w:val="0080379E"/>
    <w:rsid w:val="0081203F"/>
    <w:rsid w:val="0082009C"/>
    <w:rsid w:val="00820891"/>
    <w:rsid w:val="008638FD"/>
    <w:rsid w:val="008670E9"/>
    <w:rsid w:val="00872BC6"/>
    <w:rsid w:val="0088704F"/>
    <w:rsid w:val="008A3955"/>
    <w:rsid w:val="008C03E7"/>
    <w:rsid w:val="008C6C2B"/>
    <w:rsid w:val="008D6B04"/>
    <w:rsid w:val="008E2A6F"/>
    <w:rsid w:val="008E5D84"/>
    <w:rsid w:val="008F5A10"/>
    <w:rsid w:val="0090326C"/>
    <w:rsid w:val="00905446"/>
    <w:rsid w:val="00911021"/>
    <w:rsid w:val="0092006B"/>
    <w:rsid w:val="0092259E"/>
    <w:rsid w:val="00931C07"/>
    <w:rsid w:val="009455D8"/>
    <w:rsid w:val="009522E7"/>
    <w:rsid w:val="00965B56"/>
    <w:rsid w:val="00976CCA"/>
    <w:rsid w:val="009943ED"/>
    <w:rsid w:val="00997760"/>
    <w:rsid w:val="00997E09"/>
    <w:rsid w:val="009B2435"/>
    <w:rsid w:val="009B3C89"/>
    <w:rsid w:val="009B5038"/>
    <w:rsid w:val="009C744B"/>
    <w:rsid w:val="009D1315"/>
    <w:rsid w:val="009D298E"/>
    <w:rsid w:val="009D3A7A"/>
    <w:rsid w:val="009E1E67"/>
    <w:rsid w:val="009F4182"/>
    <w:rsid w:val="00A02C41"/>
    <w:rsid w:val="00A041D5"/>
    <w:rsid w:val="00A10295"/>
    <w:rsid w:val="00A11738"/>
    <w:rsid w:val="00A15AD7"/>
    <w:rsid w:val="00A20698"/>
    <w:rsid w:val="00A34133"/>
    <w:rsid w:val="00A3531E"/>
    <w:rsid w:val="00A54014"/>
    <w:rsid w:val="00A56DF4"/>
    <w:rsid w:val="00A64D82"/>
    <w:rsid w:val="00A83B7C"/>
    <w:rsid w:val="00A90046"/>
    <w:rsid w:val="00AD3CC0"/>
    <w:rsid w:val="00AD78C8"/>
    <w:rsid w:val="00AE19EF"/>
    <w:rsid w:val="00AE7138"/>
    <w:rsid w:val="00AE7BFF"/>
    <w:rsid w:val="00AF6817"/>
    <w:rsid w:val="00B009A4"/>
    <w:rsid w:val="00B00E31"/>
    <w:rsid w:val="00B0621E"/>
    <w:rsid w:val="00B10D39"/>
    <w:rsid w:val="00B114A4"/>
    <w:rsid w:val="00B16606"/>
    <w:rsid w:val="00B17D43"/>
    <w:rsid w:val="00B24229"/>
    <w:rsid w:val="00B4101D"/>
    <w:rsid w:val="00B43186"/>
    <w:rsid w:val="00B52A09"/>
    <w:rsid w:val="00B52E3B"/>
    <w:rsid w:val="00B55969"/>
    <w:rsid w:val="00B74786"/>
    <w:rsid w:val="00B91B42"/>
    <w:rsid w:val="00B95162"/>
    <w:rsid w:val="00BA10B9"/>
    <w:rsid w:val="00BB1F46"/>
    <w:rsid w:val="00BE0559"/>
    <w:rsid w:val="00BF5ACC"/>
    <w:rsid w:val="00BF7F65"/>
    <w:rsid w:val="00C11744"/>
    <w:rsid w:val="00C31D81"/>
    <w:rsid w:val="00C42B16"/>
    <w:rsid w:val="00C50D27"/>
    <w:rsid w:val="00C62549"/>
    <w:rsid w:val="00C70DD4"/>
    <w:rsid w:val="00C77472"/>
    <w:rsid w:val="00C814FB"/>
    <w:rsid w:val="00C82716"/>
    <w:rsid w:val="00C82938"/>
    <w:rsid w:val="00C87584"/>
    <w:rsid w:val="00CB4139"/>
    <w:rsid w:val="00CB5DE8"/>
    <w:rsid w:val="00CC3AF0"/>
    <w:rsid w:val="00CD137D"/>
    <w:rsid w:val="00CD490B"/>
    <w:rsid w:val="00CD640A"/>
    <w:rsid w:val="00CE18BE"/>
    <w:rsid w:val="00CE3CFD"/>
    <w:rsid w:val="00CE52FF"/>
    <w:rsid w:val="00D104AA"/>
    <w:rsid w:val="00D13ED9"/>
    <w:rsid w:val="00D15D17"/>
    <w:rsid w:val="00D16B11"/>
    <w:rsid w:val="00D27012"/>
    <w:rsid w:val="00D313D5"/>
    <w:rsid w:val="00D537BD"/>
    <w:rsid w:val="00D53BDD"/>
    <w:rsid w:val="00D55767"/>
    <w:rsid w:val="00D61823"/>
    <w:rsid w:val="00D670FA"/>
    <w:rsid w:val="00D72B40"/>
    <w:rsid w:val="00D8795F"/>
    <w:rsid w:val="00D9228E"/>
    <w:rsid w:val="00DA1DEB"/>
    <w:rsid w:val="00DA4D69"/>
    <w:rsid w:val="00DA596D"/>
    <w:rsid w:val="00DB5381"/>
    <w:rsid w:val="00DB6197"/>
    <w:rsid w:val="00DC7BAF"/>
    <w:rsid w:val="00DE020D"/>
    <w:rsid w:val="00DE11CC"/>
    <w:rsid w:val="00DE4F5F"/>
    <w:rsid w:val="00DE568F"/>
    <w:rsid w:val="00E01CCA"/>
    <w:rsid w:val="00E05B8D"/>
    <w:rsid w:val="00E139EE"/>
    <w:rsid w:val="00E41897"/>
    <w:rsid w:val="00E438CD"/>
    <w:rsid w:val="00E47E1E"/>
    <w:rsid w:val="00E54C21"/>
    <w:rsid w:val="00E650C2"/>
    <w:rsid w:val="00E70531"/>
    <w:rsid w:val="00E83FBE"/>
    <w:rsid w:val="00E954C5"/>
    <w:rsid w:val="00EA1B62"/>
    <w:rsid w:val="00EA7B5A"/>
    <w:rsid w:val="00EB1297"/>
    <w:rsid w:val="00EB28D1"/>
    <w:rsid w:val="00EB59CF"/>
    <w:rsid w:val="00EB6A66"/>
    <w:rsid w:val="00EC7EB7"/>
    <w:rsid w:val="00ED65C4"/>
    <w:rsid w:val="00ED6CAA"/>
    <w:rsid w:val="00EE52FB"/>
    <w:rsid w:val="00EE6C9B"/>
    <w:rsid w:val="00EF5D1D"/>
    <w:rsid w:val="00EF6A3E"/>
    <w:rsid w:val="00F11905"/>
    <w:rsid w:val="00F1752A"/>
    <w:rsid w:val="00F211E6"/>
    <w:rsid w:val="00F21C4F"/>
    <w:rsid w:val="00F2642D"/>
    <w:rsid w:val="00F26576"/>
    <w:rsid w:val="00F37E45"/>
    <w:rsid w:val="00F5535F"/>
    <w:rsid w:val="00F66FA6"/>
    <w:rsid w:val="00F72C72"/>
    <w:rsid w:val="00F73AA4"/>
    <w:rsid w:val="00F77879"/>
    <w:rsid w:val="00F80B12"/>
    <w:rsid w:val="00F827AA"/>
    <w:rsid w:val="00F94AB7"/>
    <w:rsid w:val="00FA1FAB"/>
    <w:rsid w:val="00FB32F6"/>
    <w:rsid w:val="00FB5E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B95162"/>
    <w:pPr>
      <w:ind w:left="720"/>
      <w:contextualSpacing/>
    </w:pPr>
  </w:style>
  <w:style w:type="paragraph" w:styleId="Prskatjums">
    <w:name w:val="Revision"/>
    <w:hidden/>
    <w:uiPriority w:val="99"/>
    <w:semiHidden/>
    <w:rsid w:val="00611D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B95162"/>
    <w:pPr>
      <w:ind w:left="720"/>
      <w:contextualSpacing/>
    </w:pPr>
  </w:style>
  <w:style w:type="paragraph" w:styleId="Prskatjums">
    <w:name w:val="Revision"/>
    <w:hidden/>
    <w:uiPriority w:val="99"/>
    <w:semiHidden/>
    <w:rsid w:val="00611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584000175">
      <w:bodyDiv w:val="1"/>
      <w:marLeft w:val="0"/>
      <w:marRight w:val="0"/>
      <w:marTop w:val="0"/>
      <w:marBottom w:val="0"/>
      <w:divBdr>
        <w:top w:val="none" w:sz="0" w:space="0" w:color="auto"/>
        <w:left w:val="none" w:sz="0" w:space="0" w:color="auto"/>
        <w:bottom w:val="none" w:sz="0" w:space="0" w:color="auto"/>
        <w:right w:val="none" w:sz="0" w:space="0" w:color="auto"/>
      </w:divBdr>
    </w:div>
    <w:div w:id="657148499">
      <w:bodyDiv w:val="1"/>
      <w:marLeft w:val="0"/>
      <w:marRight w:val="0"/>
      <w:marTop w:val="0"/>
      <w:marBottom w:val="0"/>
      <w:divBdr>
        <w:top w:val="none" w:sz="0" w:space="0" w:color="auto"/>
        <w:left w:val="none" w:sz="0" w:space="0" w:color="auto"/>
        <w:bottom w:val="none" w:sz="0" w:space="0" w:color="auto"/>
        <w:right w:val="none" w:sz="0" w:space="0" w:color="auto"/>
      </w:divBdr>
    </w:div>
    <w:div w:id="1239483113">
      <w:bodyDiv w:val="1"/>
      <w:marLeft w:val="0"/>
      <w:marRight w:val="0"/>
      <w:marTop w:val="0"/>
      <w:marBottom w:val="0"/>
      <w:divBdr>
        <w:top w:val="none" w:sz="0" w:space="0" w:color="auto"/>
        <w:left w:val="none" w:sz="0" w:space="0" w:color="auto"/>
        <w:bottom w:val="none" w:sz="0" w:space="0" w:color="auto"/>
        <w:right w:val="none" w:sz="0" w:space="0" w:color="auto"/>
      </w:divBdr>
      <w:divsChild>
        <w:div w:id="386105054">
          <w:marLeft w:val="0"/>
          <w:marRight w:val="0"/>
          <w:marTop w:val="0"/>
          <w:marBottom w:val="0"/>
          <w:divBdr>
            <w:top w:val="none" w:sz="0" w:space="0" w:color="auto"/>
            <w:left w:val="none" w:sz="0" w:space="0" w:color="auto"/>
            <w:bottom w:val="none" w:sz="0" w:space="0" w:color="auto"/>
            <w:right w:val="none" w:sz="0" w:space="0" w:color="auto"/>
          </w:divBdr>
          <w:divsChild>
            <w:div w:id="1206604866">
              <w:marLeft w:val="0"/>
              <w:marRight w:val="0"/>
              <w:marTop w:val="0"/>
              <w:marBottom w:val="0"/>
              <w:divBdr>
                <w:top w:val="none" w:sz="0" w:space="0" w:color="auto"/>
                <w:left w:val="none" w:sz="0" w:space="0" w:color="auto"/>
                <w:bottom w:val="none" w:sz="0" w:space="0" w:color="auto"/>
                <w:right w:val="none" w:sz="0" w:space="0" w:color="auto"/>
              </w:divBdr>
              <w:divsChild>
                <w:div w:id="1184519539">
                  <w:marLeft w:val="0"/>
                  <w:marRight w:val="0"/>
                  <w:marTop w:val="0"/>
                  <w:marBottom w:val="0"/>
                  <w:divBdr>
                    <w:top w:val="none" w:sz="0" w:space="0" w:color="auto"/>
                    <w:left w:val="none" w:sz="0" w:space="0" w:color="auto"/>
                    <w:bottom w:val="none" w:sz="0" w:space="0" w:color="auto"/>
                    <w:right w:val="none" w:sz="0" w:space="0" w:color="auto"/>
                  </w:divBdr>
                  <w:divsChild>
                    <w:div w:id="1825320928">
                      <w:marLeft w:val="0"/>
                      <w:marRight w:val="0"/>
                      <w:marTop w:val="0"/>
                      <w:marBottom w:val="0"/>
                      <w:divBdr>
                        <w:top w:val="none" w:sz="0" w:space="0" w:color="auto"/>
                        <w:left w:val="none" w:sz="0" w:space="0" w:color="auto"/>
                        <w:bottom w:val="none" w:sz="0" w:space="0" w:color="auto"/>
                        <w:right w:val="none" w:sz="0" w:space="0" w:color="auto"/>
                      </w:divBdr>
                      <w:divsChild>
                        <w:div w:id="382294030">
                          <w:marLeft w:val="0"/>
                          <w:marRight w:val="0"/>
                          <w:marTop w:val="0"/>
                          <w:marBottom w:val="0"/>
                          <w:divBdr>
                            <w:top w:val="none" w:sz="0" w:space="0" w:color="auto"/>
                            <w:left w:val="none" w:sz="0" w:space="0" w:color="auto"/>
                            <w:bottom w:val="none" w:sz="0" w:space="0" w:color="auto"/>
                            <w:right w:val="none" w:sz="0" w:space="0" w:color="auto"/>
                          </w:divBdr>
                          <w:divsChild>
                            <w:div w:id="2056418220">
                              <w:marLeft w:val="0"/>
                              <w:marRight w:val="0"/>
                              <w:marTop w:val="480"/>
                              <w:marBottom w:val="240"/>
                              <w:divBdr>
                                <w:top w:val="none" w:sz="0" w:space="0" w:color="auto"/>
                                <w:left w:val="none" w:sz="0" w:space="0" w:color="auto"/>
                                <w:bottom w:val="none" w:sz="0" w:space="0" w:color="auto"/>
                                <w:right w:val="none" w:sz="0" w:space="0" w:color="auto"/>
                              </w:divBdr>
                            </w:div>
                            <w:div w:id="748766730">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4890E-77F7-4EA0-8ECD-A6A5245D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16261</Words>
  <Characters>9270</Characters>
  <Application>Microsoft Office Word</Application>
  <DocSecurity>0</DocSecurity>
  <Lines>77</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Būvju klasifikācija</vt:lpstr>
      <vt:lpstr>Būvju klasifikācija</vt:lpstr>
    </vt:vector>
  </TitlesOfParts>
  <Company>Tieslietu Ministrija</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Būvju klasifikācija</dc:title>
  <dc:subject>Sākotnējās ietekmes novērtējuma ziņojums (anotācija)</dc:subject>
  <dc:creator>Tieslietu ministrija (Valsts zemes dienests)</dc:creator>
  <dc:description>U.Svilpe, 67038468, uldis.svilpe@vzd.gov.lv</dc:description>
  <cp:lastModifiedBy>Kristaps Tralmaks JD TAUD</cp:lastModifiedBy>
  <cp:revision>5</cp:revision>
  <cp:lastPrinted>2013-12-16T08:57:00Z</cp:lastPrinted>
  <dcterms:created xsi:type="dcterms:W3CDTF">2016-04-04T14:55:00Z</dcterms:created>
  <dcterms:modified xsi:type="dcterms:W3CDTF">2016-04-15T10:08:00Z</dcterms:modified>
</cp:coreProperties>
</file>