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9CDF" w14:textId="767C3D56" w:rsidR="004D15A9" w:rsidRPr="007415E5" w:rsidRDefault="001C3468"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Likumprojekta "Grozījumi likumā</w:t>
      </w:r>
      <w:r w:rsidR="009B2FC1" w:rsidRPr="007415E5">
        <w:rPr>
          <w:rFonts w:ascii="Times New Roman" w:eastAsia="Times New Roman" w:hAnsi="Times New Roman" w:cs="Times New Roman"/>
          <w:b/>
          <w:bCs/>
          <w:sz w:val="24"/>
          <w:szCs w:val="24"/>
          <w:lang w:eastAsia="lv-LV"/>
        </w:rPr>
        <w:t xml:space="preserve"> "Par valsts un pašvaldību zemes īpašuma tiesībām un to nostiprināšanu zemesgrāmatās"</w:t>
      </w:r>
      <w:r w:rsidRPr="007415E5">
        <w:rPr>
          <w:rFonts w:ascii="Times New Roman" w:eastAsia="Times New Roman" w:hAnsi="Times New Roman" w:cs="Times New Roman"/>
          <w:b/>
          <w:bCs/>
          <w:sz w:val="24"/>
          <w:szCs w:val="24"/>
          <w:lang w:eastAsia="lv-LV"/>
        </w:rPr>
        <w:t>"</w:t>
      </w:r>
      <w:r w:rsidR="004D15A9" w:rsidRPr="007415E5">
        <w:rPr>
          <w:rFonts w:ascii="Times New Roman" w:eastAsia="Times New Roman" w:hAnsi="Times New Roman" w:cs="Times New Roman"/>
          <w:b/>
          <w:bCs/>
          <w:sz w:val="24"/>
          <w:szCs w:val="24"/>
          <w:lang w:eastAsia="lv-LV"/>
        </w:rPr>
        <w:t xml:space="preserve"> sākotnējās ietekmes novērtējuma ziņojums (anotācija)</w:t>
      </w:r>
    </w:p>
    <w:p w14:paraId="21770169" w14:textId="77777777" w:rsidR="00DA596D" w:rsidRPr="007415E5"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7415E5" w14:paraId="137803E1"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D7DF049"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I. Tiesību akta projekta izstrādes nepieciešamība</w:t>
            </w:r>
          </w:p>
        </w:tc>
      </w:tr>
      <w:tr w:rsidR="00CF702C" w:rsidRPr="007415E5" w14:paraId="5A5EDFAF" w14:textId="77777777"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7E397CD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E7652F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12755171" w14:textId="77777777" w:rsidR="00E473DD" w:rsidRPr="007415E5" w:rsidRDefault="00E14C91" w:rsidP="00E473DD">
            <w:pPr>
              <w:spacing w:after="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Ar Ministru kabineta 2015. gada 20. novembra </w:t>
            </w:r>
            <w:r w:rsidR="00CF702C" w:rsidRPr="007415E5">
              <w:rPr>
                <w:rFonts w:ascii="Times New Roman" w:eastAsia="Times New Roman" w:hAnsi="Times New Roman" w:cs="Times New Roman"/>
                <w:sz w:val="24"/>
                <w:szCs w:val="24"/>
                <w:lang w:eastAsia="lv-LV"/>
              </w:rPr>
              <w:t>rīkojum</w:t>
            </w:r>
            <w:r w:rsidRPr="007415E5">
              <w:rPr>
                <w:rFonts w:ascii="Times New Roman" w:eastAsia="Times New Roman" w:hAnsi="Times New Roman" w:cs="Times New Roman"/>
                <w:sz w:val="24"/>
                <w:szCs w:val="24"/>
                <w:lang w:eastAsia="lv-LV"/>
              </w:rPr>
              <w:t>u</w:t>
            </w:r>
            <w:r w:rsidR="00CF702C" w:rsidRPr="007415E5">
              <w:rPr>
                <w:rFonts w:ascii="Times New Roman" w:eastAsia="Times New Roman" w:hAnsi="Times New Roman" w:cs="Times New Roman"/>
                <w:sz w:val="24"/>
                <w:szCs w:val="24"/>
                <w:lang w:eastAsia="lv-LV"/>
              </w:rPr>
              <w:t xml:space="preserve"> Nr. 734</w:t>
            </w:r>
            <w:r w:rsidRPr="007415E5">
              <w:rPr>
                <w:rFonts w:ascii="Times New Roman" w:eastAsia="Times New Roman" w:hAnsi="Times New Roman" w:cs="Times New Roman"/>
                <w:sz w:val="24"/>
                <w:szCs w:val="24"/>
                <w:lang w:eastAsia="lv-LV"/>
              </w:rPr>
              <w:t xml:space="preserve"> apstiprināta Koncepcija par Nekustamā īpašuma valsts kadastra informācijas un Valsts vienotās datorizētās zemesgrāmatas vienotas sistēmas izveidi</w:t>
            </w:r>
            <w:r w:rsidR="00C6762D" w:rsidRPr="007415E5">
              <w:rPr>
                <w:rFonts w:ascii="Times New Roman" w:eastAsia="Times New Roman" w:hAnsi="Times New Roman" w:cs="Times New Roman"/>
                <w:sz w:val="24"/>
                <w:szCs w:val="24"/>
                <w:lang w:eastAsia="lv-LV"/>
              </w:rPr>
              <w:t xml:space="preserve"> (turpmāk – Koncepcija)</w:t>
            </w:r>
            <w:r w:rsidR="00E473DD" w:rsidRPr="007415E5">
              <w:rPr>
                <w:rFonts w:ascii="Times New Roman" w:eastAsia="Times New Roman" w:hAnsi="Times New Roman" w:cs="Times New Roman"/>
                <w:sz w:val="24"/>
                <w:szCs w:val="24"/>
                <w:lang w:eastAsia="lv-LV"/>
              </w:rPr>
              <w:t xml:space="preserve">, paredzot Tieslietu ministrijai uzdevumu līdz 2016. gada 15. novembrim iesniegt Ministru kabinetā šā rīkojuma 1. punktā minētā koncepcijas risinājuma varianta īstenošanai nepieciešamos grozījumus normatīvajos aktos. </w:t>
            </w:r>
          </w:p>
          <w:p w14:paraId="34EBEFE4" w14:textId="32237B8C" w:rsidR="00CF702C" w:rsidRPr="007415E5" w:rsidRDefault="00E473DD" w:rsidP="00DF4F4A">
            <w:pPr>
              <w:spacing w:after="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Ar tieslietu ministra </w:t>
            </w:r>
            <w:proofErr w:type="gramStart"/>
            <w:r w:rsidRPr="007415E5">
              <w:rPr>
                <w:rFonts w:ascii="Times New Roman" w:eastAsia="Times New Roman" w:hAnsi="Times New Roman" w:cs="Times New Roman"/>
                <w:sz w:val="24"/>
                <w:szCs w:val="24"/>
                <w:lang w:eastAsia="lv-LV"/>
              </w:rPr>
              <w:t>2016.gada</w:t>
            </w:r>
            <w:proofErr w:type="gramEnd"/>
            <w:r w:rsidRPr="007415E5">
              <w:rPr>
                <w:rFonts w:ascii="Times New Roman" w:eastAsia="Times New Roman" w:hAnsi="Times New Roman" w:cs="Times New Roman"/>
                <w:sz w:val="24"/>
                <w:szCs w:val="24"/>
                <w:lang w:eastAsia="lv-LV"/>
              </w:rPr>
              <w:t xml:space="preserve"> 5.februāra rīkojumu Nr. 1-1/45 "Par Koncepcijas par Nekustamā īpašuma valsts kadastra informācijas un Valsts vienotās datorizētās zemesgrāmatas vienotas sistēmas izveidi ieviešanu" apstiprināti principi, kas piemērojami ieviešot Koncepciju, tostarp, paredzot, ka netiek pieprasīta personai informācija vai dokumenti, kas ir citas iestādes, konkrēti Valsts zemes dienesta rīcībā</w:t>
            </w:r>
            <w:r w:rsidR="00E14C91" w:rsidRPr="007415E5">
              <w:rPr>
                <w:rFonts w:ascii="Times New Roman" w:eastAsia="Times New Roman" w:hAnsi="Times New Roman" w:cs="Times New Roman"/>
                <w:sz w:val="24"/>
                <w:szCs w:val="24"/>
                <w:lang w:eastAsia="lv-LV"/>
              </w:rPr>
              <w:t>.</w:t>
            </w:r>
          </w:p>
        </w:tc>
      </w:tr>
      <w:tr w:rsidR="00CF702C" w:rsidRPr="007415E5" w14:paraId="6FD41D4C"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4B81EF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2688637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595B8FA3" w14:textId="74EA6159" w:rsidR="00106743" w:rsidRPr="007415E5" w:rsidRDefault="006772A3" w:rsidP="00106743">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Zemesgrāmatu likums noteic, ka zemesgrāmatās nostiprina (</w:t>
            </w:r>
            <w:proofErr w:type="spellStart"/>
            <w:r w:rsidRPr="007415E5">
              <w:rPr>
                <w:rFonts w:ascii="Times New Roman" w:eastAsia="Times New Roman" w:hAnsi="Times New Roman" w:cs="Times New Roman"/>
                <w:sz w:val="24"/>
                <w:szCs w:val="24"/>
                <w:lang w:eastAsia="lv-LV"/>
              </w:rPr>
              <w:t>koroborē</w:t>
            </w:r>
            <w:proofErr w:type="spellEnd"/>
            <w:r w:rsidRPr="007415E5">
              <w:rPr>
                <w:rFonts w:ascii="Times New Roman" w:eastAsia="Times New Roman" w:hAnsi="Times New Roman" w:cs="Times New Roman"/>
                <w:sz w:val="24"/>
                <w:szCs w:val="24"/>
                <w:lang w:eastAsia="lv-LV"/>
              </w:rPr>
              <w:t xml:space="preserve">) tiesības uz nekustamiem īpašumiem, saprotot ar tiesībām arī tiesību nodrošinājumus un aprobežojumus, ja no likuma satura un tiešā jēguma neizriet pretējais. Zemesgrāmatas ir visiem pieejamas, un to ierakstiem ir publiska ticamība. Savukārt </w:t>
            </w:r>
            <w:r w:rsidR="00106743" w:rsidRPr="007415E5">
              <w:rPr>
                <w:rFonts w:ascii="Times New Roman" w:eastAsia="Times New Roman" w:hAnsi="Times New Roman" w:cs="Times New Roman"/>
                <w:sz w:val="24"/>
                <w:szCs w:val="24"/>
                <w:lang w:eastAsia="lv-LV"/>
              </w:rPr>
              <w:t xml:space="preserve">Nekustamā īpašuma valsts kadastra likuma </w:t>
            </w:r>
            <w:r w:rsidR="00E8785E" w:rsidRPr="007415E5">
              <w:rPr>
                <w:rFonts w:ascii="Times New Roman" w:eastAsia="Times New Roman" w:hAnsi="Times New Roman" w:cs="Times New Roman"/>
                <w:sz w:val="24"/>
                <w:szCs w:val="24"/>
                <w:lang w:eastAsia="lv-LV"/>
              </w:rPr>
              <w:t xml:space="preserve">(turpmāk – Kadastra likums) </w:t>
            </w:r>
            <w:r w:rsidR="00106743" w:rsidRPr="007415E5">
              <w:rPr>
                <w:rFonts w:ascii="Times New Roman" w:eastAsia="Times New Roman" w:hAnsi="Times New Roman" w:cs="Times New Roman"/>
                <w:sz w:val="24"/>
                <w:szCs w:val="24"/>
                <w:lang w:eastAsia="lv-LV"/>
              </w:rPr>
              <w:t xml:space="preserve">mērķis ir nodrošināt sabiedrību ar aktuālu kadastra informāciju par visiem valsts teritorijā esošajiem nekustamajiem īpašumiem, to objektiem, zemes vienības daļām un to īpašniekiem, tiesiskajiem valdītājiem, lietotājiem, nomniekiem. </w:t>
            </w:r>
          </w:p>
          <w:p w14:paraId="01955EA9" w14:textId="77777777" w:rsidR="00006931" w:rsidRPr="007415E5" w:rsidRDefault="00EC7D06" w:rsidP="004F6C72">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Valsts kontrole 2010.gada 1.aprīļa revīzijas ziņojumā Nr.5.1-2-15/2009 „Valsts zemes dienesta sniegto pakalpojumu pieejamība, kvalitāte un atbilstība normatīvo aktu prasībām” </w:t>
            </w:r>
            <w:r w:rsidR="00EB5331" w:rsidRPr="007415E5">
              <w:rPr>
                <w:rFonts w:ascii="Times New Roman" w:eastAsia="Times New Roman" w:hAnsi="Times New Roman" w:cs="Times New Roman"/>
                <w:sz w:val="24"/>
                <w:szCs w:val="24"/>
                <w:lang w:eastAsia="lv-LV"/>
              </w:rPr>
              <w:t>konstatēja</w:t>
            </w:r>
            <w:r w:rsidRPr="007415E5">
              <w:rPr>
                <w:rFonts w:ascii="Times New Roman" w:eastAsia="Times New Roman" w:hAnsi="Times New Roman" w:cs="Times New Roman"/>
                <w:sz w:val="24"/>
                <w:szCs w:val="24"/>
                <w:lang w:eastAsia="lv-LV"/>
              </w:rPr>
              <w:t xml:space="preserve">, ka Nekustamā īpašuma valsts kadastra informācijas sistēmā (turpmāk - Kadastra informācijas sistēma) un Valsts vienotajā datorizētajā zemesgrāmatā (turpmāk – </w:t>
            </w:r>
            <w:r w:rsidR="0049794E" w:rsidRPr="007415E5">
              <w:rPr>
                <w:rFonts w:ascii="Times New Roman" w:eastAsia="Times New Roman" w:hAnsi="Times New Roman" w:cs="Times New Roman"/>
                <w:sz w:val="24"/>
                <w:szCs w:val="24"/>
                <w:lang w:eastAsia="lv-LV"/>
              </w:rPr>
              <w:t xml:space="preserve">Datorizētā </w:t>
            </w:r>
            <w:r w:rsidRPr="007415E5">
              <w:rPr>
                <w:rFonts w:ascii="Times New Roman" w:eastAsia="Times New Roman" w:hAnsi="Times New Roman" w:cs="Times New Roman"/>
                <w:sz w:val="24"/>
                <w:szCs w:val="24"/>
                <w:lang w:eastAsia="lv-LV"/>
              </w:rPr>
              <w:t xml:space="preserve">zemesgrāmata) reģistrētie dati nav pilnīgi, savstarpēji atbilstoši un pareizi, </w:t>
            </w:r>
            <w:r w:rsidR="00EB5331" w:rsidRPr="007415E5">
              <w:rPr>
                <w:rFonts w:ascii="Times New Roman" w:eastAsia="Times New Roman" w:hAnsi="Times New Roman" w:cs="Times New Roman"/>
                <w:sz w:val="24"/>
                <w:szCs w:val="24"/>
                <w:lang w:eastAsia="lv-LV"/>
              </w:rPr>
              <w:t>uzdod</w:t>
            </w:r>
            <w:r w:rsidRPr="007415E5">
              <w:rPr>
                <w:rFonts w:ascii="Times New Roman" w:eastAsia="Times New Roman" w:hAnsi="Times New Roman" w:cs="Times New Roman"/>
                <w:sz w:val="24"/>
                <w:szCs w:val="24"/>
                <w:lang w:eastAsia="lv-LV"/>
              </w:rPr>
              <w:t>ot Tieslietu ministrijai izstrādāt pasākumu plānu, iesaistot arī atbildīgās institūcijas, lai konstatētu un labotu neatbilstošos un kļūdainos ierakstus informācijas sistēmās un novērstu turpmāk to rašanās cēloņus.</w:t>
            </w:r>
          </w:p>
          <w:p w14:paraId="28A232CA" w14:textId="5A5D21C8" w:rsidR="004F6C72" w:rsidRPr="007415E5" w:rsidRDefault="00067864" w:rsidP="004F6C72">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b/>
                <w:sz w:val="24"/>
                <w:szCs w:val="24"/>
                <w:lang w:eastAsia="lv-LV"/>
              </w:rPr>
              <w:t xml:space="preserve"> </w:t>
            </w:r>
            <w:r w:rsidRPr="007415E5">
              <w:rPr>
                <w:rFonts w:ascii="Times New Roman" w:eastAsia="Times New Roman" w:hAnsi="Times New Roman" w:cs="Times New Roman"/>
                <w:sz w:val="24"/>
                <w:szCs w:val="24"/>
                <w:lang w:eastAsia="lv-LV"/>
              </w:rPr>
              <w:t xml:space="preserve">Lai </w:t>
            </w:r>
            <w:r w:rsidR="00EB5331" w:rsidRPr="007415E5">
              <w:rPr>
                <w:rFonts w:ascii="Times New Roman" w:eastAsia="Times New Roman" w:hAnsi="Times New Roman" w:cs="Times New Roman"/>
                <w:sz w:val="24"/>
                <w:szCs w:val="24"/>
                <w:lang w:eastAsia="lv-LV"/>
              </w:rPr>
              <w:t>uzsāktu</w:t>
            </w:r>
            <w:r w:rsidR="00E170F8" w:rsidRPr="007415E5">
              <w:rPr>
                <w:rFonts w:ascii="Times New Roman" w:eastAsia="Times New Roman" w:hAnsi="Times New Roman" w:cs="Times New Roman"/>
                <w:sz w:val="24"/>
                <w:szCs w:val="24"/>
                <w:lang w:eastAsia="lv-LV"/>
              </w:rPr>
              <w:t xml:space="preserve"> </w:t>
            </w:r>
            <w:r w:rsidRPr="007415E5">
              <w:rPr>
                <w:rFonts w:ascii="Times New Roman" w:eastAsia="Times New Roman" w:hAnsi="Times New Roman" w:cs="Times New Roman"/>
                <w:sz w:val="24"/>
                <w:szCs w:val="24"/>
                <w:lang w:eastAsia="lv-LV"/>
              </w:rPr>
              <w:t xml:space="preserve">Valsts kontroles </w:t>
            </w:r>
            <w:r w:rsidR="00D53FEE" w:rsidRPr="007415E5">
              <w:rPr>
                <w:rFonts w:ascii="Times New Roman" w:eastAsia="Times New Roman" w:hAnsi="Times New Roman" w:cs="Times New Roman"/>
                <w:sz w:val="24"/>
                <w:szCs w:val="24"/>
                <w:lang w:eastAsia="lv-LV"/>
              </w:rPr>
              <w:t>dotā</w:t>
            </w:r>
            <w:r w:rsidR="00EB5331" w:rsidRPr="007415E5">
              <w:rPr>
                <w:rFonts w:ascii="Times New Roman" w:eastAsia="Times New Roman" w:hAnsi="Times New Roman" w:cs="Times New Roman"/>
                <w:sz w:val="24"/>
                <w:szCs w:val="24"/>
                <w:lang w:eastAsia="lv-LV"/>
              </w:rPr>
              <w:t xml:space="preserve"> uzdevuma </w:t>
            </w:r>
            <w:r w:rsidRPr="007415E5">
              <w:rPr>
                <w:rFonts w:ascii="Times New Roman" w:eastAsia="Times New Roman" w:hAnsi="Times New Roman" w:cs="Times New Roman"/>
                <w:sz w:val="24"/>
                <w:szCs w:val="24"/>
                <w:lang w:eastAsia="lv-LV"/>
              </w:rPr>
              <w:t>izpild</w:t>
            </w:r>
            <w:r w:rsidR="00EB5331" w:rsidRPr="007415E5">
              <w:rPr>
                <w:rFonts w:ascii="Times New Roman" w:eastAsia="Times New Roman" w:hAnsi="Times New Roman" w:cs="Times New Roman"/>
                <w:sz w:val="24"/>
                <w:szCs w:val="24"/>
                <w:lang w:eastAsia="lv-LV"/>
              </w:rPr>
              <w:t>i</w:t>
            </w:r>
            <w:r w:rsidRPr="007415E5">
              <w:rPr>
                <w:rFonts w:ascii="Times New Roman" w:eastAsia="Times New Roman" w:hAnsi="Times New Roman" w:cs="Times New Roman"/>
                <w:sz w:val="24"/>
                <w:szCs w:val="24"/>
                <w:lang w:eastAsia="lv-LV"/>
              </w:rPr>
              <w:t>, Tieslietu ministrija izstrādāja un virzīja vienotā paketē grozījumus vairākos likumos –</w:t>
            </w:r>
            <w:r w:rsidR="00E8785E" w:rsidRPr="007415E5">
              <w:rPr>
                <w:rFonts w:ascii="Times New Roman" w:eastAsia="Times New Roman" w:hAnsi="Times New Roman" w:cs="Times New Roman"/>
                <w:sz w:val="24"/>
                <w:szCs w:val="24"/>
                <w:lang w:eastAsia="lv-LV"/>
              </w:rPr>
              <w:t xml:space="preserve"> </w:t>
            </w:r>
            <w:r w:rsidR="00500BBD" w:rsidRPr="007415E5">
              <w:rPr>
                <w:rFonts w:ascii="Times New Roman" w:eastAsia="Times New Roman" w:hAnsi="Times New Roman" w:cs="Times New Roman"/>
                <w:sz w:val="24"/>
                <w:szCs w:val="24"/>
                <w:lang w:eastAsia="lv-LV"/>
              </w:rPr>
              <w:t xml:space="preserve">Kadastra </w:t>
            </w:r>
            <w:r w:rsidR="00E8785E" w:rsidRPr="007415E5">
              <w:rPr>
                <w:rFonts w:ascii="Times New Roman" w:eastAsia="Times New Roman" w:hAnsi="Times New Roman" w:cs="Times New Roman"/>
                <w:sz w:val="24"/>
                <w:szCs w:val="24"/>
                <w:lang w:eastAsia="lv-LV"/>
              </w:rPr>
              <w:t>likumā</w:t>
            </w:r>
            <w:r w:rsidRPr="007415E5">
              <w:rPr>
                <w:rFonts w:ascii="Times New Roman" w:eastAsia="Times New Roman" w:hAnsi="Times New Roman" w:cs="Times New Roman"/>
                <w:sz w:val="24"/>
                <w:szCs w:val="24"/>
                <w:lang w:eastAsia="lv-LV"/>
              </w:rPr>
              <w:t xml:space="preserve">, Zemesgrāmatu likumā un likumā "Par nekustamā īpašuma ierakstīšanu zemesgrāmatās", kas stājās spēkā 2015.gada </w:t>
            </w:r>
            <w:r w:rsidRPr="007415E5">
              <w:rPr>
                <w:rFonts w:ascii="Times New Roman" w:eastAsia="Times New Roman" w:hAnsi="Times New Roman" w:cs="Times New Roman"/>
                <w:sz w:val="24"/>
                <w:szCs w:val="24"/>
                <w:lang w:eastAsia="lv-LV"/>
              </w:rPr>
              <w:lastRenderedPageBreak/>
              <w:t>1.janvārī</w:t>
            </w:r>
            <w:r w:rsidR="005A6961" w:rsidRPr="007415E5">
              <w:rPr>
                <w:rFonts w:ascii="Times New Roman" w:eastAsia="Times New Roman" w:hAnsi="Times New Roman" w:cs="Times New Roman"/>
                <w:sz w:val="24"/>
                <w:szCs w:val="24"/>
                <w:lang w:eastAsia="lv-LV"/>
              </w:rPr>
              <w:t xml:space="preserve"> un ir uzskatāmi par sākotnējiem pasākumiem, kas vērsti uz nekustamā īpašuma </w:t>
            </w:r>
            <w:r w:rsidR="00EE6319" w:rsidRPr="007415E5">
              <w:rPr>
                <w:rFonts w:ascii="Times New Roman" w:eastAsia="Times New Roman" w:hAnsi="Times New Roman" w:cs="Times New Roman"/>
                <w:sz w:val="24"/>
                <w:szCs w:val="24"/>
                <w:lang w:eastAsia="lv-LV"/>
              </w:rPr>
              <w:t xml:space="preserve">objektu </w:t>
            </w:r>
            <w:r w:rsidR="00E170F8" w:rsidRPr="007415E5">
              <w:rPr>
                <w:rFonts w:ascii="Times New Roman" w:eastAsia="Times New Roman" w:hAnsi="Times New Roman" w:cs="Times New Roman"/>
                <w:sz w:val="24"/>
                <w:szCs w:val="24"/>
                <w:lang w:eastAsia="lv-LV"/>
              </w:rPr>
              <w:t xml:space="preserve">atsevišķu </w:t>
            </w:r>
            <w:r w:rsidR="005A6961" w:rsidRPr="007415E5">
              <w:rPr>
                <w:rFonts w:ascii="Times New Roman" w:eastAsia="Times New Roman" w:hAnsi="Times New Roman" w:cs="Times New Roman"/>
                <w:sz w:val="24"/>
                <w:szCs w:val="24"/>
                <w:lang w:eastAsia="lv-LV"/>
              </w:rPr>
              <w:t>reģistrācija</w:t>
            </w:r>
            <w:r w:rsidR="00EE6319" w:rsidRPr="007415E5">
              <w:rPr>
                <w:rFonts w:ascii="Times New Roman" w:eastAsia="Times New Roman" w:hAnsi="Times New Roman" w:cs="Times New Roman"/>
                <w:sz w:val="24"/>
                <w:szCs w:val="24"/>
                <w:lang w:eastAsia="lv-LV"/>
              </w:rPr>
              <w:t xml:space="preserve">s procesu pārskatīšanu un Kadastra informācijas sistēmas un </w:t>
            </w:r>
            <w:r w:rsidR="0049794E" w:rsidRPr="007415E5">
              <w:rPr>
                <w:rFonts w:ascii="Times New Roman" w:eastAsia="Times New Roman" w:hAnsi="Times New Roman" w:cs="Times New Roman"/>
                <w:sz w:val="24"/>
                <w:szCs w:val="24"/>
                <w:lang w:eastAsia="lv-LV"/>
              </w:rPr>
              <w:t xml:space="preserve">Datorizētās </w:t>
            </w:r>
            <w:r w:rsidR="00EE6319" w:rsidRPr="007415E5">
              <w:rPr>
                <w:rFonts w:ascii="Times New Roman" w:eastAsia="Times New Roman" w:hAnsi="Times New Roman" w:cs="Times New Roman"/>
                <w:sz w:val="24"/>
                <w:szCs w:val="24"/>
                <w:lang w:eastAsia="lv-LV"/>
              </w:rPr>
              <w:t xml:space="preserve">zemesgrāmatas informācijas apmaiņas </w:t>
            </w:r>
            <w:r w:rsidR="00E170F8" w:rsidRPr="007415E5">
              <w:rPr>
                <w:rFonts w:ascii="Times New Roman" w:eastAsia="Times New Roman" w:hAnsi="Times New Roman" w:cs="Times New Roman"/>
                <w:sz w:val="24"/>
                <w:szCs w:val="24"/>
                <w:lang w:eastAsia="lv-LV"/>
              </w:rPr>
              <w:t>procesu pārkārtošanu, veidojot slēgumu starp Kadastra informācijas sistēmu un Datorizēto zemesgrāmatu, kas ir saglabājams un pilnveidojams</w:t>
            </w:r>
            <w:r w:rsidR="000C52F7" w:rsidRPr="007415E5">
              <w:rPr>
                <w:rFonts w:ascii="Times New Roman" w:eastAsia="Times New Roman" w:hAnsi="Times New Roman" w:cs="Times New Roman"/>
                <w:sz w:val="24"/>
                <w:szCs w:val="24"/>
                <w:lang w:eastAsia="lv-LV"/>
              </w:rPr>
              <w:t>.</w:t>
            </w:r>
            <w:r w:rsidR="009249ED" w:rsidRPr="007415E5">
              <w:rPr>
                <w:rFonts w:ascii="Times New Roman" w:eastAsia="Times New Roman" w:hAnsi="Times New Roman" w:cs="Times New Roman"/>
                <w:sz w:val="24"/>
                <w:szCs w:val="24"/>
                <w:lang w:eastAsia="lv-LV"/>
              </w:rPr>
              <w:t xml:space="preserve"> Tādējādi tika pilnveidots informācijas apmaiņas process deviņu </w:t>
            </w:r>
            <w:r w:rsidR="00106743" w:rsidRPr="007415E5">
              <w:rPr>
                <w:rFonts w:ascii="Times New Roman" w:eastAsia="Times New Roman" w:hAnsi="Times New Roman" w:cs="Times New Roman"/>
                <w:sz w:val="24"/>
                <w:szCs w:val="24"/>
                <w:lang w:eastAsia="lv-LV"/>
              </w:rPr>
              <w:t xml:space="preserve">dažādu ar nekustamā īpašuma objekta reģistrāciju saistītu </w:t>
            </w:r>
            <w:r w:rsidR="009249ED" w:rsidRPr="007415E5">
              <w:rPr>
                <w:rFonts w:ascii="Times New Roman" w:eastAsia="Times New Roman" w:hAnsi="Times New Roman" w:cs="Times New Roman"/>
                <w:sz w:val="24"/>
                <w:szCs w:val="24"/>
                <w:lang w:eastAsia="lv-LV"/>
              </w:rPr>
              <w:t xml:space="preserve">procedūru gadījumos. </w:t>
            </w:r>
            <w:r w:rsidR="000C52F7" w:rsidRPr="007415E5">
              <w:rPr>
                <w:rFonts w:ascii="Times New Roman" w:eastAsia="Times New Roman" w:hAnsi="Times New Roman" w:cs="Times New Roman"/>
                <w:sz w:val="24"/>
                <w:szCs w:val="24"/>
                <w:lang w:eastAsia="lv-LV"/>
              </w:rPr>
              <w:t>Vienlaikus tika virzīta Koncepcija par Nekustamā īpašuma valsts kadastra un Valsts vienotās datorizētās zemesgrāmatas vienotas informācijas sistēmas izveidi</w:t>
            </w:r>
            <w:r w:rsidR="002A3220" w:rsidRPr="007415E5">
              <w:rPr>
                <w:rFonts w:ascii="Times New Roman" w:eastAsia="Times New Roman" w:hAnsi="Times New Roman" w:cs="Times New Roman"/>
                <w:sz w:val="24"/>
                <w:szCs w:val="24"/>
                <w:lang w:eastAsia="lv-LV"/>
              </w:rPr>
              <w:t xml:space="preserve"> (turpmāk – Koncepcija)</w:t>
            </w:r>
            <w:r w:rsidR="000C52F7" w:rsidRPr="007415E5">
              <w:rPr>
                <w:rFonts w:ascii="Times New Roman" w:eastAsia="Times New Roman" w:hAnsi="Times New Roman" w:cs="Times New Roman"/>
                <w:sz w:val="24"/>
                <w:szCs w:val="24"/>
                <w:lang w:eastAsia="lv-LV"/>
              </w:rPr>
              <w:t xml:space="preserve">, kas Ministru kabinetā apstiprināta </w:t>
            </w:r>
            <w:r w:rsidR="00D737A5" w:rsidRPr="007415E5">
              <w:rPr>
                <w:rFonts w:ascii="Times New Roman" w:eastAsia="Times New Roman" w:hAnsi="Times New Roman" w:cs="Times New Roman"/>
                <w:sz w:val="24"/>
                <w:szCs w:val="24"/>
                <w:lang w:eastAsia="lv-LV"/>
              </w:rPr>
              <w:t>2015.gada 20.novembrī ar rīkojumu Nr.7</w:t>
            </w:r>
            <w:r w:rsidR="00F33D32" w:rsidRPr="007415E5">
              <w:rPr>
                <w:rFonts w:ascii="Times New Roman" w:eastAsia="Times New Roman" w:hAnsi="Times New Roman" w:cs="Times New Roman"/>
                <w:sz w:val="24"/>
                <w:szCs w:val="24"/>
                <w:lang w:eastAsia="lv-LV"/>
              </w:rPr>
              <w:t xml:space="preserve">34, atbalstot </w:t>
            </w:r>
            <w:r w:rsidR="00EB5331" w:rsidRPr="007415E5">
              <w:rPr>
                <w:rFonts w:ascii="Times New Roman" w:eastAsia="Times New Roman" w:hAnsi="Times New Roman" w:cs="Times New Roman"/>
                <w:sz w:val="24"/>
                <w:szCs w:val="24"/>
                <w:lang w:eastAsia="lv-LV"/>
              </w:rPr>
              <w:t>II. </w:t>
            </w:r>
            <w:r w:rsidR="00F33D32" w:rsidRPr="007415E5">
              <w:rPr>
                <w:rFonts w:ascii="Times New Roman" w:eastAsia="Times New Roman" w:hAnsi="Times New Roman" w:cs="Times New Roman"/>
                <w:sz w:val="24"/>
                <w:szCs w:val="24"/>
                <w:lang w:eastAsia="lv-LV"/>
              </w:rPr>
              <w:t>risinājuma variantu, kas paredz sinhronizētas Kadastra informācijas sistēmas un zemesgrāmatas izveidi, uzlabojot savstarpējo datu apmaiņas iespējas un jaunas Nekustamā īpašuma valsts kadastra informācijas sistēmas izveidi</w:t>
            </w:r>
            <w:r w:rsidR="009F562F" w:rsidRPr="007415E5">
              <w:rPr>
                <w:rFonts w:ascii="Times New Roman" w:eastAsia="Times New Roman" w:hAnsi="Times New Roman" w:cs="Times New Roman"/>
                <w:sz w:val="24"/>
                <w:szCs w:val="24"/>
                <w:lang w:eastAsia="lv-LV"/>
              </w:rPr>
              <w:t xml:space="preserve"> ar mērķi </w:t>
            </w:r>
            <w:r w:rsidR="00092508" w:rsidRPr="007415E5">
              <w:rPr>
                <w:rFonts w:ascii="Times New Roman" w:eastAsia="Times New Roman" w:hAnsi="Times New Roman" w:cs="Times New Roman"/>
                <w:sz w:val="24"/>
                <w:szCs w:val="24"/>
                <w:lang w:eastAsia="lv-LV"/>
              </w:rPr>
              <w:t xml:space="preserve">uzlabot abu informācijas sistēmu datu kvalitāti, </w:t>
            </w:r>
            <w:r w:rsidR="009F562F" w:rsidRPr="007415E5">
              <w:rPr>
                <w:rFonts w:ascii="Times New Roman" w:eastAsia="Times New Roman" w:hAnsi="Times New Roman" w:cs="Times New Roman"/>
                <w:sz w:val="24"/>
                <w:szCs w:val="24"/>
                <w:lang w:eastAsia="lv-LV"/>
              </w:rPr>
              <w:t>mazināt administratīvo slogu personām,</w:t>
            </w:r>
            <w:r w:rsidR="00092508" w:rsidRPr="007415E5">
              <w:rPr>
                <w:rFonts w:ascii="Times New Roman" w:eastAsia="Times New Roman" w:hAnsi="Times New Roman" w:cs="Times New Roman"/>
                <w:sz w:val="24"/>
                <w:szCs w:val="24"/>
                <w:lang w:eastAsia="lv-LV"/>
              </w:rPr>
              <w:t xml:space="preserve"> vienlaikus</w:t>
            </w:r>
            <w:r w:rsidR="009F562F" w:rsidRPr="007415E5">
              <w:rPr>
                <w:rFonts w:ascii="Times New Roman" w:eastAsia="Times New Roman" w:hAnsi="Times New Roman" w:cs="Times New Roman"/>
                <w:sz w:val="24"/>
                <w:szCs w:val="24"/>
                <w:lang w:eastAsia="lv-LV"/>
              </w:rPr>
              <w:t xml:space="preserve"> paredzot abu minēto informācijas sistēmu ciešāku sadarbību un integrāciju</w:t>
            </w:r>
            <w:r w:rsidR="0049794E" w:rsidRPr="007415E5">
              <w:rPr>
                <w:rFonts w:ascii="Times New Roman" w:eastAsia="Times New Roman" w:hAnsi="Times New Roman" w:cs="Times New Roman"/>
                <w:sz w:val="24"/>
                <w:szCs w:val="24"/>
                <w:lang w:eastAsia="lv-LV"/>
              </w:rPr>
              <w:t>, nodalot atbildību par datiem</w:t>
            </w:r>
            <w:r w:rsidR="00F33D32" w:rsidRPr="007415E5">
              <w:rPr>
                <w:rFonts w:ascii="Times New Roman" w:eastAsia="Times New Roman" w:hAnsi="Times New Roman" w:cs="Times New Roman"/>
                <w:sz w:val="24"/>
                <w:szCs w:val="24"/>
                <w:lang w:eastAsia="lv-LV"/>
              </w:rPr>
              <w:t xml:space="preserve">. </w:t>
            </w:r>
          </w:p>
          <w:p w14:paraId="321A5984" w14:textId="6FFD544B" w:rsidR="00B61438" w:rsidRPr="007415E5" w:rsidRDefault="00B61438" w:rsidP="0049794E">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Ar </w:t>
            </w:r>
            <w:proofErr w:type="gramStart"/>
            <w:r w:rsidRPr="007415E5">
              <w:rPr>
                <w:rFonts w:ascii="Times New Roman" w:eastAsia="Times New Roman" w:hAnsi="Times New Roman" w:cs="Times New Roman"/>
                <w:sz w:val="24"/>
                <w:szCs w:val="24"/>
                <w:lang w:eastAsia="lv-LV"/>
              </w:rPr>
              <w:t>2014.gada</w:t>
            </w:r>
            <w:proofErr w:type="gramEnd"/>
            <w:r w:rsidRPr="007415E5">
              <w:rPr>
                <w:rFonts w:ascii="Times New Roman" w:eastAsia="Times New Roman" w:hAnsi="Times New Roman" w:cs="Times New Roman"/>
                <w:sz w:val="24"/>
                <w:szCs w:val="24"/>
                <w:lang w:eastAsia="lv-LV"/>
              </w:rPr>
              <w:t xml:space="preserve"> 30.oktobra likumu </w:t>
            </w:r>
            <w:r w:rsidR="002D038E"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Grozījumi </w:t>
            </w:r>
            <w:r w:rsidR="002D038E"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Nekustamā īpašuma valsts kadastra likumā</w:t>
            </w:r>
            <w:r w:rsidR="002D038E"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kas stājās spēkā 2015.gada 1.janvārī, no Nekustamā īpašuma valsts kadastra likuma izslēgts regulējums par kadastra izziņas izsniegšanu. Tāpat no 2015.gada 1.janvāra ar Ministru kabineta 2014.gada 23.decembra sēdē pieņemtajiem grozījumiem Ministru kabineta 2012.gada 10.janvāra noteikumos Nr.46 „Nekustamā īpašuma valsts kadastra informācijas pieprasīšanas un izsniegšanas kārtība” svītrots regulējums par kadastra izziņas sagatavošanu un izsniegšanu.</w:t>
            </w:r>
          </w:p>
          <w:p w14:paraId="37E8E689" w14:textId="6DDCC9D2" w:rsidR="00B61438" w:rsidRPr="007415E5" w:rsidRDefault="00B61438" w:rsidP="0049794E">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Kopš minēto grozījumu stāšanās spēkā personas kadastra izziņās iekļauto datu apjomu var saņemt kā tipveida kadastra informāciju, kas saskaņā ar Ministru kabineta </w:t>
            </w:r>
            <w:proofErr w:type="gramStart"/>
            <w:r w:rsidRPr="007415E5">
              <w:rPr>
                <w:rFonts w:ascii="Times New Roman" w:eastAsia="Times New Roman" w:hAnsi="Times New Roman" w:cs="Times New Roman"/>
                <w:sz w:val="24"/>
                <w:szCs w:val="24"/>
                <w:lang w:eastAsia="lv-LV"/>
              </w:rPr>
              <w:t>2012.gada</w:t>
            </w:r>
            <w:proofErr w:type="gramEnd"/>
            <w:r w:rsidRPr="007415E5">
              <w:rPr>
                <w:rFonts w:ascii="Times New Roman" w:eastAsia="Times New Roman" w:hAnsi="Times New Roman" w:cs="Times New Roman"/>
                <w:sz w:val="24"/>
                <w:szCs w:val="24"/>
                <w:lang w:eastAsia="lv-LV"/>
              </w:rPr>
              <w:t xml:space="preserve"> 10.janvāra noteikumu Nr.46 „Nekustamā īpašuma valsts kadastra informācijas pieprasīšanas un izsniegšanas kārtība” 3.1.apakšpunktu ir nestandartizētā formā strukturēti dati, un kuras apjoms ir publicēts </w:t>
            </w:r>
            <w:r w:rsidR="00762D6B"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 xml:space="preserve">ienesta tīmekļa vietnē. Šāda tipveida kadastra informācija satur to pašu informāciju, kas ietverta kadastra izziņā. Šobrīd gadījumos, kad normatīvajos aktos ir minēta kadastra izziņas izsniegšana, līdz attiecīgu grozījumu veikšanai </w:t>
            </w:r>
            <w:r w:rsidR="00C01012"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ienests nodrošina iepriekš kadastra izziņā iekļautās informācijas sagatavošanu un izsniegšanu kā tipveida informāciju no Kadastra informācijas sistēmas, tādējādi nodrošinot nepieciešamās kadastra informācijas sagatavošanu un izsniegšanu.</w:t>
            </w:r>
            <w:r w:rsidR="00B72874" w:rsidRPr="007415E5">
              <w:rPr>
                <w:rFonts w:ascii="Times New Roman" w:hAnsi="Times New Roman"/>
                <w:sz w:val="26"/>
                <w:szCs w:val="26"/>
              </w:rPr>
              <w:t xml:space="preserve"> </w:t>
            </w:r>
            <w:r w:rsidR="00B72874" w:rsidRPr="007415E5">
              <w:rPr>
                <w:rFonts w:ascii="Times New Roman" w:hAnsi="Times New Roman"/>
                <w:sz w:val="24"/>
                <w:szCs w:val="24"/>
              </w:rPr>
              <w:t xml:space="preserve">Pastāvot tehniskajam risinājumam, kas jau </w:t>
            </w:r>
            <w:proofErr w:type="gramStart"/>
            <w:r w:rsidR="00B72874" w:rsidRPr="007415E5">
              <w:rPr>
                <w:rFonts w:ascii="Times New Roman" w:hAnsi="Times New Roman"/>
                <w:sz w:val="24"/>
                <w:szCs w:val="24"/>
              </w:rPr>
              <w:t>vairāk kā</w:t>
            </w:r>
            <w:proofErr w:type="gramEnd"/>
            <w:r w:rsidR="00B72874" w:rsidRPr="007415E5">
              <w:rPr>
                <w:rFonts w:ascii="Times New Roman" w:hAnsi="Times New Roman"/>
                <w:sz w:val="24"/>
                <w:szCs w:val="24"/>
              </w:rPr>
              <w:t xml:space="preserve"> divus gadus nodrošina zemes robežu plāna iegūšan</w:t>
            </w:r>
            <w:r w:rsidR="0011088B" w:rsidRPr="007415E5">
              <w:rPr>
                <w:rFonts w:ascii="Times New Roman" w:hAnsi="Times New Roman"/>
                <w:sz w:val="24"/>
                <w:szCs w:val="24"/>
              </w:rPr>
              <w:t>u</w:t>
            </w:r>
            <w:r w:rsidR="00B72874" w:rsidRPr="007415E5">
              <w:rPr>
                <w:rFonts w:ascii="Times New Roman" w:hAnsi="Times New Roman"/>
                <w:sz w:val="24"/>
                <w:szCs w:val="24"/>
              </w:rPr>
              <w:t xml:space="preserve"> Valsts zemes dienest</w:t>
            </w:r>
            <w:r w:rsidR="0011088B" w:rsidRPr="007415E5">
              <w:rPr>
                <w:rFonts w:ascii="Times New Roman" w:hAnsi="Times New Roman"/>
                <w:sz w:val="24"/>
                <w:szCs w:val="24"/>
              </w:rPr>
              <w:t>ā</w:t>
            </w:r>
            <w:r w:rsidR="00B72874" w:rsidRPr="007415E5">
              <w:rPr>
                <w:rFonts w:ascii="Times New Roman" w:hAnsi="Times New Roman"/>
                <w:sz w:val="24"/>
                <w:szCs w:val="24"/>
              </w:rPr>
              <w:t xml:space="preserve"> un </w:t>
            </w:r>
            <w:r w:rsidR="00B72874" w:rsidRPr="007415E5">
              <w:rPr>
                <w:rFonts w:ascii="Times New Roman" w:hAnsi="Times New Roman"/>
                <w:sz w:val="24"/>
                <w:szCs w:val="24"/>
              </w:rPr>
              <w:lastRenderedPageBreak/>
              <w:t xml:space="preserve">zemesgrāmatu nodaļas sadarbības ietvaros nepastarpināti, nav pamats to neattiecināt uz valstij </w:t>
            </w:r>
            <w:r w:rsidR="0011088B" w:rsidRPr="007415E5">
              <w:rPr>
                <w:rFonts w:ascii="Times New Roman" w:hAnsi="Times New Roman"/>
                <w:sz w:val="24"/>
                <w:szCs w:val="24"/>
              </w:rPr>
              <w:t xml:space="preserve">un pašvaldībām </w:t>
            </w:r>
            <w:r w:rsidR="00B72874" w:rsidRPr="007415E5">
              <w:rPr>
                <w:rFonts w:ascii="Times New Roman" w:hAnsi="Times New Roman"/>
                <w:sz w:val="24"/>
                <w:szCs w:val="24"/>
              </w:rPr>
              <w:t>piederošiem vai piekrītošiem zemes gabaliem.</w:t>
            </w:r>
          </w:p>
          <w:p w14:paraId="57CC3E28" w14:textId="4CDEE7A4" w:rsidR="00C01012" w:rsidRPr="007415E5" w:rsidRDefault="00D21C97" w:rsidP="0049794E">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L</w:t>
            </w:r>
            <w:r w:rsidR="00C01012" w:rsidRPr="007415E5">
              <w:rPr>
                <w:rFonts w:ascii="Times New Roman" w:eastAsia="Times New Roman" w:hAnsi="Times New Roman" w:cs="Times New Roman"/>
                <w:sz w:val="24"/>
                <w:szCs w:val="24"/>
                <w:lang w:eastAsia="lv-LV"/>
              </w:rPr>
              <w:t xml:space="preserve">ikumprojekts "Grozījumi likumā "Par valsts un pašvaldību zemes īpašuma tiesībām un to nostiprināšanu zemesgrāmatās" (turpmāk – likumprojekts) paredz </w:t>
            </w:r>
            <w:r w:rsidR="00AE197F" w:rsidRPr="007415E5">
              <w:rPr>
                <w:rFonts w:ascii="Times New Roman" w:eastAsia="Times New Roman" w:hAnsi="Times New Roman" w:cs="Times New Roman"/>
                <w:sz w:val="24"/>
                <w:szCs w:val="24"/>
                <w:lang w:eastAsia="lv-LV"/>
              </w:rPr>
              <w:t>svītrot normas, kas satur norādi uz Dienesta kadastra izziņu, aizstājot ar informāciju no Kadastra informācijas sistēmas.</w:t>
            </w:r>
          </w:p>
          <w:p w14:paraId="5FEB7DCA" w14:textId="1CD1935D" w:rsidR="00B61438" w:rsidRPr="007415E5" w:rsidRDefault="00CD2C5D" w:rsidP="0049794E">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Vienlaikus jānorāda, ka ar </w:t>
            </w:r>
            <w:proofErr w:type="gramStart"/>
            <w:r w:rsidRPr="007415E5">
              <w:rPr>
                <w:rFonts w:ascii="Times New Roman" w:eastAsia="Times New Roman" w:hAnsi="Times New Roman" w:cs="Times New Roman"/>
                <w:sz w:val="24"/>
                <w:szCs w:val="24"/>
                <w:lang w:eastAsia="lv-LV"/>
              </w:rPr>
              <w:t>2014.gada</w:t>
            </w:r>
            <w:proofErr w:type="gramEnd"/>
            <w:r w:rsidRPr="007415E5">
              <w:rPr>
                <w:rFonts w:ascii="Times New Roman" w:eastAsia="Times New Roman" w:hAnsi="Times New Roman" w:cs="Times New Roman"/>
                <w:sz w:val="24"/>
                <w:szCs w:val="24"/>
                <w:lang w:eastAsia="lv-LV"/>
              </w:rPr>
              <w:t xml:space="preserve"> 30.oktobra likumu </w:t>
            </w:r>
            <w:r w:rsidR="002350CD"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Grozījumi likumā </w:t>
            </w:r>
            <w:r w:rsidR="002350CD"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Par nekustamā īpa</w:t>
            </w:r>
            <w:r w:rsidR="002350CD" w:rsidRPr="007415E5">
              <w:rPr>
                <w:rFonts w:ascii="Times New Roman" w:eastAsia="Times New Roman" w:hAnsi="Times New Roman" w:cs="Times New Roman"/>
                <w:sz w:val="24"/>
                <w:szCs w:val="24"/>
                <w:lang w:eastAsia="lv-LV"/>
              </w:rPr>
              <w:t>šuma ierakstīšanu zemesgrāmatās""</w:t>
            </w:r>
            <w:r w:rsidRPr="007415E5">
              <w:rPr>
                <w:rFonts w:ascii="Times New Roman" w:eastAsia="Times New Roman" w:hAnsi="Times New Roman" w:cs="Times New Roman"/>
                <w:sz w:val="24"/>
                <w:szCs w:val="24"/>
                <w:lang w:eastAsia="lv-LV"/>
              </w:rPr>
              <w:t>, kas stājās spēkā 201</w:t>
            </w:r>
            <w:r w:rsidR="00DD2EFB" w:rsidRPr="007415E5">
              <w:rPr>
                <w:rFonts w:ascii="Times New Roman" w:eastAsia="Times New Roman" w:hAnsi="Times New Roman" w:cs="Times New Roman"/>
                <w:sz w:val="24"/>
                <w:szCs w:val="24"/>
                <w:lang w:eastAsia="lv-LV"/>
              </w:rPr>
              <w:t>5</w:t>
            </w:r>
            <w:r w:rsidRPr="007415E5">
              <w:rPr>
                <w:rFonts w:ascii="Times New Roman" w:eastAsia="Times New Roman" w:hAnsi="Times New Roman" w:cs="Times New Roman"/>
                <w:sz w:val="24"/>
                <w:szCs w:val="24"/>
                <w:lang w:eastAsia="lv-LV"/>
              </w:rPr>
              <w:t xml:space="preserve">.gada </w:t>
            </w:r>
            <w:r w:rsidR="00DD2EFB" w:rsidRPr="007415E5">
              <w:rPr>
                <w:rFonts w:ascii="Times New Roman" w:eastAsia="Times New Roman" w:hAnsi="Times New Roman" w:cs="Times New Roman"/>
                <w:sz w:val="24"/>
                <w:szCs w:val="24"/>
                <w:lang w:eastAsia="lv-LV"/>
              </w:rPr>
              <w:t>1</w:t>
            </w:r>
            <w:r w:rsidRPr="007415E5">
              <w:rPr>
                <w:rFonts w:ascii="Times New Roman" w:eastAsia="Times New Roman" w:hAnsi="Times New Roman" w:cs="Times New Roman"/>
                <w:sz w:val="24"/>
                <w:szCs w:val="24"/>
                <w:lang w:eastAsia="lv-LV"/>
              </w:rPr>
              <w:t>.</w:t>
            </w:r>
            <w:r w:rsidR="00DD2EFB" w:rsidRPr="007415E5">
              <w:rPr>
                <w:rFonts w:ascii="Times New Roman" w:eastAsia="Times New Roman" w:hAnsi="Times New Roman" w:cs="Times New Roman"/>
                <w:sz w:val="24"/>
                <w:szCs w:val="24"/>
                <w:lang w:eastAsia="lv-LV"/>
              </w:rPr>
              <w:t>janvārī</w:t>
            </w:r>
            <w:r w:rsidRPr="007415E5">
              <w:rPr>
                <w:rFonts w:ascii="Times New Roman" w:eastAsia="Times New Roman" w:hAnsi="Times New Roman" w:cs="Times New Roman"/>
                <w:sz w:val="24"/>
                <w:szCs w:val="24"/>
                <w:lang w:eastAsia="lv-LV"/>
              </w:rPr>
              <w:t xml:space="preserve">, no likuma </w:t>
            </w:r>
            <w:r w:rsidR="002350CD"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Par nekustamā īpašuma ierakstīšanu zemesgrāmatās</w:t>
            </w:r>
            <w:r w:rsidR="002350CD"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 izslēgts regulējums par zemes robežu plāna un kadastra izziņas pievienošanu nostiprinājuma lūgumam, nosakot, ka zemesgrāmatu nodaļas tiesnesis nekustamā īpašuma ierakstīšanai nepieciešamo zemes robežu plānu iegūst Nekustamā īpašuma valsts kadastra informācijas sistēmā. Ieskatīšanās Nekustamā īpašuma valsts kadastra informācijas sistēmā pielīdzināma attiecīgo ziņu iegūšanai no dokumenta papīra formā. Attiecīgi ar 2014.gada 23.decembrī pieņemtajiem grozījumiem Ministru kabineta 2011.gada 27.decembra noteikumos Nr.1019 „Zemes kadastrālās uzmērīšanas noteikumi” svītrots regulējums par sagatavojamiem zemes robežu plānu, apgrūtinājumu plānu un zemes vienības daļas robežu plānu eksemplāriem, kas bija paredzēti iesniegšanai zemesgrāmatu nodaļā.</w:t>
            </w:r>
            <w:r w:rsidR="00021F28" w:rsidRPr="007415E5">
              <w:rPr>
                <w:rFonts w:ascii="Times New Roman" w:eastAsia="Times New Roman" w:hAnsi="Times New Roman" w:cs="Times New Roman"/>
                <w:sz w:val="24"/>
                <w:szCs w:val="24"/>
                <w:lang w:eastAsia="lv-LV"/>
              </w:rPr>
              <w:t xml:space="preserve"> </w:t>
            </w:r>
          </w:p>
          <w:p w14:paraId="1FF07275" w14:textId="6FC7BD1F" w:rsidR="00021F28" w:rsidRPr="007415E5" w:rsidRDefault="00021F28" w:rsidP="0049794E">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Likumprojektā attiecīgi precizētas normas, kas paredz zemes robežu plānu pievienošanu.</w:t>
            </w:r>
          </w:p>
          <w:p w14:paraId="7182584A" w14:textId="4EB43AE9" w:rsidR="00871D7B" w:rsidRPr="007415E5" w:rsidRDefault="00EE30A5" w:rsidP="00871D7B">
            <w:pPr>
              <w:spacing w:after="0" w:line="240" w:lineRule="auto"/>
              <w:ind w:firstLine="720"/>
              <w:jc w:val="both"/>
              <w:rPr>
                <w:rFonts w:ascii="Times New Roman" w:eastAsia="Calibri"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Likumprojekts </w:t>
            </w:r>
            <w:r w:rsidR="008222B0" w:rsidRPr="007415E5">
              <w:rPr>
                <w:rFonts w:ascii="Times New Roman" w:eastAsia="Times New Roman" w:hAnsi="Times New Roman" w:cs="Times New Roman"/>
                <w:sz w:val="24"/>
                <w:szCs w:val="24"/>
                <w:lang w:eastAsia="lv-LV"/>
              </w:rPr>
              <w:t xml:space="preserve">atbilstoši Koncepcijai </w:t>
            </w:r>
            <w:r w:rsidRPr="007415E5">
              <w:rPr>
                <w:rFonts w:ascii="Times New Roman" w:eastAsia="Times New Roman" w:hAnsi="Times New Roman" w:cs="Times New Roman"/>
                <w:sz w:val="24"/>
                <w:szCs w:val="24"/>
                <w:lang w:eastAsia="lv-LV"/>
              </w:rPr>
              <w:t xml:space="preserve">paredz </w:t>
            </w:r>
            <w:r w:rsidR="00EE275E" w:rsidRPr="007415E5">
              <w:rPr>
                <w:rFonts w:ascii="Times New Roman" w:eastAsia="Times New Roman" w:hAnsi="Times New Roman" w:cs="Times New Roman"/>
                <w:sz w:val="24"/>
                <w:szCs w:val="24"/>
                <w:lang w:eastAsia="lv-LV"/>
              </w:rPr>
              <w:t>pilnveidot</w:t>
            </w:r>
            <w:r w:rsidRPr="007415E5">
              <w:rPr>
                <w:rFonts w:ascii="Times New Roman" w:eastAsia="Times New Roman" w:hAnsi="Times New Roman" w:cs="Times New Roman"/>
                <w:sz w:val="24"/>
                <w:szCs w:val="24"/>
                <w:lang w:eastAsia="lv-LV"/>
              </w:rPr>
              <w:t xml:space="preserve"> regulējumu attiecībā uz apgrūtinājumu ierakstīšanu</w:t>
            </w:r>
            <w:r w:rsidR="008222B0" w:rsidRPr="007415E5">
              <w:rPr>
                <w:rFonts w:ascii="Times New Roman" w:eastAsia="Times New Roman" w:hAnsi="Times New Roman" w:cs="Times New Roman"/>
                <w:sz w:val="24"/>
                <w:szCs w:val="24"/>
                <w:lang w:eastAsia="lv-LV"/>
              </w:rPr>
              <w:t>.</w:t>
            </w:r>
            <w:r w:rsidR="008222B0" w:rsidRPr="007415E5">
              <w:rPr>
                <w:rFonts w:ascii="Times New Roman" w:eastAsia="Times New Roman" w:hAnsi="Times New Roman" w:cs="Times New Roman"/>
                <w:color w:val="0000FF"/>
                <w:sz w:val="24"/>
                <w:szCs w:val="24"/>
                <w:lang w:eastAsia="lv-LV"/>
              </w:rPr>
              <w:t xml:space="preserve"> </w:t>
            </w:r>
            <w:r w:rsidR="00871D7B" w:rsidRPr="007415E5">
              <w:rPr>
                <w:rFonts w:ascii="Times New Roman" w:eastAsia="Calibri" w:hAnsi="Times New Roman" w:cs="Times New Roman"/>
                <w:sz w:val="24"/>
                <w:szCs w:val="24"/>
                <w:lang w:eastAsia="lv-LV"/>
              </w:rPr>
              <w:t xml:space="preserve"> Turpmāk Datorizētā zemesgrāmata uzturēs informāciju vienīgi par tiem lietu tiesību apgrūtinājumiem, kas īpašumam rodas no līguma, testamenta vai tiesas lēmuma, un kuru ierakstīšana zemesgrāmatā izriet no Civillikuma un </w:t>
            </w:r>
            <w:proofErr w:type="spellStart"/>
            <w:r w:rsidR="00871D7B" w:rsidRPr="007415E5">
              <w:rPr>
                <w:rFonts w:ascii="Times New Roman" w:eastAsia="Calibri" w:hAnsi="Times New Roman" w:cs="Times New Roman"/>
                <w:i/>
                <w:sz w:val="24"/>
                <w:szCs w:val="24"/>
                <w:lang w:eastAsia="lv-LV"/>
              </w:rPr>
              <w:t>numerus</w:t>
            </w:r>
            <w:proofErr w:type="spellEnd"/>
            <w:r w:rsidR="00871D7B" w:rsidRPr="007415E5">
              <w:rPr>
                <w:rFonts w:ascii="Times New Roman" w:eastAsia="Calibri" w:hAnsi="Times New Roman" w:cs="Times New Roman"/>
                <w:i/>
                <w:sz w:val="24"/>
                <w:szCs w:val="24"/>
                <w:lang w:eastAsia="lv-LV"/>
              </w:rPr>
              <w:t xml:space="preserve"> </w:t>
            </w:r>
            <w:proofErr w:type="spellStart"/>
            <w:r w:rsidR="00871D7B" w:rsidRPr="007415E5">
              <w:rPr>
                <w:rFonts w:ascii="Times New Roman" w:eastAsia="Calibri" w:hAnsi="Times New Roman" w:cs="Times New Roman"/>
                <w:i/>
                <w:sz w:val="24"/>
                <w:szCs w:val="24"/>
                <w:lang w:eastAsia="lv-LV"/>
              </w:rPr>
              <w:t>clausus</w:t>
            </w:r>
            <w:proofErr w:type="spellEnd"/>
            <w:r w:rsidR="00871D7B" w:rsidRPr="007415E5">
              <w:rPr>
                <w:rFonts w:ascii="Times New Roman" w:eastAsia="Calibri" w:hAnsi="Times New Roman" w:cs="Times New Roman"/>
                <w:sz w:val="24"/>
                <w:szCs w:val="24"/>
                <w:lang w:eastAsia="lv-LV"/>
              </w:rPr>
              <w:t xml:space="preserve"> principa. Vienlaikus ņemot vērā reformas ietvaros noteiktos īpašuma aprobežojumus un apgrūtinājumus - visbiežāk ceļa servitūta, retāk ēku un ūdens lietošanas servitūtus, un šo aprobežojumu un apgrūtinājumu īpašo statusu gan reformas regulējošajos normatīvajos aktos, gan arī nekustamā īpašuma ierakstīšanas normatīvajos aktos, saglabāts izņēmums, kas noteic, ka šie apgrūtinājumi kā ceļa servitūtu teritorijas zemesgrāmatas nodalījuma III daļas I iedaļā kā atzīmes ir ierakstāmi arī turpmāk, lai neradītu riskus tiesiskās paļāvības principa nodrošināšanai, kā arī ņemot vērā, ka šie īpašuma aprobežojumi un apgrūtinājumi ir būtiski nekustamā īpašuma izmantošanai pēc būtības, un to ierakstīšana zemesgrāmatā dod papildu garantiju.  Līdz ar to, nodrošinot Zemesgrāmatu likumā plānotā regulējuma (skatīt likumprojekta "Grozījumi Zemesgrāmatu likumā" </w:t>
            </w:r>
            <w:r w:rsidR="00871D7B" w:rsidRPr="007415E5">
              <w:rPr>
                <w:rFonts w:ascii="Times New Roman" w:eastAsia="Calibri" w:hAnsi="Times New Roman" w:cs="Times New Roman"/>
                <w:sz w:val="24"/>
                <w:szCs w:val="24"/>
                <w:lang w:eastAsia="lv-LV"/>
              </w:rPr>
              <w:lastRenderedPageBreak/>
              <w:t xml:space="preserve">1.pantu attiecībā uz </w:t>
            </w:r>
            <w:r w:rsidR="00871D7B" w:rsidRPr="007415E5">
              <w:rPr>
                <w:rFonts w:ascii="Times New Roman" w:eastAsia="Times New Roman" w:hAnsi="Times New Roman" w:cs="Times New Roman"/>
                <w:sz w:val="24"/>
                <w:szCs w:val="24"/>
                <w:lang w:eastAsia="lv-LV"/>
              </w:rPr>
              <w:t xml:space="preserve">likuma 17.panta pirmās daļas 1.punkta b) apakšpunkta papildināšanu) savstarpēju saskaņošanu uzziņā turpmāk norādāmi tie apgrūtinājumi, kuru ierakstīšanu paredz Zemesgrāmatu likums. </w:t>
            </w:r>
          </w:p>
          <w:p w14:paraId="06BDA56F" w14:textId="6CB3A9C5" w:rsidR="00871D7B" w:rsidRPr="007415E5" w:rsidRDefault="00871D7B" w:rsidP="00871D7B">
            <w:pPr>
              <w:spacing w:after="0" w:line="240" w:lineRule="auto"/>
              <w:ind w:firstLine="720"/>
              <w:jc w:val="both"/>
              <w:rPr>
                <w:rFonts w:ascii="Times New Roman" w:hAnsi="Times New Roman" w:cs="Times New Roman"/>
                <w:sz w:val="24"/>
                <w:szCs w:val="24"/>
              </w:rPr>
            </w:pPr>
            <w:r w:rsidRPr="007415E5">
              <w:rPr>
                <w:rFonts w:ascii="Times New Roman" w:eastAsia="Calibri" w:hAnsi="Times New Roman" w:cs="Times New Roman"/>
                <w:sz w:val="24"/>
                <w:szCs w:val="24"/>
                <w:lang w:eastAsia="lv-LV"/>
              </w:rPr>
              <w:t>Vēršam uzmanību, ka Kadastra informācijas sistēmā uzturēs informāciju par objekta apgrūtinājumiem (aizsargjoslas, apgrūtinātās teritorijas), kas attiecas uz objektiem nevis uz īpašumiem. Paredzēts nodalīt institūciju atbildību, nosakot, ka Dienests atbilstoši tā kompetencei un atbildības sadalījumam Kadastra informācijas sistēmā reģistrē kadastra objektu apgrūtinājumus, kas noteikti uz likuma pamata, kā arī ēku (skata tiesība, pārkares būves tiesība, izlejas tiesība, gaismas tiesība</w:t>
            </w:r>
            <w:proofErr w:type="gramStart"/>
            <w:r w:rsidRPr="007415E5">
              <w:rPr>
                <w:rFonts w:ascii="Times New Roman" w:eastAsia="Calibri" w:hAnsi="Times New Roman" w:cs="Times New Roman"/>
                <w:sz w:val="24"/>
                <w:szCs w:val="24"/>
                <w:lang w:eastAsia="lv-LV"/>
              </w:rPr>
              <w:t xml:space="preserve"> )</w:t>
            </w:r>
            <w:proofErr w:type="gramEnd"/>
            <w:r w:rsidRPr="007415E5">
              <w:rPr>
                <w:rFonts w:ascii="Times New Roman" w:eastAsia="Calibri" w:hAnsi="Times New Roman" w:cs="Times New Roman"/>
                <w:sz w:val="24"/>
                <w:szCs w:val="24"/>
                <w:lang w:eastAsia="lv-LV"/>
              </w:rPr>
              <w:t xml:space="preserve">, ūdens lietošanas un ceļa servitūta teritorijas. </w:t>
            </w:r>
          </w:p>
          <w:p w14:paraId="38FD7DE9" w14:textId="4384CAB3" w:rsidR="00493A4D" w:rsidRPr="007415E5" w:rsidRDefault="00871D7B" w:rsidP="00871D7B">
            <w:pPr>
              <w:spacing w:after="0" w:line="240" w:lineRule="auto"/>
              <w:ind w:firstLine="720"/>
              <w:jc w:val="both"/>
              <w:rPr>
                <w:rFonts w:ascii="Times New Roman" w:eastAsia="Times New Roman" w:hAnsi="Times New Roman" w:cs="Times New Roman"/>
                <w:color w:val="0000FF"/>
                <w:sz w:val="24"/>
                <w:szCs w:val="24"/>
                <w:lang w:eastAsia="lv-LV"/>
              </w:rPr>
            </w:pPr>
            <w:r w:rsidRPr="007415E5">
              <w:rPr>
                <w:rFonts w:ascii="Times New Roman" w:eastAsia="Times New Roman" w:hAnsi="Times New Roman" w:cs="Times New Roman"/>
                <w:sz w:val="24"/>
                <w:szCs w:val="24"/>
                <w:lang w:eastAsia="lv-LV"/>
              </w:rPr>
              <w:t xml:space="preserve">Uz likuma pamata izveidotie kadastra objektu apgrūtinājumi turpmāk tiks iekļauti un uzturēti Kadastra informācijas sistēmā. Minētais regulējums attiecināms arī uz kadastra objektiem, kam noteikts kultūras pieminekļa statuss. Nodrošinot minētās informācijas uzturēšanu vienas iestādes pārziņā, informācija netiks dublēta un mazināsies administratīvais slogs arī institūcijām, kurām minētie apgrūtinājumi jāreģistrē abās informācijas sistēmās. </w:t>
            </w:r>
          </w:p>
        </w:tc>
      </w:tr>
      <w:tr w:rsidR="00CF702C" w:rsidRPr="007415E5" w14:paraId="1D317103"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74DBA7" w14:textId="6663B6B0"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191B770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DB112F7" w14:textId="24CFF344" w:rsidR="004D15A9" w:rsidRPr="007415E5" w:rsidRDefault="00517118" w:rsidP="00AC1034">
            <w:pPr>
              <w:spacing w:after="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Tieslietu ministrija, </w:t>
            </w:r>
            <w:r w:rsidR="006C65B7"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ienests</w:t>
            </w:r>
            <w:r w:rsidR="00CC7622" w:rsidRPr="007415E5">
              <w:rPr>
                <w:rFonts w:ascii="Times New Roman" w:eastAsia="Times New Roman" w:hAnsi="Times New Roman" w:cs="Times New Roman"/>
                <w:sz w:val="24"/>
                <w:szCs w:val="24"/>
                <w:lang w:eastAsia="lv-LV"/>
              </w:rPr>
              <w:t xml:space="preserve">, </w:t>
            </w:r>
            <w:r w:rsidR="00FB21A6" w:rsidRPr="007415E5">
              <w:rPr>
                <w:rFonts w:ascii="Times New Roman" w:eastAsia="Times New Roman" w:hAnsi="Times New Roman" w:cs="Times New Roman"/>
                <w:sz w:val="24"/>
                <w:szCs w:val="24"/>
                <w:lang w:eastAsia="lv-LV"/>
              </w:rPr>
              <w:t xml:space="preserve">Tiesu administrācija, </w:t>
            </w:r>
            <w:r w:rsidR="00CC7622" w:rsidRPr="007415E5">
              <w:rPr>
                <w:rFonts w:ascii="Times New Roman" w:eastAsia="Times New Roman" w:hAnsi="Times New Roman" w:cs="Times New Roman"/>
                <w:sz w:val="24"/>
                <w:szCs w:val="24"/>
                <w:lang w:eastAsia="lv-LV"/>
              </w:rPr>
              <w:t xml:space="preserve">zemesgrāmatu nodaļu tiesneši. Atsevišķos jautājumos regulējuma izstrādei tika pieaicināti </w:t>
            </w:r>
            <w:r w:rsidRPr="007415E5">
              <w:rPr>
                <w:rFonts w:ascii="Times New Roman" w:eastAsia="Times New Roman" w:hAnsi="Times New Roman" w:cs="Times New Roman"/>
                <w:sz w:val="24"/>
                <w:szCs w:val="24"/>
                <w:lang w:eastAsia="lv-LV"/>
              </w:rPr>
              <w:t>Kultūras ministrija</w:t>
            </w:r>
            <w:r w:rsidR="00CC7622" w:rsidRPr="007415E5">
              <w:rPr>
                <w:rFonts w:ascii="Times New Roman" w:eastAsia="Times New Roman" w:hAnsi="Times New Roman" w:cs="Times New Roman"/>
                <w:sz w:val="24"/>
                <w:szCs w:val="24"/>
                <w:lang w:eastAsia="lv-LV"/>
              </w:rPr>
              <w:t>s un</w:t>
            </w:r>
            <w:r w:rsidRPr="007415E5">
              <w:rPr>
                <w:rFonts w:ascii="Times New Roman" w:eastAsia="Times New Roman" w:hAnsi="Times New Roman" w:cs="Times New Roman"/>
                <w:sz w:val="24"/>
                <w:szCs w:val="24"/>
                <w:lang w:eastAsia="lv-LV"/>
              </w:rPr>
              <w:t xml:space="preserve"> Ekonomikas ministrija</w:t>
            </w:r>
            <w:r w:rsidR="00CC7622" w:rsidRPr="007415E5">
              <w:rPr>
                <w:rFonts w:ascii="Times New Roman" w:eastAsia="Times New Roman" w:hAnsi="Times New Roman" w:cs="Times New Roman"/>
                <w:sz w:val="24"/>
                <w:szCs w:val="24"/>
                <w:lang w:eastAsia="lv-LV"/>
              </w:rPr>
              <w:t>s eksperti.</w:t>
            </w:r>
          </w:p>
        </w:tc>
      </w:tr>
      <w:tr w:rsidR="00CF702C" w:rsidRPr="007415E5" w14:paraId="45B8FD61"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0CC94D6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1ABC6B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4BF9B64" w14:textId="593F2856" w:rsidR="004D15A9" w:rsidRPr="007415E5" w:rsidRDefault="00953609" w:rsidP="00515CEE">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Nav</w:t>
            </w:r>
          </w:p>
        </w:tc>
      </w:tr>
      <w:tr w:rsidR="005D4E8A" w:rsidRPr="007415E5" w14:paraId="1AAAD6B2" w14:textId="77777777" w:rsidTr="00D313D5">
        <w:trPr>
          <w:trHeight w:val="128"/>
        </w:trPr>
        <w:tc>
          <w:tcPr>
            <w:tcW w:w="5000" w:type="pct"/>
            <w:gridSpan w:val="3"/>
            <w:tcBorders>
              <w:top w:val="outset" w:sz="6" w:space="0" w:color="414142"/>
              <w:left w:val="nil"/>
              <w:bottom w:val="outset" w:sz="6" w:space="0" w:color="414142"/>
              <w:right w:val="nil"/>
            </w:tcBorders>
          </w:tcPr>
          <w:p w14:paraId="64DD58F7" w14:textId="77777777" w:rsidR="00031256" w:rsidRPr="007415E5"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ab/>
            </w:r>
          </w:p>
        </w:tc>
      </w:tr>
    </w:tbl>
    <w:p w14:paraId="26FB31C6" w14:textId="77777777" w:rsidR="004D15A9" w:rsidRPr="007415E5"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CF702C" w:rsidRPr="007415E5" w14:paraId="632C2A7E"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0DB13ADF"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F702C" w:rsidRPr="007415E5" w14:paraId="52C6E23A"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067076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7B94D0C3"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337DEF8C" w14:textId="77777777" w:rsidR="00AC1034" w:rsidRPr="007415E5" w:rsidRDefault="00AC1034" w:rsidP="00AC103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15E5">
              <w:rPr>
                <w:rFonts w:ascii="Times New Roman" w:eastAsia="Times New Roman" w:hAnsi="Times New Roman" w:cs="Times New Roman"/>
                <w:color w:val="000000"/>
                <w:sz w:val="24"/>
                <w:szCs w:val="24"/>
                <w:lang w:eastAsia="lv-LV"/>
              </w:rPr>
              <w:t xml:space="preserve">Nekustamā īpašuma valsts kadastra informācijas sistēmā uz </w:t>
            </w:r>
            <w:proofErr w:type="gramStart"/>
            <w:r w:rsidRPr="007415E5">
              <w:rPr>
                <w:rFonts w:ascii="Times New Roman" w:eastAsia="Times New Roman" w:hAnsi="Times New Roman" w:cs="Times New Roman"/>
                <w:color w:val="000000"/>
                <w:sz w:val="24"/>
                <w:szCs w:val="24"/>
                <w:lang w:eastAsia="lv-LV"/>
              </w:rPr>
              <w:t>2017.gada</w:t>
            </w:r>
            <w:proofErr w:type="gramEnd"/>
            <w:r w:rsidRPr="007415E5">
              <w:rPr>
                <w:rFonts w:ascii="Times New Roman" w:eastAsia="Times New Roman" w:hAnsi="Times New Roman" w:cs="Times New Roman"/>
                <w:color w:val="000000"/>
                <w:sz w:val="24"/>
                <w:szCs w:val="24"/>
                <w:lang w:eastAsia="lv-LV"/>
              </w:rPr>
              <w:t xml:space="preserve"> 1.janvāri reģistrēti aptuveni 1,40 milj. nekustamo īpašumu un </w:t>
            </w:r>
            <w:r w:rsidRPr="007415E5">
              <w:rPr>
                <w:rFonts w:ascii="Times New Roman" w:eastAsia="Times New Roman" w:hAnsi="Times New Roman" w:cs="Times New Roman"/>
                <w:sz w:val="24"/>
                <w:szCs w:val="24"/>
                <w:lang w:eastAsia="lv-LV"/>
              </w:rPr>
              <w:t xml:space="preserve">821 041 </w:t>
            </w:r>
            <w:r w:rsidRPr="007415E5">
              <w:rPr>
                <w:rFonts w:ascii="Times New Roman" w:eastAsia="Times New Roman" w:hAnsi="Times New Roman" w:cs="Times New Roman"/>
                <w:color w:val="000000"/>
                <w:sz w:val="24"/>
                <w:szCs w:val="24"/>
                <w:lang w:eastAsia="lv-LV"/>
              </w:rPr>
              <w:t>unikālas personas, kas reģistrētas kā zemes īpašumu, ēku (būvju) īpašumu vai dzīvokļa īpašumu īpašnieki, bet, ja tādu nav, tiesiskie valdītāji  vai  lietotāji;</w:t>
            </w:r>
          </w:p>
          <w:p w14:paraId="015BA322" w14:textId="77777777" w:rsidR="00AC1034" w:rsidRPr="007415E5" w:rsidRDefault="00AC1034" w:rsidP="00AC1034">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415E5">
              <w:rPr>
                <w:rFonts w:ascii="Times New Roman" w:eastAsia="Times New Roman" w:hAnsi="Times New Roman" w:cs="Times New Roman"/>
                <w:color w:val="000000"/>
                <w:sz w:val="24"/>
                <w:szCs w:val="24"/>
                <w:lang w:eastAsia="lv-LV"/>
              </w:rPr>
              <w:t xml:space="preserve">Valsts vienotā datorizētā zemesgrāmatā reģistrēti </w:t>
            </w:r>
            <w:r w:rsidRPr="007415E5">
              <w:rPr>
                <w:rFonts w:ascii="Times New Roman" w:eastAsia="Times New Roman" w:hAnsi="Times New Roman" w:cs="Times New Roman"/>
                <w:sz w:val="24"/>
                <w:szCs w:val="24"/>
                <w:lang w:eastAsia="lv-LV"/>
              </w:rPr>
              <w:t xml:space="preserve">1.25 </w:t>
            </w:r>
            <w:r w:rsidRPr="007415E5">
              <w:rPr>
                <w:rFonts w:ascii="Times New Roman" w:eastAsia="Times New Roman" w:hAnsi="Times New Roman" w:cs="Times New Roman"/>
                <w:color w:val="000000"/>
                <w:sz w:val="24"/>
                <w:szCs w:val="24"/>
                <w:lang w:eastAsia="lv-LV"/>
              </w:rPr>
              <w:t>milj. nekustamo īpašumu.</w:t>
            </w:r>
          </w:p>
          <w:p w14:paraId="1719C5D3" w14:textId="338DF797" w:rsidR="004D15A9" w:rsidRPr="007415E5" w:rsidRDefault="00AC1034" w:rsidP="00AC1034">
            <w:pPr>
              <w:shd w:val="clear" w:color="auto" w:fill="FFFFFF"/>
              <w:spacing w:after="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Privātpersonas (fiziskās personas un privāto tiesību juridiskās personas), kā arī visas valsts pārvaldes iestādes (valsts un pašvaldību institūcijas), </w:t>
            </w:r>
            <w:r w:rsidRPr="007415E5">
              <w:rPr>
                <w:rFonts w:ascii="Times New Roman" w:eastAsia="Times New Roman" w:hAnsi="Times New Roman" w:cs="Times New Roman"/>
                <w:color w:val="000000"/>
                <w:sz w:val="24"/>
                <w:szCs w:val="24"/>
                <w:lang w:eastAsia="lv-LV"/>
              </w:rPr>
              <w:t xml:space="preserve">kuras plāno iegūt īpašumā nekustamo īpašumu. Kadastra informācijas sistēmā reģistrēti 1,40milj. īpašumu, savukārt zemesgrāmatā ierakstīti </w:t>
            </w:r>
            <w:r w:rsidRPr="007415E5">
              <w:rPr>
                <w:rFonts w:ascii="Times New Roman" w:eastAsia="Times New Roman" w:hAnsi="Times New Roman" w:cs="Times New Roman"/>
                <w:sz w:val="24"/>
                <w:szCs w:val="24"/>
                <w:lang w:eastAsia="lv-LV"/>
              </w:rPr>
              <w:t xml:space="preserve">1,25 </w:t>
            </w:r>
            <w:r w:rsidRPr="007415E5">
              <w:rPr>
                <w:rFonts w:ascii="Times New Roman" w:eastAsia="Times New Roman" w:hAnsi="Times New Roman" w:cs="Times New Roman"/>
                <w:color w:val="000000"/>
                <w:sz w:val="24"/>
                <w:szCs w:val="24"/>
                <w:lang w:eastAsia="lv-LV"/>
              </w:rPr>
              <w:t xml:space="preserve">milj. Līdz ar to likumprojekta citas sabiedrības mērķgrupa ir Kadastra informācijas sistēmā reģistrēto </w:t>
            </w:r>
            <w:r w:rsidRPr="007415E5">
              <w:rPr>
                <w:rFonts w:ascii="Times New Roman" w:eastAsia="Times New Roman" w:hAnsi="Times New Roman" w:cs="Times New Roman"/>
                <w:sz w:val="24"/>
                <w:szCs w:val="24"/>
                <w:lang w:eastAsia="lv-LV"/>
              </w:rPr>
              <w:t xml:space="preserve">150 000 </w:t>
            </w:r>
            <w:r w:rsidRPr="007415E5">
              <w:rPr>
                <w:rFonts w:ascii="Times New Roman" w:eastAsia="Times New Roman" w:hAnsi="Times New Roman" w:cs="Times New Roman"/>
                <w:color w:val="000000"/>
                <w:sz w:val="24"/>
                <w:szCs w:val="24"/>
                <w:lang w:eastAsia="lv-LV"/>
              </w:rPr>
              <w:t>nekustamo īpašumu, bet zemesgrāmatā vēl neierakstīto nekustamo īpašumu īpašnieki.</w:t>
            </w:r>
          </w:p>
        </w:tc>
      </w:tr>
      <w:tr w:rsidR="00CF702C" w:rsidRPr="007415E5" w14:paraId="772BEB35"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32E1BC3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14:paraId="18FE481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11C8900C" w14:textId="0F2CB6BA" w:rsidR="00A2006A" w:rsidRPr="007415E5" w:rsidRDefault="00DD1DB6" w:rsidP="00E63BE3">
            <w:pPr>
              <w:pStyle w:val="tv213"/>
              <w:spacing w:before="0" w:beforeAutospacing="0" w:after="0" w:afterAutospacing="0" w:line="293" w:lineRule="atLeast"/>
              <w:jc w:val="both"/>
            </w:pPr>
            <w:r w:rsidRPr="007415E5">
              <w:t>Pilnveidot</w:t>
            </w:r>
            <w:r w:rsidR="00871D7B" w:rsidRPr="007415E5">
              <w:t>ai</w:t>
            </w:r>
            <w:r w:rsidRPr="007415E5">
              <w:t>s Datorizētās zemesgrāmatas un Kadastra informācijas sistēmas informācijas apmaiņas process,</w:t>
            </w:r>
            <w:r w:rsidR="00871D7B" w:rsidRPr="007415E5">
              <w:t xml:space="preserve"> ar ko</w:t>
            </w:r>
            <w:r w:rsidR="00E12F50" w:rsidRPr="007415E5">
              <w:rPr>
                <w:color w:val="000000"/>
                <w:shd w:val="clear" w:color="auto" w:fill="FFFFFF"/>
              </w:rPr>
              <w:t xml:space="preserve"> paplašināts informācijas un datu apjoms, kuru Dienests no Kadastra informācijas sistēmas nodod zemesgrāmatai tiešsaistes datu pārraides režīmā</w:t>
            </w:r>
            <w:r w:rsidR="00871D7B" w:rsidRPr="007415E5">
              <w:rPr>
                <w:color w:val="000000"/>
                <w:shd w:val="clear" w:color="auto" w:fill="FFFFFF"/>
              </w:rPr>
              <w:t>, lai zemesgrāmatā ierakstītu zemes nekustamos īpašumus</w:t>
            </w:r>
            <w:r w:rsidR="00E12F50" w:rsidRPr="007415E5">
              <w:rPr>
                <w:color w:val="000000"/>
                <w:shd w:val="clear" w:color="auto" w:fill="FFFFFF"/>
              </w:rPr>
              <w:t>.</w:t>
            </w:r>
            <w:r w:rsidR="00274FA5" w:rsidRPr="007415E5">
              <w:rPr>
                <w:color w:val="000000"/>
                <w:shd w:val="clear" w:color="auto" w:fill="FFFFFF"/>
              </w:rPr>
              <w:t xml:space="preserve"> </w:t>
            </w:r>
            <w:r w:rsidR="00A2006A" w:rsidRPr="007415E5">
              <w:t xml:space="preserve">Nekustamā īpašuma īpašniekam šajos gadījumos nav </w:t>
            </w:r>
            <w:r w:rsidR="00D57B98" w:rsidRPr="007415E5">
              <w:t>jāiesniedz dokumenti vai ziņas, kas ir Valsts zemes dienesta rīcībā.</w:t>
            </w:r>
          </w:p>
          <w:p w14:paraId="5F91E448" w14:textId="2F6D38CE" w:rsidR="00504EA1" w:rsidRPr="007415E5" w:rsidRDefault="00274FA5" w:rsidP="00504EA1">
            <w:pPr>
              <w:pStyle w:val="tv213"/>
              <w:spacing w:before="0" w:beforeAutospacing="0" w:after="0" w:afterAutospacing="0" w:line="293" w:lineRule="atLeast"/>
              <w:jc w:val="both"/>
            </w:pPr>
            <w:r w:rsidRPr="007415E5">
              <w:t>Tiek mazināts administratīvais slog</w:t>
            </w:r>
            <w:r w:rsidR="00CA2041" w:rsidRPr="007415E5">
              <w:t xml:space="preserve">s institūcijām, izslēdzot nepieciešamību </w:t>
            </w:r>
            <w:r w:rsidR="00AF7798" w:rsidRPr="007415E5">
              <w:t>iesniegt papildu dokumentus, kas satur valsts informācijas sistēmās pieejamu informāciju.</w:t>
            </w:r>
          </w:p>
          <w:p w14:paraId="6E20B0CF" w14:textId="77777777" w:rsidR="00DD17DE" w:rsidRPr="007415E5" w:rsidRDefault="00DD17DE" w:rsidP="00DA596D">
            <w:pPr>
              <w:spacing w:after="0" w:line="240" w:lineRule="auto"/>
              <w:rPr>
                <w:rFonts w:ascii="Times New Roman" w:eastAsia="Times New Roman" w:hAnsi="Times New Roman" w:cs="Times New Roman"/>
                <w:sz w:val="24"/>
                <w:szCs w:val="24"/>
                <w:lang w:eastAsia="lv-LV"/>
              </w:rPr>
            </w:pPr>
          </w:p>
        </w:tc>
      </w:tr>
      <w:tr w:rsidR="00CF702C" w:rsidRPr="007415E5" w14:paraId="0F774892"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AEB53C0" w14:textId="7084139F"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60F8E48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1541ED5C" w14:textId="1D3BACC1" w:rsidR="0004177C" w:rsidRPr="007415E5" w:rsidRDefault="00A33D80" w:rsidP="00A33D80">
            <w:pPr>
              <w:spacing w:after="12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Noteikumu projektā ietvertajam tiesiskajam regulējumam ir ietekme uz administratīvajām izmaksām (naudas izteiksmē).</w:t>
            </w:r>
          </w:p>
          <w:p w14:paraId="54BA04CA" w14:textId="77777777" w:rsidR="00042069" w:rsidRPr="007415E5" w:rsidRDefault="00042069" w:rsidP="00042069">
            <w:pPr>
              <w:spacing w:after="0" w:line="240" w:lineRule="auto"/>
              <w:rPr>
                <w:rFonts w:ascii="Times New Roman" w:eastAsia="Times New Roman" w:hAnsi="Times New Roman" w:cs="Times New Roman"/>
                <w:sz w:val="24"/>
                <w:szCs w:val="24"/>
                <w:lang w:eastAsia="lv-LV"/>
              </w:rPr>
            </w:pPr>
            <w:r w:rsidRPr="007415E5">
              <w:rPr>
                <w:rFonts w:ascii="Times New Roman" w:hAnsi="Times New Roman"/>
                <w:sz w:val="24"/>
              </w:rPr>
              <w:t xml:space="preserve">Kopā </w:t>
            </w:r>
            <w:r w:rsidRPr="007415E5">
              <w:rPr>
                <w:rFonts w:ascii="Times New Roman" w:eastAsia="Times New Roman" w:hAnsi="Times New Roman" w:cs="Times New Roman"/>
                <w:sz w:val="24"/>
                <w:szCs w:val="24"/>
                <w:lang w:eastAsia="lv-LV"/>
              </w:rPr>
              <w:t>likumprojekta</w:t>
            </w:r>
            <w:r w:rsidRPr="007415E5">
              <w:rPr>
                <w:rFonts w:ascii="Times New Roman" w:hAnsi="Times New Roman"/>
                <w:sz w:val="24"/>
              </w:rPr>
              <w:t xml:space="preserve"> ietekmē administratīvais slogs un administratīvās izmaksas tautsaimniecībā samazināsies par 00000 </w:t>
            </w:r>
            <w:proofErr w:type="spellStart"/>
            <w:r w:rsidRPr="007415E5">
              <w:rPr>
                <w:rFonts w:ascii="Times New Roman" w:hAnsi="Times New Roman"/>
                <w:i/>
                <w:sz w:val="24"/>
              </w:rPr>
              <w:t>euro</w:t>
            </w:r>
            <w:proofErr w:type="spellEnd"/>
            <w:r w:rsidRPr="007415E5">
              <w:rPr>
                <w:rFonts w:ascii="Times New Roman" w:hAnsi="Times New Roman"/>
                <w:sz w:val="24"/>
              </w:rPr>
              <w:t>.</w:t>
            </w:r>
          </w:p>
          <w:p w14:paraId="47652CDF" w14:textId="79135117" w:rsidR="00A33D80" w:rsidRPr="007415E5" w:rsidRDefault="00A33D80" w:rsidP="00E12F50">
            <w:pPr>
              <w:spacing w:after="0" w:line="240" w:lineRule="auto"/>
              <w:rPr>
                <w:rFonts w:ascii="Times New Roman" w:eastAsia="Times New Roman" w:hAnsi="Times New Roman" w:cs="Times New Roman"/>
                <w:sz w:val="24"/>
                <w:szCs w:val="24"/>
                <w:lang w:eastAsia="lv-LV"/>
              </w:rPr>
            </w:pPr>
          </w:p>
        </w:tc>
      </w:tr>
      <w:tr w:rsidR="00CF702C" w:rsidRPr="007415E5" w14:paraId="51B40230" w14:textId="77777777"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6E27CF8B" w14:textId="34810C8C"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085204C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EBE9DAE" w14:textId="196EBB48" w:rsidR="004D15A9" w:rsidRPr="007415E5" w:rsidRDefault="00AF4D83" w:rsidP="008E4E93">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Likumprojektu pavadošās likumprojektu kopā iekļautā regulējuma kopējais administratīvo izmaksu apjoms ir </w:t>
            </w:r>
            <w:r w:rsidRPr="007415E5">
              <w:rPr>
                <w:rFonts w:ascii="Times New Roman" w:eastAsia="Times New Roman" w:hAnsi="Times New Roman" w:cs="Times New Roman"/>
                <w:b/>
                <w:sz w:val="24"/>
                <w:szCs w:val="24"/>
                <w:lang w:eastAsia="lv-LV"/>
              </w:rPr>
              <w:t xml:space="preserve">1 923 234,96 </w:t>
            </w:r>
            <w:proofErr w:type="spellStart"/>
            <w:r w:rsidRPr="007415E5">
              <w:rPr>
                <w:rFonts w:ascii="Times New Roman" w:eastAsia="Times New Roman" w:hAnsi="Times New Roman" w:cs="Times New Roman"/>
                <w:b/>
                <w:sz w:val="24"/>
                <w:szCs w:val="24"/>
                <w:lang w:eastAsia="lv-LV"/>
              </w:rPr>
              <w:t>euro</w:t>
            </w:r>
            <w:proofErr w:type="spellEnd"/>
            <w:r w:rsidRPr="007415E5">
              <w:rPr>
                <w:rFonts w:ascii="Times New Roman" w:eastAsia="Times New Roman" w:hAnsi="Times New Roman" w:cs="Times New Roman"/>
                <w:b/>
                <w:sz w:val="24"/>
                <w:szCs w:val="24"/>
                <w:lang w:eastAsia="lv-LV"/>
              </w:rPr>
              <w:t>.</w:t>
            </w:r>
          </w:p>
        </w:tc>
      </w:tr>
      <w:tr w:rsidR="00031256" w:rsidRPr="007415E5" w14:paraId="760A585E" w14:textId="77777777" w:rsidTr="00D313D5">
        <w:trPr>
          <w:trHeight w:val="345"/>
        </w:trPr>
        <w:tc>
          <w:tcPr>
            <w:tcW w:w="5000" w:type="pct"/>
            <w:gridSpan w:val="3"/>
            <w:tcBorders>
              <w:top w:val="outset" w:sz="6" w:space="0" w:color="414142"/>
              <w:left w:val="nil"/>
              <w:bottom w:val="single" w:sz="6" w:space="0" w:color="auto"/>
              <w:right w:val="nil"/>
            </w:tcBorders>
          </w:tcPr>
          <w:p w14:paraId="01C4CD73" w14:textId="77777777" w:rsidR="00031256" w:rsidRPr="007415E5" w:rsidRDefault="00031256" w:rsidP="00DA596D">
            <w:pPr>
              <w:spacing w:after="0" w:line="240" w:lineRule="auto"/>
              <w:rPr>
                <w:rFonts w:ascii="Times New Roman" w:eastAsia="Times New Roman" w:hAnsi="Times New Roman" w:cs="Times New Roman"/>
                <w:sz w:val="24"/>
                <w:szCs w:val="24"/>
                <w:lang w:eastAsia="lv-LV"/>
              </w:rPr>
            </w:pPr>
          </w:p>
        </w:tc>
      </w:tr>
    </w:tbl>
    <w:p w14:paraId="05ECF2B5" w14:textId="77777777" w:rsidR="004D15A9" w:rsidRPr="007415E5"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CF702C" w:rsidRPr="007415E5" w14:paraId="07A9FA0E" w14:textId="77777777"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14:paraId="6E27CB2A"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III. Tiesību akta projekta ietekme uz valsts budžetu un pašvaldību budžetiem</w:t>
            </w:r>
          </w:p>
        </w:tc>
      </w:tr>
      <w:tr w:rsidR="00CF702C" w:rsidRPr="007415E5" w14:paraId="3A841539"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1EEA9EDD"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9DD4B78"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14:paraId="29A50380" w14:textId="77777777" w:rsidR="004D15A9" w:rsidRPr="007415E5"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Turpmākie trīs gadi (</w:t>
            </w:r>
            <w:proofErr w:type="spellStart"/>
            <w:r w:rsidRPr="007415E5">
              <w:rPr>
                <w:rFonts w:ascii="Times New Roman" w:eastAsia="Times New Roman" w:hAnsi="Times New Roman" w:cs="Times New Roman"/>
                <w:i/>
                <w:sz w:val="24"/>
                <w:szCs w:val="24"/>
                <w:lang w:eastAsia="lv-LV"/>
              </w:rPr>
              <w:t>euro</w:t>
            </w:r>
            <w:proofErr w:type="spellEnd"/>
            <w:r w:rsidR="004D15A9" w:rsidRPr="007415E5">
              <w:rPr>
                <w:rFonts w:ascii="Times New Roman" w:eastAsia="Times New Roman" w:hAnsi="Times New Roman" w:cs="Times New Roman"/>
                <w:sz w:val="24"/>
                <w:szCs w:val="24"/>
                <w:lang w:eastAsia="lv-LV"/>
              </w:rPr>
              <w:t>)</w:t>
            </w:r>
          </w:p>
        </w:tc>
      </w:tr>
      <w:tr w:rsidR="00CF702C" w:rsidRPr="007415E5" w14:paraId="770B134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2F0FBC" w14:textId="77777777" w:rsidR="004D15A9" w:rsidRPr="007415E5"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07B8BF1" w14:textId="77777777" w:rsidR="004D15A9" w:rsidRPr="007415E5"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B48513"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6212A7"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37267F6"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n+3</w:t>
            </w:r>
          </w:p>
        </w:tc>
      </w:tr>
      <w:tr w:rsidR="00CF702C" w:rsidRPr="007415E5" w14:paraId="774FB8FB"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F016A8" w14:textId="77777777" w:rsidR="004D15A9" w:rsidRPr="007415E5"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BA23952" w14:textId="77777777" w:rsidR="004D15A9" w:rsidRPr="007415E5" w:rsidRDefault="004D15A9" w:rsidP="00612A92">
            <w:pPr>
              <w:spacing w:after="0" w:line="240" w:lineRule="auto"/>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97DD63A" w14:textId="77777777" w:rsidR="004D15A9" w:rsidRPr="007415E5" w:rsidRDefault="004D15A9" w:rsidP="00612A92">
            <w:pPr>
              <w:spacing w:after="0" w:line="240" w:lineRule="auto"/>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B906E4C" w14:textId="77777777" w:rsidR="004D15A9" w:rsidRPr="007415E5" w:rsidRDefault="004D15A9" w:rsidP="00612A92">
            <w:pPr>
              <w:spacing w:after="0" w:line="240" w:lineRule="auto"/>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E443EF" w14:textId="77777777" w:rsidR="004D15A9" w:rsidRPr="007415E5" w:rsidRDefault="004D15A9" w:rsidP="00612A92">
            <w:pPr>
              <w:spacing w:after="0" w:line="240" w:lineRule="auto"/>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0EF813" w14:textId="77777777" w:rsidR="004D15A9" w:rsidRPr="007415E5" w:rsidRDefault="004D15A9" w:rsidP="00612A92">
            <w:pPr>
              <w:spacing w:after="0" w:line="240" w:lineRule="auto"/>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izmaiņas, salīdzinot ar kārtējo (n) gadu</w:t>
            </w:r>
          </w:p>
        </w:tc>
      </w:tr>
      <w:tr w:rsidR="00CF702C" w:rsidRPr="007415E5" w14:paraId="4938E6F5" w14:textId="77777777" w:rsidTr="004D15A9">
        <w:tc>
          <w:tcPr>
            <w:tcW w:w="1700" w:type="pct"/>
            <w:tcBorders>
              <w:top w:val="outset" w:sz="6" w:space="0" w:color="414142"/>
              <w:left w:val="outset" w:sz="6" w:space="0" w:color="414142"/>
              <w:bottom w:val="outset" w:sz="6" w:space="0" w:color="414142"/>
              <w:right w:val="outset" w:sz="6" w:space="0" w:color="414142"/>
            </w:tcBorders>
            <w:vAlign w:val="center"/>
            <w:hideMark/>
          </w:tcPr>
          <w:p w14:paraId="48786B58"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EBAFA0A"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6174120"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2A4D40"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2E28E5A"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87C0781"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6</w:t>
            </w:r>
          </w:p>
        </w:tc>
      </w:tr>
      <w:tr w:rsidR="00CF702C" w:rsidRPr="007415E5" w14:paraId="2243031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701320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73E8F50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B0D207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1A3C9C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381A36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F6574E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069FCE88"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DA20F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6E2F392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4B0B1F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9A7082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7F069F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1E834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3245BAE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BC2FBA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23D94C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F8279D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B888F6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0F371D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63EB4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A334D4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38207EB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51AA3F4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B4A1F8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A808E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A6A931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5996E9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00E2681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D29454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3353D1D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31A61A8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C542BF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289AA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4C190F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7DCEBF2A"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8BEE09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1DBBC6B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C3647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DF1DC5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9FEE0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C7C0B6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285C903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7F88B06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39E4734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C2646A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37042F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4C4D0B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D881363"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4E6EE99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21539E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35AA43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5B8BC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E0E5D6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21F63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F0300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39181EFE"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003FB0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C3209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6FC5951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9F5B6E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7769A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A1D176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637716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D69B5C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lastRenderedPageBreak/>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0B70C79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0A62D1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21CDCD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85200C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CF38B6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DA6F0C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80563A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71CC566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471BA6B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AD80A6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D1413A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6426EF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77176071"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686F412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F24617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1BC17A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7E534F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F2CED6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99B54F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1BBA747" w14:textId="77777777" w:rsidTr="004D15A9">
        <w:tc>
          <w:tcPr>
            <w:tcW w:w="1700" w:type="pct"/>
            <w:vMerge w:val="restart"/>
            <w:tcBorders>
              <w:top w:val="outset" w:sz="6" w:space="0" w:color="414142"/>
              <w:left w:val="outset" w:sz="6" w:space="0" w:color="414142"/>
              <w:bottom w:val="outset" w:sz="6" w:space="0" w:color="414142"/>
              <w:right w:val="outset" w:sz="6" w:space="0" w:color="414142"/>
            </w:tcBorders>
            <w:hideMark/>
          </w:tcPr>
          <w:p w14:paraId="56DBD1A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4A06BE39"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7FBC604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8C6803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232E5D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5A8A48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D037864"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0D346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9FEC3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235FEE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C80C69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34FBDE3"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534934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577AF90E" w14:textId="77777777" w:rsidTr="004D15A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2E6D7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2B5A7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5B3A129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DE9289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C7FA7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6E12CA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3A64BDC6"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23B167A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67E14149" w14:textId="77777777" w:rsidR="004D15A9" w:rsidRPr="007415E5"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14:paraId="4792776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8FB2A6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69724B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F682BC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747A4E2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5D1232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3E814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F2998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8F77E0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9AA715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ACAE32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755305F0"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314097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BC5DD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F69F19B"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E66869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E47854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8D02CC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29C87BF3"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D17D01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9788D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14:paraId="016911E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6DF5E3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22E6BC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E88F2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w:t>
            </w:r>
          </w:p>
        </w:tc>
      </w:tr>
      <w:tr w:rsidR="00CF702C" w:rsidRPr="007415E5" w14:paraId="714C5585"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0B47D64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DF3E95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r>
      <w:tr w:rsidR="00CF702C" w:rsidRPr="007415E5" w14:paraId="201E50AC"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1879CD2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13BEF73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r>
      <w:tr w:rsidR="00CF702C" w:rsidRPr="007415E5" w14:paraId="45C5397F" w14:textId="77777777" w:rsidTr="004D15A9">
        <w:tc>
          <w:tcPr>
            <w:tcW w:w="1700" w:type="pct"/>
            <w:tcBorders>
              <w:top w:val="outset" w:sz="6" w:space="0" w:color="414142"/>
              <w:left w:val="outset" w:sz="6" w:space="0" w:color="414142"/>
              <w:bottom w:val="outset" w:sz="6" w:space="0" w:color="414142"/>
              <w:right w:val="outset" w:sz="6" w:space="0" w:color="414142"/>
            </w:tcBorders>
            <w:hideMark/>
          </w:tcPr>
          <w:p w14:paraId="4609949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7896A1AC"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c>
      </w:tr>
      <w:tr w:rsidR="004D15A9" w:rsidRPr="007415E5" w14:paraId="40764768" w14:textId="77777777" w:rsidTr="004D15A9">
        <w:trPr>
          <w:trHeight w:val="555"/>
        </w:trPr>
        <w:tc>
          <w:tcPr>
            <w:tcW w:w="1700" w:type="pct"/>
            <w:tcBorders>
              <w:top w:val="outset" w:sz="6" w:space="0" w:color="414142"/>
              <w:left w:val="outset" w:sz="6" w:space="0" w:color="414142"/>
              <w:bottom w:val="outset" w:sz="6" w:space="0" w:color="414142"/>
              <w:right w:val="outset" w:sz="6" w:space="0" w:color="414142"/>
            </w:tcBorders>
            <w:hideMark/>
          </w:tcPr>
          <w:p w14:paraId="3A3B9A4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07B4DC5B" w14:textId="2F957A3F" w:rsidR="004D15A9" w:rsidRPr="007415E5" w:rsidRDefault="004D15A9" w:rsidP="00612A92">
            <w:pPr>
              <w:spacing w:after="0" w:line="240" w:lineRule="auto"/>
              <w:rPr>
                <w:rFonts w:ascii="Times New Roman" w:eastAsia="Times New Roman" w:hAnsi="Times New Roman" w:cs="Times New Roman"/>
                <w:sz w:val="24"/>
                <w:szCs w:val="24"/>
                <w:lang w:eastAsia="lv-LV"/>
              </w:rPr>
            </w:pPr>
          </w:p>
        </w:tc>
      </w:tr>
    </w:tbl>
    <w:p w14:paraId="149E2B0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CF702C" w:rsidRPr="007415E5" w14:paraId="15C2ED75"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E5D256"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IV. Tiesību akta projekta ietekme uz spēkā esošo tiesību normu sistēmu</w:t>
            </w:r>
          </w:p>
        </w:tc>
      </w:tr>
      <w:tr w:rsidR="00CF702C" w:rsidRPr="007415E5" w14:paraId="66A9B184"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21C6E8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47C926C1"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4A2CF5FC" w14:textId="77777777" w:rsidR="007A3D6C" w:rsidRPr="007415E5" w:rsidRDefault="007A3D6C" w:rsidP="00CC24A9">
            <w:pPr>
              <w:spacing w:after="0" w:line="240" w:lineRule="auto"/>
              <w:ind w:firstLine="720"/>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Tieslietu ministrijai nepieciešams izstrādāt grozījumus šādos normatīvajos aktos:</w:t>
            </w:r>
          </w:p>
          <w:p w14:paraId="39E5B132" w14:textId="5B8D62CA" w:rsidR="007A3D6C" w:rsidRPr="007415E5" w:rsidRDefault="007A3D6C"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w:t>
            </w:r>
            <w:r w:rsidR="005018FF" w:rsidRPr="007415E5">
              <w:rPr>
                <w:rFonts w:ascii="Times New Roman" w:eastAsia="Times New Roman" w:hAnsi="Times New Roman" w:cs="Times New Roman"/>
                <w:sz w:val="24"/>
                <w:szCs w:val="24"/>
                <w:lang w:eastAsia="lv-LV"/>
              </w:rPr>
              <w:t>Nekustamā īpašuma valsts kadastra</w:t>
            </w:r>
            <w:r w:rsidRPr="007415E5">
              <w:rPr>
                <w:rFonts w:ascii="Times New Roman" w:eastAsia="Times New Roman" w:hAnsi="Times New Roman" w:cs="Times New Roman"/>
                <w:sz w:val="24"/>
                <w:szCs w:val="24"/>
                <w:lang w:eastAsia="lv-LV"/>
              </w:rPr>
              <w:t xml:space="preserve"> likumā, paplašinot tās informācijas apjomu, kuru zemesgrāmatas saņem no Dienesta ti</w:t>
            </w:r>
            <w:r w:rsidR="00D33C0B" w:rsidRPr="007415E5">
              <w:rPr>
                <w:rFonts w:ascii="Times New Roman" w:eastAsia="Times New Roman" w:hAnsi="Times New Roman" w:cs="Times New Roman"/>
                <w:sz w:val="24"/>
                <w:szCs w:val="24"/>
                <w:lang w:eastAsia="lv-LV"/>
              </w:rPr>
              <w:t>ešsaistes datu apmaiņas režīmā</w:t>
            </w:r>
            <w:r w:rsidRPr="007415E5">
              <w:rPr>
                <w:rFonts w:ascii="Times New Roman" w:eastAsia="Times New Roman" w:hAnsi="Times New Roman" w:cs="Times New Roman"/>
                <w:sz w:val="24"/>
                <w:szCs w:val="24"/>
                <w:lang w:eastAsia="lv-LV"/>
              </w:rPr>
              <w:t xml:space="preserve">, kā arī paredzot atsevišķus gadījumus, kad </w:t>
            </w:r>
            <w:r w:rsidR="00D33C0B" w:rsidRPr="007415E5">
              <w:rPr>
                <w:rFonts w:ascii="Times New Roman" w:eastAsia="Times New Roman" w:hAnsi="Times New Roman" w:cs="Times New Roman"/>
                <w:sz w:val="24"/>
                <w:szCs w:val="24"/>
                <w:lang w:eastAsia="lv-LV"/>
              </w:rPr>
              <w:t>zemesgrāmata</w:t>
            </w:r>
            <w:r w:rsidRPr="007415E5">
              <w:rPr>
                <w:rFonts w:ascii="Times New Roman" w:eastAsia="Times New Roman" w:hAnsi="Times New Roman" w:cs="Times New Roman"/>
                <w:sz w:val="24"/>
                <w:szCs w:val="24"/>
                <w:lang w:eastAsia="lv-LV"/>
              </w:rPr>
              <w:t xml:space="preserve"> pārsūta personas </w:t>
            </w:r>
            <w:r w:rsidR="00D33C0B" w:rsidRPr="007415E5">
              <w:rPr>
                <w:rFonts w:ascii="Times New Roman" w:eastAsia="Times New Roman" w:hAnsi="Times New Roman" w:cs="Times New Roman"/>
                <w:sz w:val="24"/>
                <w:szCs w:val="24"/>
                <w:lang w:eastAsia="lv-LV"/>
              </w:rPr>
              <w:t>nostiprinājuma lūgumu</w:t>
            </w:r>
            <w:r w:rsidRPr="007415E5">
              <w:rPr>
                <w:rFonts w:ascii="Times New Roman" w:eastAsia="Times New Roman" w:hAnsi="Times New Roman" w:cs="Times New Roman"/>
                <w:sz w:val="24"/>
                <w:szCs w:val="24"/>
                <w:lang w:eastAsia="lv-LV"/>
              </w:rPr>
              <w:t xml:space="preserve"> izmaiņu </w:t>
            </w:r>
            <w:r w:rsidR="00D33C0B" w:rsidRPr="007415E5">
              <w:rPr>
                <w:rFonts w:ascii="Times New Roman" w:eastAsia="Times New Roman" w:hAnsi="Times New Roman" w:cs="Times New Roman"/>
                <w:sz w:val="24"/>
                <w:szCs w:val="24"/>
                <w:lang w:eastAsia="lv-LV"/>
              </w:rPr>
              <w:t>veikšanai</w:t>
            </w:r>
            <w:r w:rsidRPr="007415E5">
              <w:rPr>
                <w:rFonts w:ascii="Times New Roman" w:eastAsia="Times New Roman" w:hAnsi="Times New Roman" w:cs="Times New Roman"/>
                <w:sz w:val="24"/>
                <w:szCs w:val="24"/>
                <w:lang w:eastAsia="lv-LV"/>
              </w:rPr>
              <w:t xml:space="preserve"> </w:t>
            </w:r>
            <w:r w:rsidR="00D33C0B" w:rsidRPr="007415E5">
              <w:rPr>
                <w:rFonts w:ascii="Times New Roman" w:eastAsia="Times New Roman" w:hAnsi="Times New Roman" w:cs="Times New Roman"/>
                <w:sz w:val="24"/>
                <w:szCs w:val="24"/>
                <w:lang w:eastAsia="lv-LV"/>
              </w:rPr>
              <w:t>kadastra informācijas sistēmā, pilnveidojot iestāžu informācijas apmaiņu</w:t>
            </w:r>
            <w:r w:rsidRPr="007415E5">
              <w:rPr>
                <w:rFonts w:ascii="Times New Roman" w:eastAsia="Times New Roman" w:hAnsi="Times New Roman" w:cs="Times New Roman"/>
                <w:sz w:val="24"/>
                <w:szCs w:val="24"/>
                <w:lang w:eastAsia="lv-LV"/>
              </w:rPr>
              <w:t>.</w:t>
            </w:r>
          </w:p>
          <w:p w14:paraId="429DDCF8" w14:textId="77777777" w:rsidR="00273240" w:rsidRPr="007415E5" w:rsidRDefault="007A3D6C"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w:t>
            </w:r>
            <w:r w:rsidR="00273240" w:rsidRPr="007415E5">
              <w:rPr>
                <w:rFonts w:ascii="Times New Roman" w:eastAsia="Times New Roman" w:hAnsi="Times New Roman" w:cs="Times New Roman"/>
                <w:sz w:val="24"/>
                <w:szCs w:val="24"/>
                <w:lang w:eastAsia="lv-LV"/>
              </w:rPr>
              <w:t xml:space="preserve">Zemesgrāmatu </w:t>
            </w:r>
            <w:r w:rsidRPr="007415E5">
              <w:rPr>
                <w:rFonts w:ascii="Times New Roman" w:eastAsia="Times New Roman" w:hAnsi="Times New Roman" w:cs="Times New Roman"/>
                <w:sz w:val="24"/>
                <w:szCs w:val="24"/>
                <w:lang w:eastAsia="lv-LV"/>
              </w:rPr>
              <w:t xml:space="preserve">likumā, </w:t>
            </w:r>
            <w:r w:rsidR="00273240" w:rsidRPr="007415E5">
              <w:rPr>
                <w:rFonts w:ascii="Times New Roman" w:eastAsia="Times New Roman" w:hAnsi="Times New Roman" w:cs="Times New Roman"/>
                <w:sz w:val="24"/>
                <w:szCs w:val="24"/>
                <w:lang w:eastAsia="lv-LV"/>
              </w:rPr>
              <w:t>paplašinot tās informācijas apjomu, kuru zemesgrāmatas saņem no Dienesta tiešsaistes datu apmaiņas režīmā, kā arī, radītas jaunas procedūras, kad personas nostiprinājuma lūgums zemesgrāmatu nodaļai uzskatāms par iesniegumu Dienestam kadastra datu reģistrācijai vai aktualizācijai, pilnveidojot iestāžu informācijas apmaiņu.</w:t>
            </w:r>
          </w:p>
          <w:p w14:paraId="565382CE" w14:textId="01FAD80A" w:rsidR="00D33C0B" w:rsidRPr="007415E5" w:rsidRDefault="00D33C0B"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likumā "Par </w:t>
            </w:r>
            <w:r w:rsidR="00BF1A7A" w:rsidRPr="007415E5">
              <w:rPr>
                <w:rFonts w:ascii="Times New Roman" w:eastAsia="Times New Roman" w:hAnsi="Times New Roman" w:cs="Times New Roman"/>
                <w:sz w:val="24"/>
                <w:szCs w:val="24"/>
                <w:lang w:eastAsia="lv-LV"/>
              </w:rPr>
              <w:t>nekustamā</w:t>
            </w:r>
            <w:r w:rsidRPr="007415E5">
              <w:rPr>
                <w:rFonts w:ascii="Times New Roman" w:eastAsia="Times New Roman" w:hAnsi="Times New Roman" w:cs="Times New Roman"/>
                <w:sz w:val="24"/>
                <w:szCs w:val="24"/>
                <w:lang w:eastAsia="lv-LV"/>
              </w:rPr>
              <w:t xml:space="preserve"> īpašuma </w:t>
            </w:r>
            <w:r w:rsidR="00BF1A7A" w:rsidRPr="007415E5">
              <w:rPr>
                <w:rFonts w:ascii="Times New Roman" w:eastAsia="Times New Roman" w:hAnsi="Times New Roman" w:cs="Times New Roman"/>
                <w:sz w:val="24"/>
                <w:szCs w:val="24"/>
                <w:lang w:eastAsia="lv-LV"/>
              </w:rPr>
              <w:t>ierakstīšanu</w:t>
            </w:r>
            <w:r w:rsidRPr="007415E5">
              <w:rPr>
                <w:rFonts w:ascii="Times New Roman" w:eastAsia="Times New Roman" w:hAnsi="Times New Roman" w:cs="Times New Roman"/>
                <w:sz w:val="24"/>
                <w:szCs w:val="24"/>
                <w:lang w:eastAsia="lv-LV"/>
              </w:rPr>
              <w:t xml:space="preserve"> zemesgrāmatā</w:t>
            </w:r>
            <w:r w:rsidR="00BF1A7A" w:rsidRPr="007415E5">
              <w:rPr>
                <w:rFonts w:ascii="Times New Roman" w:eastAsia="Times New Roman" w:hAnsi="Times New Roman" w:cs="Times New Roman"/>
                <w:sz w:val="24"/>
                <w:szCs w:val="24"/>
                <w:lang w:eastAsia="lv-LV"/>
              </w:rPr>
              <w:t>s</w:t>
            </w:r>
            <w:r w:rsidRPr="007415E5">
              <w:rPr>
                <w:rFonts w:ascii="Times New Roman" w:eastAsia="Times New Roman" w:hAnsi="Times New Roman" w:cs="Times New Roman"/>
                <w:sz w:val="24"/>
                <w:szCs w:val="24"/>
                <w:lang w:eastAsia="lv-LV"/>
              </w:rPr>
              <w:t xml:space="preserve">", </w:t>
            </w:r>
            <w:r w:rsidR="00794FD2" w:rsidRPr="007415E5">
              <w:rPr>
                <w:rFonts w:ascii="Times New Roman" w:eastAsia="Times New Roman" w:hAnsi="Times New Roman" w:cs="Times New Roman"/>
                <w:sz w:val="24"/>
                <w:szCs w:val="24"/>
                <w:lang w:eastAsia="lv-LV"/>
              </w:rPr>
              <w:t xml:space="preserve">nosakot ēku reģistrācijas gadījumos, kad normatīvie akti neparedz veikt būves kadastrālo uzmērīšanu, ierakstīšanai zemesgrāmatā nepieciešamā informācija tiek iegūta no Kadastra </w:t>
            </w:r>
            <w:r w:rsidR="00794FD2" w:rsidRPr="007415E5">
              <w:rPr>
                <w:rFonts w:ascii="Times New Roman" w:eastAsia="Times New Roman" w:hAnsi="Times New Roman" w:cs="Times New Roman"/>
                <w:sz w:val="24"/>
                <w:szCs w:val="24"/>
                <w:lang w:eastAsia="lv-LV"/>
              </w:rPr>
              <w:lastRenderedPageBreak/>
              <w:t>informācijas sistēmas</w:t>
            </w:r>
            <w:r w:rsidRPr="007415E5">
              <w:rPr>
                <w:rFonts w:ascii="Times New Roman" w:eastAsia="Times New Roman" w:hAnsi="Times New Roman" w:cs="Times New Roman"/>
                <w:sz w:val="24"/>
                <w:szCs w:val="24"/>
                <w:lang w:eastAsia="lv-LV"/>
              </w:rPr>
              <w:t xml:space="preserve">. </w:t>
            </w:r>
          </w:p>
          <w:p w14:paraId="4647EE1E" w14:textId="7D42BBC6" w:rsidR="00E53508" w:rsidRPr="007415E5" w:rsidRDefault="00E53508"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Grozījumi likumā "Par kultūras pieminekļu aizsardzību", nosakot, ka kultūras pieminekļa teritorija kā apgrūtinājums turpmāk reģistrējama tikai Kadastra informācijas sistēmā</w:t>
            </w:r>
            <w:r w:rsidR="002B362F"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 </w:t>
            </w:r>
          </w:p>
          <w:p w14:paraId="0CAB9E61" w14:textId="58155AC4" w:rsidR="007A3D6C" w:rsidRPr="007415E5" w:rsidRDefault="007A3D6C"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Ministru kabineta 2012.gada 10.aprīļa noteikumos Nr. 263 </w:t>
            </w:r>
            <w:r w:rsidR="00D33C0B"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Kadastra objekta reģistrācijas un kadastra datu aktualizācijas noteikumi</w:t>
            </w:r>
            <w:r w:rsidR="00D33C0B"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 paredzot </w:t>
            </w:r>
            <w:r w:rsidR="0091645F" w:rsidRPr="007415E5">
              <w:rPr>
                <w:rFonts w:ascii="Times New Roman" w:eastAsia="Times New Roman" w:hAnsi="Times New Roman" w:cs="Times New Roman"/>
                <w:sz w:val="24"/>
                <w:szCs w:val="24"/>
                <w:lang w:eastAsia="lv-LV"/>
              </w:rPr>
              <w:t>regulējumu attiecībā uz gadījumiem, kad nebūs noteikta servitūta teritorija, pirmās grupas ēk</w:t>
            </w:r>
            <w:r w:rsidR="00C3008F" w:rsidRPr="007415E5">
              <w:rPr>
                <w:rFonts w:ascii="Times New Roman" w:eastAsia="Times New Roman" w:hAnsi="Times New Roman" w:cs="Times New Roman"/>
                <w:sz w:val="24"/>
                <w:szCs w:val="24"/>
                <w:lang w:eastAsia="lv-LV"/>
              </w:rPr>
              <w:t xml:space="preserve">as reģistrācijai uz </w:t>
            </w:r>
            <w:r w:rsidR="0091645F" w:rsidRPr="007415E5">
              <w:rPr>
                <w:rFonts w:ascii="Times New Roman" w:eastAsia="Times New Roman" w:hAnsi="Times New Roman" w:cs="Times New Roman"/>
                <w:sz w:val="24"/>
                <w:szCs w:val="24"/>
                <w:lang w:eastAsia="lv-LV"/>
              </w:rPr>
              <w:t>deklarācij</w:t>
            </w:r>
            <w:r w:rsidR="00C3008F" w:rsidRPr="007415E5">
              <w:rPr>
                <w:rFonts w:ascii="Times New Roman" w:eastAsia="Times New Roman" w:hAnsi="Times New Roman" w:cs="Times New Roman"/>
                <w:sz w:val="24"/>
                <w:szCs w:val="24"/>
                <w:lang w:eastAsia="lv-LV"/>
              </w:rPr>
              <w:t>as pamata.</w:t>
            </w:r>
            <w:r w:rsidR="0091645F" w:rsidRPr="007415E5">
              <w:rPr>
                <w:rFonts w:ascii="Times New Roman" w:eastAsia="Times New Roman" w:hAnsi="Times New Roman" w:cs="Times New Roman"/>
                <w:sz w:val="24"/>
                <w:szCs w:val="24"/>
                <w:lang w:eastAsia="lv-LV"/>
              </w:rPr>
              <w:t xml:space="preserve"> </w:t>
            </w:r>
          </w:p>
          <w:p w14:paraId="73B90952" w14:textId="48837189" w:rsidR="003C44D5" w:rsidRPr="007415E5" w:rsidRDefault="003C44D5"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Ministru kabineta </w:t>
            </w:r>
            <w:proofErr w:type="gramStart"/>
            <w:r w:rsidRPr="007415E5">
              <w:rPr>
                <w:rFonts w:ascii="Times New Roman" w:eastAsia="Times New Roman" w:hAnsi="Times New Roman" w:cs="Times New Roman"/>
                <w:sz w:val="24"/>
                <w:szCs w:val="24"/>
                <w:lang w:eastAsia="lv-LV"/>
              </w:rPr>
              <w:t>2015.gada</w:t>
            </w:r>
            <w:proofErr w:type="gramEnd"/>
            <w:r w:rsidRPr="007415E5">
              <w:rPr>
                <w:rFonts w:ascii="Times New Roman" w:eastAsia="Times New Roman" w:hAnsi="Times New Roman" w:cs="Times New Roman"/>
                <w:sz w:val="24"/>
                <w:szCs w:val="24"/>
                <w:lang w:eastAsia="lv-LV"/>
              </w:rPr>
              <w:t xml:space="preserve"> 22.decembra noteikumi Nr. 787 "Valsts zemes dienesta maksas pakalpojumu cenrādis un samaksas kārtība", </w:t>
            </w:r>
            <w:r w:rsidR="008363E9" w:rsidRPr="007415E5">
              <w:rPr>
                <w:rFonts w:ascii="Times New Roman" w:eastAsia="Times New Roman" w:hAnsi="Times New Roman" w:cs="Times New Roman"/>
                <w:sz w:val="24"/>
                <w:szCs w:val="24"/>
                <w:lang w:eastAsia="lv-LV"/>
              </w:rPr>
              <w:t xml:space="preserve">paredzot mazināt pakalpojumu apmaksas termiņus integrēto procedūru ar zemesgrāmatu gadījumos. </w:t>
            </w:r>
          </w:p>
          <w:p w14:paraId="3622B491" w14:textId="46217CAC" w:rsidR="00CC24A9" w:rsidRPr="007415E5" w:rsidRDefault="00CC24A9"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Grozījumi Ministru kabineta </w:t>
            </w:r>
            <w:proofErr w:type="gramStart"/>
            <w:r w:rsidRPr="007415E5">
              <w:rPr>
                <w:rFonts w:ascii="Times New Roman" w:eastAsia="Times New Roman" w:hAnsi="Times New Roman" w:cs="Times New Roman"/>
                <w:sz w:val="24"/>
                <w:szCs w:val="24"/>
                <w:lang w:eastAsia="lv-LV"/>
              </w:rPr>
              <w:t>2011.gada</w:t>
            </w:r>
            <w:proofErr w:type="gramEnd"/>
            <w:r w:rsidRPr="007415E5">
              <w:rPr>
                <w:rFonts w:ascii="Times New Roman" w:eastAsia="Times New Roman" w:hAnsi="Times New Roman" w:cs="Times New Roman"/>
                <w:sz w:val="24"/>
                <w:szCs w:val="24"/>
                <w:lang w:eastAsia="lv-LV"/>
              </w:rPr>
              <w:t xml:space="preserve"> 27.decembra noteikumu Nr.1019 „Zemes kadastrālās uzmērīšanas noteikumi”, paredzot regulējumu, lai mērnieks varētu pārbaudīt personas identitāti un izdarīt attiecīgu apliecinājumu iesniegumā.</w:t>
            </w:r>
          </w:p>
          <w:p w14:paraId="178040D4" w14:textId="77777777" w:rsidR="00CC24A9" w:rsidRPr="007415E5" w:rsidRDefault="00CC24A9" w:rsidP="00CC24A9">
            <w:pPr>
              <w:spacing w:after="0" w:line="240" w:lineRule="auto"/>
              <w:ind w:firstLine="720"/>
              <w:jc w:val="both"/>
              <w:rPr>
                <w:rFonts w:ascii="Times New Roman" w:eastAsia="Times New Roman" w:hAnsi="Times New Roman" w:cs="Times New Roman"/>
                <w:bCs/>
                <w:sz w:val="24"/>
                <w:szCs w:val="24"/>
                <w:lang w:eastAsia="lv-LV"/>
              </w:rPr>
            </w:pPr>
            <w:r w:rsidRPr="007415E5">
              <w:rPr>
                <w:rFonts w:ascii="Times New Roman" w:eastAsia="Times New Roman" w:hAnsi="Times New Roman" w:cs="Times New Roman"/>
                <w:sz w:val="24"/>
                <w:szCs w:val="24"/>
                <w:lang w:eastAsia="lv-LV"/>
              </w:rPr>
              <w:t xml:space="preserve">Grozījumi </w:t>
            </w:r>
            <w:r w:rsidRPr="007415E5">
              <w:rPr>
                <w:rFonts w:ascii="Times New Roman" w:eastAsia="Times New Roman" w:hAnsi="Times New Roman" w:cs="Times New Roman"/>
                <w:bCs/>
                <w:sz w:val="24"/>
                <w:szCs w:val="24"/>
                <w:lang w:eastAsia="lv-LV"/>
              </w:rPr>
              <w:t xml:space="preserve">Ministru kabineta </w:t>
            </w:r>
            <w:proofErr w:type="gramStart"/>
            <w:r w:rsidRPr="007415E5">
              <w:rPr>
                <w:rFonts w:ascii="Times New Roman" w:eastAsia="Times New Roman" w:hAnsi="Times New Roman" w:cs="Times New Roman"/>
                <w:sz w:val="24"/>
                <w:szCs w:val="24"/>
                <w:lang w:eastAsia="lv-LV"/>
              </w:rPr>
              <w:t>2006.gada</w:t>
            </w:r>
            <w:proofErr w:type="gramEnd"/>
            <w:r w:rsidRPr="007415E5">
              <w:rPr>
                <w:rFonts w:ascii="Times New Roman" w:eastAsia="Times New Roman" w:hAnsi="Times New Roman" w:cs="Times New Roman"/>
                <w:sz w:val="24"/>
                <w:szCs w:val="24"/>
                <w:lang w:eastAsia="lv-LV"/>
              </w:rPr>
              <w:t xml:space="preserve"> 31.oktobra </w:t>
            </w:r>
            <w:r w:rsidRPr="007415E5">
              <w:rPr>
                <w:rFonts w:ascii="Times New Roman" w:eastAsia="Times New Roman" w:hAnsi="Times New Roman" w:cs="Times New Roman"/>
                <w:bCs/>
                <w:sz w:val="24"/>
                <w:szCs w:val="24"/>
                <w:lang w:eastAsia="lv-LV"/>
              </w:rPr>
              <w:t>noteikumos Nr.898</w:t>
            </w:r>
            <w:r w:rsidRPr="007415E5">
              <w:rPr>
                <w:rFonts w:ascii="Times New Roman" w:eastAsia="Times New Roman" w:hAnsi="Times New Roman" w:cs="Times New Roman"/>
                <w:sz w:val="24"/>
                <w:szCs w:val="24"/>
                <w:lang w:eastAsia="lv-LV"/>
              </w:rPr>
              <w:t xml:space="preserve"> "</w:t>
            </w:r>
            <w:r w:rsidRPr="007415E5">
              <w:rPr>
                <w:rFonts w:ascii="Times New Roman" w:eastAsia="Times New Roman" w:hAnsi="Times New Roman" w:cs="Times New Roman"/>
                <w:bCs/>
                <w:sz w:val="24"/>
                <w:szCs w:val="24"/>
                <w:lang w:eastAsia="lv-LV"/>
              </w:rPr>
              <w:t xml:space="preserve">Noteikumi par zemesgrāmatu nostiprinājuma lūguma formām", paredzot nostiprinājuma lūguma formas, kas vienlaikus kalpos kā iesniegums datu aktualizācijai arī Kadastra informācijas sistēmā. </w:t>
            </w:r>
          </w:p>
          <w:p w14:paraId="0AE0A1BE" w14:textId="53EE9BA1" w:rsidR="004D15A9" w:rsidRPr="007415E5" w:rsidRDefault="007A3D6C" w:rsidP="00CC24A9">
            <w:pPr>
              <w:spacing w:after="0" w:line="240" w:lineRule="auto"/>
              <w:ind w:firstLine="720"/>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Ministru kabineta noteikumu projekti tiks izstrādāti pēc likumprojekta pieņemšanas Saeimā 2.lasījumā.  </w:t>
            </w:r>
          </w:p>
        </w:tc>
      </w:tr>
      <w:tr w:rsidR="00CF702C" w:rsidRPr="007415E5" w14:paraId="694434AE"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170BF756" w14:textId="5086C85E"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14:paraId="411C64A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794F10CB" w14:textId="0AAF1C6A" w:rsidR="004D15A9" w:rsidRPr="007415E5" w:rsidRDefault="00A70F75" w:rsidP="006C65B7">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Tie</w:t>
            </w:r>
            <w:r w:rsidR="00BC7B62" w:rsidRPr="007415E5">
              <w:rPr>
                <w:rFonts w:ascii="Times New Roman" w:eastAsia="Times New Roman" w:hAnsi="Times New Roman" w:cs="Times New Roman"/>
                <w:sz w:val="24"/>
                <w:szCs w:val="24"/>
                <w:lang w:eastAsia="lv-LV"/>
              </w:rPr>
              <w:t>s</w:t>
            </w:r>
            <w:r w:rsidRPr="007415E5">
              <w:rPr>
                <w:rFonts w:ascii="Times New Roman" w:eastAsia="Times New Roman" w:hAnsi="Times New Roman" w:cs="Times New Roman"/>
                <w:sz w:val="24"/>
                <w:szCs w:val="24"/>
                <w:lang w:eastAsia="lv-LV"/>
              </w:rPr>
              <w:t xml:space="preserve">lietu ministrija, </w:t>
            </w:r>
            <w:r w:rsidR="006C65B7"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ienests,</w:t>
            </w:r>
            <w:r w:rsidR="00E971FB" w:rsidRPr="007415E5">
              <w:rPr>
                <w:rFonts w:ascii="Times New Roman" w:eastAsia="Times New Roman" w:hAnsi="Times New Roman" w:cs="Times New Roman"/>
                <w:sz w:val="24"/>
                <w:szCs w:val="24"/>
                <w:lang w:eastAsia="lv-LV"/>
              </w:rPr>
              <w:t xml:space="preserve"> Tiesu administrācija,</w:t>
            </w:r>
            <w:proofErr w:type="gramStart"/>
            <w:r w:rsidR="00E971FB" w:rsidRPr="007415E5">
              <w:rPr>
                <w:rFonts w:ascii="Times New Roman" w:eastAsia="Times New Roman" w:hAnsi="Times New Roman" w:cs="Times New Roman"/>
                <w:sz w:val="24"/>
                <w:szCs w:val="24"/>
                <w:lang w:eastAsia="lv-LV"/>
              </w:rPr>
              <w:t xml:space="preserve"> </w:t>
            </w:r>
            <w:r w:rsidRPr="007415E5">
              <w:rPr>
                <w:rFonts w:ascii="Times New Roman" w:eastAsia="Times New Roman" w:hAnsi="Times New Roman" w:cs="Times New Roman"/>
                <w:sz w:val="24"/>
                <w:szCs w:val="24"/>
                <w:lang w:eastAsia="lv-LV"/>
              </w:rPr>
              <w:t xml:space="preserve"> </w:t>
            </w:r>
            <w:proofErr w:type="gramEnd"/>
            <w:r w:rsidRPr="007415E5">
              <w:rPr>
                <w:rFonts w:ascii="Times New Roman" w:eastAsia="Times New Roman" w:hAnsi="Times New Roman" w:cs="Times New Roman"/>
                <w:sz w:val="24"/>
                <w:szCs w:val="24"/>
                <w:lang w:eastAsia="lv-LV"/>
              </w:rPr>
              <w:t>zemesgrāmatu nodaļas</w:t>
            </w:r>
          </w:p>
        </w:tc>
      </w:tr>
      <w:tr w:rsidR="004D15A9" w:rsidRPr="007415E5" w14:paraId="5AC71190"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8A5D7A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D4EA60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48B4CA70" w14:textId="23ABA618" w:rsidR="004D15A9" w:rsidRPr="007415E5" w:rsidRDefault="00A70F75" w:rsidP="009E7851">
            <w:pPr>
              <w:spacing w:after="0" w:line="240" w:lineRule="auto"/>
              <w:jc w:val="both"/>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Likumprojekts virzāms vienotā paketē ar likumprojektiem </w:t>
            </w:r>
            <w:r w:rsidR="002B362F" w:rsidRPr="007415E5">
              <w:rPr>
                <w:rFonts w:ascii="Times New Roman" w:eastAsia="Times New Roman" w:hAnsi="Times New Roman" w:cs="Times New Roman"/>
                <w:sz w:val="24"/>
                <w:szCs w:val="24"/>
                <w:lang w:eastAsia="lv-LV"/>
              </w:rPr>
              <w:t xml:space="preserve">"Grozījumi </w:t>
            </w:r>
            <w:r w:rsidR="00432A06" w:rsidRPr="007415E5">
              <w:rPr>
                <w:rFonts w:ascii="Times New Roman" w:eastAsia="Times New Roman" w:hAnsi="Times New Roman" w:cs="Times New Roman"/>
                <w:sz w:val="24"/>
                <w:szCs w:val="24"/>
                <w:lang w:eastAsia="lv-LV"/>
              </w:rPr>
              <w:t xml:space="preserve">Nekustamā īpašuma valsts kadastra </w:t>
            </w:r>
            <w:r w:rsidR="002B362F" w:rsidRPr="007415E5">
              <w:rPr>
                <w:rFonts w:ascii="Times New Roman" w:eastAsia="Times New Roman" w:hAnsi="Times New Roman" w:cs="Times New Roman"/>
                <w:sz w:val="24"/>
                <w:szCs w:val="24"/>
                <w:lang w:eastAsia="lv-LV"/>
              </w:rPr>
              <w:t>likumā",</w:t>
            </w:r>
            <w:r w:rsidRPr="007415E5">
              <w:rPr>
                <w:rFonts w:ascii="Times New Roman" w:eastAsia="Times New Roman" w:hAnsi="Times New Roman" w:cs="Times New Roman"/>
                <w:sz w:val="24"/>
                <w:szCs w:val="24"/>
                <w:lang w:eastAsia="lv-LV"/>
              </w:rPr>
              <w:t xml:space="preserve"> </w:t>
            </w:r>
            <w:r w:rsidR="002B362F"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 xml:space="preserve">Grozījumi likumā </w:t>
            </w:r>
            <w:r w:rsidR="002B362F" w:rsidRPr="007415E5">
              <w:rPr>
                <w:rFonts w:ascii="Times New Roman" w:eastAsia="Times New Roman" w:hAnsi="Times New Roman" w:cs="Times New Roman"/>
                <w:sz w:val="24"/>
                <w:szCs w:val="24"/>
                <w:lang w:eastAsia="lv-LV"/>
              </w:rPr>
              <w:t>"</w:t>
            </w:r>
            <w:r w:rsidRPr="007415E5">
              <w:rPr>
                <w:rFonts w:ascii="Times New Roman" w:eastAsia="Times New Roman" w:hAnsi="Times New Roman" w:cs="Times New Roman"/>
                <w:sz w:val="24"/>
                <w:szCs w:val="24"/>
                <w:lang w:eastAsia="lv-LV"/>
              </w:rPr>
              <w:t>Par nekustamā īpa</w:t>
            </w:r>
            <w:r w:rsidR="002B362F" w:rsidRPr="007415E5">
              <w:rPr>
                <w:rFonts w:ascii="Times New Roman" w:eastAsia="Times New Roman" w:hAnsi="Times New Roman" w:cs="Times New Roman"/>
                <w:sz w:val="24"/>
                <w:szCs w:val="24"/>
                <w:lang w:eastAsia="lv-LV"/>
              </w:rPr>
              <w:t>šuma ierakstīšanu ze</w:t>
            </w:r>
            <w:r w:rsidR="009E7851" w:rsidRPr="007415E5">
              <w:rPr>
                <w:rFonts w:ascii="Times New Roman" w:eastAsia="Times New Roman" w:hAnsi="Times New Roman" w:cs="Times New Roman"/>
                <w:sz w:val="24"/>
                <w:szCs w:val="24"/>
                <w:lang w:eastAsia="lv-LV"/>
              </w:rPr>
              <w:t>mesgrāmatās", "Grozījumi Zemesgrāmatu likumā</w:t>
            </w:r>
            <w:r w:rsidR="002B362F" w:rsidRPr="007415E5">
              <w:rPr>
                <w:rFonts w:ascii="Times New Roman" w:eastAsia="Times New Roman" w:hAnsi="Times New Roman" w:cs="Times New Roman"/>
                <w:sz w:val="24"/>
                <w:szCs w:val="24"/>
                <w:lang w:eastAsia="lv-LV"/>
              </w:rPr>
              <w:t>", "Grozījumi likumā "Par kultūras pieminekļu aizsardzību""</w:t>
            </w:r>
            <w:r w:rsidRPr="007415E5">
              <w:rPr>
                <w:rFonts w:ascii="Times New Roman" w:eastAsia="Times New Roman" w:hAnsi="Times New Roman" w:cs="Times New Roman"/>
                <w:sz w:val="24"/>
                <w:szCs w:val="24"/>
                <w:lang w:eastAsia="lv-LV"/>
              </w:rPr>
              <w:t xml:space="preserve">. Vienlaikus izstrādājams </w:t>
            </w:r>
            <w:r w:rsidR="002B362F" w:rsidRPr="007415E5">
              <w:rPr>
                <w:rFonts w:ascii="Times New Roman" w:eastAsia="Times New Roman" w:hAnsi="Times New Roman" w:cs="Times New Roman"/>
                <w:sz w:val="24"/>
                <w:szCs w:val="24"/>
                <w:lang w:eastAsia="lv-LV"/>
              </w:rPr>
              <w:t xml:space="preserve">Tieslietu ministrijas </w:t>
            </w:r>
            <w:r w:rsidRPr="007415E5">
              <w:rPr>
                <w:rFonts w:ascii="Times New Roman" w:eastAsia="Times New Roman" w:hAnsi="Times New Roman" w:cs="Times New Roman"/>
                <w:sz w:val="24"/>
                <w:szCs w:val="24"/>
                <w:lang w:eastAsia="lv-LV"/>
              </w:rPr>
              <w:t xml:space="preserve">iekšējs normatīvais akts (kārtība), kādā </w:t>
            </w:r>
            <w:r w:rsidR="006C65B7"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 xml:space="preserve">ienests </w:t>
            </w:r>
            <w:r w:rsidR="002B362F" w:rsidRPr="007415E5">
              <w:rPr>
                <w:rFonts w:ascii="Times New Roman" w:eastAsia="Times New Roman" w:hAnsi="Times New Roman" w:cs="Times New Roman"/>
                <w:sz w:val="24"/>
                <w:szCs w:val="24"/>
                <w:lang w:eastAsia="lv-LV"/>
              </w:rPr>
              <w:t xml:space="preserve">un </w:t>
            </w:r>
            <w:r w:rsidRPr="007415E5">
              <w:rPr>
                <w:rFonts w:ascii="Times New Roman" w:eastAsia="Times New Roman" w:hAnsi="Times New Roman" w:cs="Times New Roman"/>
                <w:sz w:val="24"/>
                <w:szCs w:val="24"/>
                <w:lang w:eastAsia="lv-LV"/>
              </w:rPr>
              <w:t>zemesgrāmatu nodaļ</w:t>
            </w:r>
            <w:r w:rsidR="002B362F" w:rsidRPr="007415E5">
              <w:rPr>
                <w:rFonts w:ascii="Times New Roman" w:eastAsia="Times New Roman" w:hAnsi="Times New Roman" w:cs="Times New Roman"/>
                <w:sz w:val="24"/>
                <w:szCs w:val="24"/>
                <w:lang w:eastAsia="lv-LV"/>
              </w:rPr>
              <w:t>as</w:t>
            </w:r>
            <w:r w:rsidRPr="007415E5">
              <w:rPr>
                <w:rFonts w:ascii="Times New Roman" w:eastAsia="Times New Roman" w:hAnsi="Times New Roman" w:cs="Times New Roman"/>
                <w:sz w:val="24"/>
                <w:szCs w:val="24"/>
                <w:lang w:eastAsia="lv-LV"/>
              </w:rPr>
              <w:t xml:space="preserve"> </w:t>
            </w:r>
            <w:r w:rsidR="002B362F" w:rsidRPr="007415E5">
              <w:rPr>
                <w:rFonts w:ascii="Times New Roman" w:eastAsia="Times New Roman" w:hAnsi="Times New Roman" w:cs="Times New Roman"/>
                <w:sz w:val="24"/>
                <w:szCs w:val="24"/>
                <w:lang w:eastAsia="lv-LV"/>
              </w:rPr>
              <w:t xml:space="preserve">apmainīsies ar informāciju un dokumentiem. </w:t>
            </w:r>
            <w:r w:rsidRPr="007415E5">
              <w:rPr>
                <w:rFonts w:ascii="Times New Roman" w:eastAsia="Times New Roman" w:hAnsi="Times New Roman" w:cs="Times New Roman"/>
                <w:sz w:val="24"/>
                <w:szCs w:val="24"/>
                <w:lang w:eastAsia="lv-LV"/>
              </w:rPr>
              <w:t>Atzīmējams, ka kārtības mērķis nepārskatīs ārējos normatīvajos aktos noteikto nepieciešamo dokumentu klāstu, bet noteiks ārējos normatīvajos aktos noteikto dokumentu  nosūtīšanas kārtību.</w:t>
            </w:r>
          </w:p>
        </w:tc>
      </w:tr>
    </w:tbl>
    <w:p w14:paraId="21F9AA3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p w14:paraId="2122DFB7"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CF702C" w:rsidRPr="007415E5" w14:paraId="145120ED"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1ED3683"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VI. Sabiedrības līdzdalība un komunikācijas aktivitātes</w:t>
            </w:r>
          </w:p>
        </w:tc>
      </w:tr>
      <w:tr w:rsidR="00CF702C" w:rsidRPr="007415E5" w14:paraId="39D36A8F"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0768D5B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BDB174E"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23597467" w14:textId="77C72667" w:rsidR="008E4E93" w:rsidRPr="007415E5" w:rsidRDefault="00850A37" w:rsidP="00850A37">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color w:val="414142"/>
                <w:sz w:val="24"/>
                <w:szCs w:val="24"/>
                <w:lang w:eastAsia="lv-LV"/>
              </w:rPr>
              <w:t xml:space="preserve">Ministrijas tīmekļvietnē </w:t>
            </w:r>
            <w:hyperlink r:id="rId9" w:history="1">
              <w:r w:rsidRPr="007415E5">
                <w:rPr>
                  <w:rStyle w:val="Hipersaite"/>
                  <w:rFonts w:ascii="Times New Roman" w:eastAsia="Times New Roman" w:hAnsi="Times New Roman" w:cs="Times New Roman"/>
                  <w:sz w:val="24"/>
                  <w:szCs w:val="24"/>
                  <w:lang w:eastAsia="lv-LV"/>
                </w:rPr>
                <w:t>www.tm.gov.lv</w:t>
              </w:r>
            </w:hyperlink>
            <w:r w:rsidRPr="007415E5">
              <w:rPr>
                <w:rFonts w:ascii="Times New Roman" w:eastAsia="Times New Roman" w:hAnsi="Times New Roman" w:cs="Times New Roman"/>
                <w:color w:val="414142"/>
                <w:sz w:val="24"/>
                <w:szCs w:val="24"/>
                <w:lang w:eastAsia="lv-LV"/>
              </w:rPr>
              <w:t xml:space="preserve"> sadaļā “Normatīvo aktu projekti” 00.00.20</w:t>
            </w:r>
            <w:r w:rsidR="000B2302" w:rsidRPr="007415E5">
              <w:rPr>
                <w:rFonts w:ascii="Times New Roman" w:eastAsia="Times New Roman" w:hAnsi="Times New Roman" w:cs="Times New Roman"/>
                <w:color w:val="414142"/>
                <w:sz w:val="24"/>
                <w:szCs w:val="24"/>
                <w:lang w:eastAsia="lv-LV"/>
              </w:rPr>
              <w:t>17</w:t>
            </w:r>
            <w:r w:rsidRPr="007415E5">
              <w:rPr>
                <w:rFonts w:ascii="Times New Roman" w:eastAsia="Times New Roman" w:hAnsi="Times New Roman" w:cs="Times New Roman"/>
                <w:color w:val="414142"/>
                <w:sz w:val="24"/>
                <w:szCs w:val="24"/>
                <w:lang w:eastAsia="lv-LV"/>
              </w:rPr>
              <w:t>. tika publicēts paziņojums par sabiedrības līdzdalības iespējām.</w:t>
            </w:r>
            <w:r w:rsidR="00997954" w:rsidRPr="007415E5">
              <w:rPr>
                <w:rFonts w:ascii="Times New Roman" w:eastAsia="Times New Roman" w:hAnsi="Times New Roman" w:cs="Times New Roman"/>
                <w:sz w:val="24"/>
                <w:szCs w:val="24"/>
                <w:lang w:eastAsia="lv-LV"/>
              </w:rPr>
              <w:t xml:space="preserve"> </w:t>
            </w:r>
          </w:p>
        </w:tc>
      </w:tr>
      <w:tr w:rsidR="00CF702C" w:rsidRPr="007415E5" w14:paraId="718AA62A"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EABD34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14:paraId="20D62BA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5354A6AA" w14:textId="29791DDD" w:rsidR="004D15A9" w:rsidRPr="007415E5" w:rsidRDefault="00850A37" w:rsidP="00850A37">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color w:val="414142"/>
                <w:sz w:val="24"/>
                <w:szCs w:val="24"/>
                <w:lang w:eastAsia="lv-LV"/>
              </w:rPr>
              <w:t xml:space="preserve">Noteikumu projekts kopā ar sākotnējās ietekmes novērtējuma ziņojumu (anotāciju) 00.00.2017. ievietots ministrijas tīmekļvietnē </w:t>
            </w:r>
            <w:hyperlink r:id="rId10" w:history="1">
              <w:r w:rsidRPr="007415E5">
                <w:rPr>
                  <w:rStyle w:val="Hipersaite"/>
                  <w:rFonts w:ascii="Times New Roman" w:eastAsia="Times New Roman" w:hAnsi="Times New Roman" w:cs="Times New Roman"/>
                  <w:sz w:val="24"/>
                  <w:szCs w:val="24"/>
                  <w:lang w:eastAsia="lv-LV"/>
                </w:rPr>
                <w:t>www.tm.gov.lv</w:t>
              </w:r>
            </w:hyperlink>
            <w:r w:rsidRPr="007415E5">
              <w:rPr>
                <w:rFonts w:ascii="Times New Roman" w:eastAsia="Times New Roman" w:hAnsi="Times New Roman" w:cs="Times New Roman"/>
                <w:color w:val="414142"/>
                <w:sz w:val="24"/>
                <w:szCs w:val="24"/>
                <w:lang w:eastAsia="lv-LV"/>
              </w:rPr>
              <w:t xml:space="preserve"> sadaļā “Sabiedrības līdzdalība”, aicinot sabiedrību izteikt savu viedokli, iesniedzot ministrijai priekšlikumus rakstiskā veidā.</w:t>
            </w:r>
          </w:p>
        </w:tc>
      </w:tr>
      <w:tr w:rsidR="00CF702C" w:rsidRPr="007415E5" w14:paraId="73C366E0"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F15945D"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9E99E69"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14:paraId="026EE7E8" w14:textId="1161EEA2" w:rsidR="004D15A9" w:rsidRPr="007415E5" w:rsidRDefault="004D15A9" w:rsidP="00DA596D">
            <w:pPr>
              <w:spacing w:after="0" w:line="240" w:lineRule="auto"/>
              <w:rPr>
                <w:rFonts w:ascii="Times New Roman" w:eastAsia="Times New Roman" w:hAnsi="Times New Roman" w:cs="Times New Roman"/>
                <w:color w:val="76923C" w:themeColor="accent3" w:themeShade="BF"/>
                <w:sz w:val="24"/>
                <w:szCs w:val="24"/>
                <w:lang w:eastAsia="lv-LV"/>
              </w:rPr>
            </w:pPr>
          </w:p>
        </w:tc>
      </w:tr>
      <w:tr w:rsidR="004D15A9" w:rsidRPr="007415E5" w14:paraId="6A1D68C8" w14:textId="77777777" w:rsidTr="00ED6BD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A4E970A"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24052830"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14:paraId="53D33ECF" w14:textId="750C7652" w:rsidR="004D15A9" w:rsidRPr="007415E5" w:rsidRDefault="004D15A9" w:rsidP="00612A92">
            <w:pPr>
              <w:spacing w:after="0" w:line="240" w:lineRule="auto"/>
              <w:rPr>
                <w:rFonts w:ascii="Times New Roman" w:eastAsia="Times New Roman" w:hAnsi="Times New Roman" w:cs="Times New Roman"/>
                <w:color w:val="76923C" w:themeColor="accent3" w:themeShade="BF"/>
                <w:sz w:val="24"/>
                <w:szCs w:val="24"/>
                <w:lang w:eastAsia="lv-LV"/>
              </w:rPr>
            </w:pPr>
          </w:p>
        </w:tc>
      </w:tr>
    </w:tbl>
    <w:p w14:paraId="0549BBD8"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CF702C" w:rsidRPr="007415E5" w14:paraId="43D5AEEF"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8B7F241" w14:textId="77777777" w:rsidR="004D15A9" w:rsidRPr="007415E5"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15E5">
              <w:rPr>
                <w:rFonts w:ascii="Times New Roman" w:eastAsia="Times New Roman" w:hAnsi="Times New Roman" w:cs="Times New Roman"/>
                <w:b/>
                <w:bCs/>
                <w:sz w:val="24"/>
                <w:szCs w:val="24"/>
                <w:lang w:eastAsia="lv-LV"/>
              </w:rPr>
              <w:t>VII. Tiesību akta projekta izpildes nodrošināšana un tās ietekme uz institūcijām</w:t>
            </w:r>
          </w:p>
        </w:tc>
      </w:tr>
      <w:tr w:rsidR="00CF702C" w:rsidRPr="007415E5" w14:paraId="6F35B387"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7A4E275"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B90A854"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479661E0" w14:textId="6DEBF1CB" w:rsidR="004D15A9" w:rsidRPr="007415E5" w:rsidRDefault="000B2302" w:rsidP="006C65B7">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Tieslietu ministrija, </w:t>
            </w:r>
            <w:r w:rsidR="006C65B7" w:rsidRPr="007415E5">
              <w:rPr>
                <w:rFonts w:ascii="Times New Roman" w:eastAsia="Times New Roman" w:hAnsi="Times New Roman" w:cs="Times New Roman"/>
                <w:sz w:val="24"/>
                <w:szCs w:val="24"/>
                <w:lang w:eastAsia="lv-LV"/>
              </w:rPr>
              <w:t>D</w:t>
            </w:r>
            <w:r w:rsidRPr="007415E5">
              <w:rPr>
                <w:rFonts w:ascii="Times New Roman" w:eastAsia="Times New Roman" w:hAnsi="Times New Roman" w:cs="Times New Roman"/>
                <w:sz w:val="24"/>
                <w:szCs w:val="24"/>
                <w:lang w:eastAsia="lv-LV"/>
              </w:rPr>
              <w:t xml:space="preserve">ienests, </w:t>
            </w:r>
            <w:r w:rsidR="00833D81" w:rsidRPr="007415E5">
              <w:rPr>
                <w:rFonts w:ascii="Times New Roman" w:eastAsia="Times New Roman" w:hAnsi="Times New Roman" w:cs="Times New Roman"/>
                <w:sz w:val="24"/>
                <w:szCs w:val="24"/>
                <w:lang w:eastAsia="lv-LV"/>
              </w:rPr>
              <w:t xml:space="preserve">Tiesu administrācija </w:t>
            </w:r>
            <w:r w:rsidRPr="007415E5">
              <w:rPr>
                <w:rFonts w:ascii="Times New Roman" w:eastAsia="Times New Roman" w:hAnsi="Times New Roman" w:cs="Times New Roman"/>
                <w:sz w:val="24"/>
                <w:szCs w:val="24"/>
                <w:lang w:eastAsia="lv-LV"/>
              </w:rPr>
              <w:t>zemesgrāmatu nodaļas.</w:t>
            </w:r>
          </w:p>
        </w:tc>
      </w:tr>
      <w:tr w:rsidR="00CF702C" w:rsidRPr="007415E5" w14:paraId="2BD744E4"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A35241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63B7B09F"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Projekta izpildes ietekme uz pārvaldes funkcijām un institucionālo struktūru. </w:t>
            </w:r>
          </w:p>
          <w:p w14:paraId="18FFAB3E" w14:textId="77777777" w:rsidR="004D15A9" w:rsidRPr="007415E5" w:rsidRDefault="004D15A9" w:rsidP="00DA596D">
            <w:pPr>
              <w:spacing w:after="0" w:line="240" w:lineRule="auto"/>
              <w:ind w:firstLine="300"/>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23591715" w14:textId="2F165047" w:rsidR="004D15A9" w:rsidRPr="007415E5" w:rsidRDefault="00AF4EBE" w:rsidP="00612A92">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Jaunas institūcijas netiek veidotas, esošās institūcijas netiek likvidētas vai reorganizētas.</w:t>
            </w:r>
          </w:p>
        </w:tc>
      </w:tr>
      <w:tr w:rsidR="004D15A9" w:rsidRPr="007415E5" w14:paraId="0AF5FAF0" w14:textId="77777777"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7C7AA482"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08060C96" w14:textId="77777777" w:rsidR="004D15A9" w:rsidRPr="007415E5" w:rsidRDefault="004D15A9" w:rsidP="00DA596D">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69C0844" w14:textId="07F1D82F" w:rsidR="004D15A9" w:rsidRPr="007415E5" w:rsidRDefault="000B2302" w:rsidP="00841836">
            <w:pPr>
              <w:spacing w:after="0" w:line="240" w:lineRule="auto"/>
              <w:rPr>
                <w:rFonts w:ascii="Times New Roman" w:eastAsia="Times New Roman" w:hAnsi="Times New Roman" w:cs="Times New Roman"/>
                <w:sz w:val="24"/>
                <w:szCs w:val="24"/>
                <w:lang w:eastAsia="lv-LV"/>
              </w:rPr>
            </w:pPr>
            <w:r w:rsidRPr="007415E5">
              <w:rPr>
                <w:rFonts w:ascii="Times New Roman" w:eastAsia="Times New Roman" w:hAnsi="Times New Roman" w:cs="Times New Roman"/>
                <w:sz w:val="24"/>
                <w:szCs w:val="24"/>
                <w:lang w:eastAsia="lv-LV"/>
              </w:rPr>
              <w:t xml:space="preserve">Nav </w:t>
            </w:r>
          </w:p>
        </w:tc>
      </w:tr>
    </w:tbl>
    <w:p w14:paraId="19A881B0" w14:textId="77777777" w:rsidR="00BB1F46" w:rsidRPr="007415E5" w:rsidRDefault="00BB1F46" w:rsidP="00DA596D">
      <w:pPr>
        <w:spacing w:after="0" w:line="240" w:lineRule="auto"/>
        <w:rPr>
          <w:rFonts w:ascii="Times New Roman" w:hAnsi="Times New Roman" w:cs="Times New Roman"/>
          <w:sz w:val="24"/>
          <w:szCs w:val="24"/>
        </w:rPr>
      </w:pPr>
    </w:p>
    <w:p w14:paraId="7083EEC3" w14:textId="77777777" w:rsidR="004D15A9" w:rsidRPr="007415E5" w:rsidRDefault="004D15A9" w:rsidP="00DA596D">
      <w:pPr>
        <w:spacing w:after="0" w:line="240" w:lineRule="auto"/>
        <w:rPr>
          <w:rFonts w:ascii="Times New Roman" w:hAnsi="Times New Roman" w:cs="Times New Roman"/>
          <w:sz w:val="24"/>
          <w:szCs w:val="24"/>
        </w:rPr>
      </w:pPr>
    </w:p>
    <w:p w14:paraId="75851D98" w14:textId="1BFF13E7" w:rsidR="00D21763" w:rsidRPr="007415E5" w:rsidRDefault="00E67B21" w:rsidP="00DA596D">
      <w:pPr>
        <w:spacing w:after="0" w:line="240" w:lineRule="auto"/>
        <w:rPr>
          <w:rFonts w:ascii="Times New Roman" w:hAnsi="Times New Roman" w:cs="Times New Roman"/>
          <w:sz w:val="24"/>
          <w:szCs w:val="24"/>
        </w:rPr>
      </w:pPr>
      <w:r w:rsidRPr="007415E5">
        <w:rPr>
          <w:rFonts w:ascii="Times New Roman" w:hAnsi="Times New Roman" w:cs="Times New Roman"/>
          <w:sz w:val="24"/>
          <w:szCs w:val="24"/>
        </w:rPr>
        <w:t xml:space="preserve">Anotācijas </w:t>
      </w:r>
      <w:r w:rsidR="00D21763" w:rsidRPr="007415E5">
        <w:rPr>
          <w:rFonts w:ascii="Times New Roman" w:hAnsi="Times New Roman" w:cs="Times New Roman"/>
          <w:sz w:val="24"/>
          <w:szCs w:val="24"/>
        </w:rPr>
        <w:t xml:space="preserve">V </w:t>
      </w:r>
      <w:r w:rsidRPr="007415E5">
        <w:rPr>
          <w:rFonts w:ascii="Times New Roman" w:hAnsi="Times New Roman" w:cs="Times New Roman"/>
          <w:sz w:val="24"/>
          <w:szCs w:val="24"/>
        </w:rPr>
        <w:t xml:space="preserve">sadaļa – </w:t>
      </w:r>
      <w:r w:rsidR="00D21763" w:rsidRPr="007415E5">
        <w:rPr>
          <w:rFonts w:ascii="Times New Roman" w:hAnsi="Times New Roman" w:cs="Times New Roman"/>
          <w:sz w:val="24"/>
          <w:szCs w:val="24"/>
        </w:rPr>
        <w:t>projekts šo jomu neskar</w:t>
      </w:r>
      <w:r w:rsidRPr="007415E5">
        <w:rPr>
          <w:rFonts w:ascii="Times New Roman" w:hAnsi="Times New Roman" w:cs="Times New Roman"/>
          <w:sz w:val="24"/>
          <w:szCs w:val="24"/>
        </w:rPr>
        <w:t>.</w:t>
      </w:r>
    </w:p>
    <w:p w14:paraId="767EC660" w14:textId="77777777" w:rsidR="00D21763" w:rsidRPr="007415E5" w:rsidRDefault="00D21763" w:rsidP="00DA596D">
      <w:pPr>
        <w:spacing w:after="0" w:line="240" w:lineRule="auto"/>
        <w:rPr>
          <w:rFonts w:ascii="Times New Roman" w:hAnsi="Times New Roman" w:cs="Times New Roman"/>
          <w:sz w:val="24"/>
          <w:szCs w:val="24"/>
        </w:rPr>
      </w:pPr>
    </w:p>
    <w:p w14:paraId="5CC0483A" w14:textId="77777777" w:rsidR="00D21763" w:rsidRPr="007415E5" w:rsidRDefault="00D21763" w:rsidP="00DA596D">
      <w:pPr>
        <w:spacing w:after="0" w:line="240" w:lineRule="auto"/>
        <w:rPr>
          <w:rFonts w:ascii="Times New Roman" w:hAnsi="Times New Roman" w:cs="Times New Roman"/>
          <w:sz w:val="24"/>
          <w:szCs w:val="24"/>
        </w:rPr>
      </w:pPr>
    </w:p>
    <w:p w14:paraId="106BA707" w14:textId="77777777" w:rsidR="004D15A9" w:rsidRPr="007415E5" w:rsidRDefault="004D15A9" w:rsidP="00DA596D">
      <w:pPr>
        <w:pStyle w:val="StyleRight"/>
        <w:spacing w:after="0"/>
        <w:ind w:firstLine="0"/>
        <w:jc w:val="both"/>
        <w:rPr>
          <w:sz w:val="24"/>
          <w:szCs w:val="24"/>
        </w:rPr>
      </w:pPr>
      <w:r w:rsidRPr="007415E5">
        <w:rPr>
          <w:sz w:val="24"/>
          <w:szCs w:val="24"/>
        </w:rPr>
        <w:t>Iesniedzējs:</w:t>
      </w:r>
    </w:p>
    <w:p w14:paraId="17B0F52E" w14:textId="77777777" w:rsidR="00ED6BDF" w:rsidRPr="007415E5" w:rsidRDefault="00ED6BDF" w:rsidP="00DA596D">
      <w:pPr>
        <w:pStyle w:val="StyleRight"/>
        <w:spacing w:after="0"/>
        <w:ind w:firstLine="0"/>
        <w:jc w:val="both"/>
        <w:rPr>
          <w:sz w:val="24"/>
          <w:szCs w:val="24"/>
        </w:rPr>
      </w:pPr>
      <w:r w:rsidRPr="007415E5">
        <w:rPr>
          <w:sz w:val="24"/>
          <w:szCs w:val="24"/>
        </w:rPr>
        <w:t xml:space="preserve">Tieslietu ministrijas </w:t>
      </w:r>
    </w:p>
    <w:p w14:paraId="0CF37882" w14:textId="1C22677E" w:rsidR="004D15A9" w:rsidRPr="007415E5" w:rsidRDefault="00ED6BDF" w:rsidP="00DA596D">
      <w:pPr>
        <w:pStyle w:val="StyleRight"/>
        <w:spacing w:after="0"/>
        <w:ind w:firstLine="0"/>
        <w:jc w:val="both"/>
        <w:rPr>
          <w:sz w:val="24"/>
          <w:szCs w:val="24"/>
        </w:rPr>
      </w:pPr>
      <w:r w:rsidRPr="007415E5">
        <w:rPr>
          <w:sz w:val="24"/>
          <w:szCs w:val="24"/>
        </w:rPr>
        <w:t xml:space="preserve">valsts sekretārs </w:t>
      </w:r>
      <w:r w:rsidR="004D15A9" w:rsidRPr="007415E5">
        <w:rPr>
          <w:sz w:val="24"/>
          <w:szCs w:val="24"/>
        </w:rPr>
        <w:tab/>
      </w:r>
      <w:r w:rsidR="004D15A9" w:rsidRPr="007415E5">
        <w:rPr>
          <w:sz w:val="24"/>
          <w:szCs w:val="24"/>
        </w:rPr>
        <w:tab/>
      </w:r>
      <w:r w:rsidR="004D15A9" w:rsidRPr="007415E5">
        <w:rPr>
          <w:sz w:val="24"/>
          <w:szCs w:val="24"/>
        </w:rPr>
        <w:tab/>
      </w:r>
      <w:r w:rsidR="004D15A9" w:rsidRPr="007415E5">
        <w:rPr>
          <w:sz w:val="24"/>
          <w:szCs w:val="24"/>
        </w:rPr>
        <w:tab/>
      </w:r>
      <w:r w:rsidR="004D15A9" w:rsidRPr="007415E5">
        <w:rPr>
          <w:sz w:val="24"/>
          <w:szCs w:val="24"/>
        </w:rPr>
        <w:tab/>
      </w:r>
      <w:r w:rsidR="004D15A9" w:rsidRPr="007415E5">
        <w:rPr>
          <w:sz w:val="24"/>
          <w:szCs w:val="24"/>
        </w:rPr>
        <w:tab/>
      </w:r>
      <w:r w:rsidR="004D15A9" w:rsidRPr="007415E5">
        <w:rPr>
          <w:sz w:val="24"/>
          <w:szCs w:val="24"/>
        </w:rPr>
        <w:tab/>
      </w:r>
      <w:r w:rsidR="004D15A9" w:rsidRPr="007415E5">
        <w:rPr>
          <w:sz w:val="24"/>
          <w:szCs w:val="24"/>
        </w:rPr>
        <w:tab/>
        <w:t xml:space="preserve"> </w:t>
      </w:r>
      <w:r w:rsidRPr="007415E5">
        <w:rPr>
          <w:sz w:val="24"/>
          <w:szCs w:val="24"/>
        </w:rPr>
        <w:t xml:space="preserve">  Raivis Kronbergs</w:t>
      </w:r>
    </w:p>
    <w:p w14:paraId="7362D935" w14:textId="77777777" w:rsidR="004D15A9" w:rsidRPr="007415E5" w:rsidRDefault="004D15A9" w:rsidP="00DA596D">
      <w:pPr>
        <w:pStyle w:val="StyleRight"/>
        <w:spacing w:after="0"/>
        <w:ind w:firstLine="0"/>
        <w:jc w:val="both"/>
        <w:rPr>
          <w:sz w:val="24"/>
          <w:szCs w:val="24"/>
        </w:rPr>
      </w:pPr>
    </w:p>
    <w:p w14:paraId="2757FF12" w14:textId="77777777" w:rsidR="003A2A0B" w:rsidRPr="007415E5" w:rsidRDefault="003A2A0B" w:rsidP="00DA596D">
      <w:pPr>
        <w:pStyle w:val="StyleRight"/>
        <w:spacing w:after="0"/>
        <w:ind w:firstLine="0"/>
        <w:jc w:val="both"/>
        <w:rPr>
          <w:sz w:val="24"/>
          <w:szCs w:val="24"/>
        </w:rPr>
      </w:pPr>
    </w:p>
    <w:p w14:paraId="5E6F7D7E" w14:textId="77777777" w:rsidR="009827AD" w:rsidRPr="007415E5" w:rsidRDefault="009827AD" w:rsidP="00DA596D">
      <w:pPr>
        <w:pStyle w:val="StyleRight"/>
        <w:spacing w:after="0"/>
        <w:ind w:firstLine="0"/>
        <w:jc w:val="both"/>
        <w:rPr>
          <w:sz w:val="24"/>
          <w:szCs w:val="24"/>
        </w:rPr>
      </w:pPr>
    </w:p>
    <w:p w14:paraId="762E2C8D" w14:textId="77777777" w:rsidR="009827AD" w:rsidRPr="007415E5" w:rsidRDefault="009827AD" w:rsidP="00DA596D">
      <w:pPr>
        <w:pStyle w:val="StyleRight"/>
        <w:spacing w:after="0"/>
        <w:ind w:firstLine="0"/>
        <w:jc w:val="both"/>
        <w:rPr>
          <w:sz w:val="24"/>
          <w:szCs w:val="24"/>
        </w:rPr>
      </w:pPr>
    </w:p>
    <w:p w14:paraId="64701EFF" w14:textId="77777777" w:rsidR="009827AD" w:rsidRPr="007415E5" w:rsidRDefault="009827AD" w:rsidP="00DA596D">
      <w:pPr>
        <w:pStyle w:val="StyleRight"/>
        <w:spacing w:after="0"/>
        <w:ind w:firstLine="0"/>
        <w:jc w:val="both"/>
        <w:rPr>
          <w:sz w:val="24"/>
          <w:szCs w:val="24"/>
        </w:rPr>
      </w:pPr>
    </w:p>
    <w:p w14:paraId="75E129AE" w14:textId="6DF0564C" w:rsidR="004D15A9" w:rsidRPr="007415E5" w:rsidRDefault="007415E5"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10.02.2017. 11:56</w:t>
      </w:r>
    </w:p>
    <w:p w14:paraId="5A08F7BD" w14:textId="39A982CC" w:rsidR="004D15A9" w:rsidRPr="007415E5" w:rsidRDefault="007415E5"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2053</w:t>
      </w:r>
      <w:bookmarkStart w:id="0" w:name="_GoBack"/>
      <w:bookmarkEnd w:id="0"/>
    </w:p>
    <w:p w14:paraId="2514ED7F" w14:textId="05748AFE" w:rsidR="004D15A9" w:rsidRPr="007415E5" w:rsidRDefault="009827AD" w:rsidP="00DA596D">
      <w:pPr>
        <w:spacing w:after="0" w:line="240" w:lineRule="auto"/>
        <w:rPr>
          <w:rFonts w:ascii="Times New Roman" w:hAnsi="Times New Roman" w:cs="Times New Roman"/>
          <w:sz w:val="20"/>
          <w:szCs w:val="20"/>
        </w:rPr>
      </w:pPr>
      <w:r w:rsidRPr="007415E5">
        <w:rPr>
          <w:rFonts w:ascii="Times New Roman" w:hAnsi="Times New Roman" w:cs="Times New Roman"/>
          <w:sz w:val="20"/>
          <w:szCs w:val="20"/>
        </w:rPr>
        <w:t xml:space="preserve">I.Reizina </w:t>
      </w:r>
    </w:p>
    <w:p w14:paraId="2EE7E0D4" w14:textId="6B50A856" w:rsidR="004D15A9" w:rsidRPr="00CF702C" w:rsidRDefault="009827AD" w:rsidP="00DA596D">
      <w:pPr>
        <w:spacing w:after="0" w:line="240" w:lineRule="auto"/>
        <w:rPr>
          <w:rFonts w:ascii="Times New Roman" w:hAnsi="Times New Roman" w:cs="Times New Roman"/>
          <w:sz w:val="20"/>
          <w:szCs w:val="20"/>
        </w:rPr>
      </w:pPr>
      <w:r w:rsidRPr="007415E5">
        <w:rPr>
          <w:rFonts w:ascii="Times New Roman" w:hAnsi="Times New Roman" w:cs="Times New Roman"/>
          <w:sz w:val="20"/>
          <w:szCs w:val="20"/>
        </w:rPr>
        <w:t>67046137</w:t>
      </w:r>
      <w:r w:rsidR="004D15A9" w:rsidRPr="007415E5">
        <w:rPr>
          <w:rFonts w:ascii="Times New Roman" w:hAnsi="Times New Roman" w:cs="Times New Roman"/>
          <w:sz w:val="20"/>
          <w:szCs w:val="20"/>
        </w:rPr>
        <w:t xml:space="preserve">; </w:t>
      </w:r>
      <w:r w:rsidRPr="007415E5">
        <w:rPr>
          <w:rFonts w:ascii="Times New Roman" w:hAnsi="Times New Roman" w:cs="Times New Roman"/>
          <w:sz w:val="20"/>
          <w:szCs w:val="20"/>
        </w:rPr>
        <w:t>I</w:t>
      </w:r>
      <w:r w:rsidR="003B1D2A" w:rsidRPr="007415E5">
        <w:rPr>
          <w:rFonts w:ascii="Times New Roman" w:hAnsi="Times New Roman" w:cs="Times New Roman"/>
          <w:sz w:val="20"/>
          <w:szCs w:val="20"/>
        </w:rPr>
        <w:t>ngrida</w:t>
      </w:r>
      <w:r w:rsidRPr="007415E5">
        <w:rPr>
          <w:rFonts w:ascii="Times New Roman" w:hAnsi="Times New Roman" w:cs="Times New Roman"/>
          <w:sz w:val="20"/>
          <w:szCs w:val="20"/>
        </w:rPr>
        <w:t>.Reizina@tm.gov.lv</w:t>
      </w:r>
    </w:p>
    <w:p w14:paraId="3ACAD152" w14:textId="77777777" w:rsidR="004D15A9" w:rsidRPr="00CF702C" w:rsidRDefault="004D15A9" w:rsidP="00DA596D">
      <w:pPr>
        <w:spacing w:after="0" w:line="240" w:lineRule="auto"/>
        <w:rPr>
          <w:rFonts w:ascii="Times New Roman" w:hAnsi="Times New Roman" w:cs="Times New Roman"/>
          <w:sz w:val="24"/>
          <w:szCs w:val="24"/>
        </w:rPr>
      </w:pPr>
    </w:p>
    <w:p w14:paraId="11CD1BB8" w14:textId="77777777" w:rsidR="00515CEE" w:rsidRPr="00CF702C" w:rsidRDefault="00515CEE" w:rsidP="00DA596D">
      <w:pPr>
        <w:spacing w:after="0" w:line="240" w:lineRule="auto"/>
        <w:rPr>
          <w:rFonts w:ascii="Times New Roman" w:hAnsi="Times New Roman" w:cs="Times New Roman"/>
          <w:sz w:val="24"/>
          <w:szCs w:val="24"/>
        </w:rPr>
      </w:pPr>
    </w:p>
    <w:p w14:paraId="04AD2F06" w14:textId="77777777" w:rsidR="00841836" w:rsidRPr="00CF702C" w:rsidRDefault="00841836" w:rsidP="00BA314C">
      <w:pPr>
        <w:spacing w:after="0" w:line="240" w:lineRule="auto"/>
        <w:rPr>
          <w:rFonts w:ascii="Times New Roman" w:hAnsi="Times New Roman" w:cs="Times New Roman"/>
          <w:sz w:val="24"/>
          <w:szCs w:val="24"/>
        </w:rPr>
      </w:pPr>
    </w:p>
    <w:sectPr w:rsidR="00841836" w:rsidRPr="00CF702C" w:rsidSect="004D15A9">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D5321" w15:done="0"/>
  <w15:commentEx w15:paraId="5F3558F6" w15:done="0"/>
  <w15:commentEx w15:paraId="6523FE5A" w15:done="0"/>
  <w15:commentEx w15:paraId="640648AF" w15:done="0"/>
  <w15:commentEx w15:paraId="019D4945" w15:done="0"/>
  <w15:commentEx w15:paraId="1331FFCC" w15:done="0"/>
  <w15:commentEx w15:paraId="47904273" w15:done="0"/>
  <w15:commentEx w15:paraId="38CEFE49" w15:done="0"/>
  <w15:commentEx w15:paraId="25789F13" w15:done="0"/>
  <w15:commentEx w15:paraId="75A772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0731B" w14:textId="77777777" w:rsidR="00E11158" w:rsidRDefault="00E11158" w:rsidP="004D15A9">
      <w:pPr>
        <w:spacing w:after="0" w:line="240" w:lineRule="auto"/>
      </w:pPr>
      <w:r>
        <w:separator/>
      </w:r>
    </w:p>
  </w:endnote>
  <w:endnote w:type="continuationSeparator" w:id="0">
    <w:p w14:paraId="159E850E" w14:textId="77777777" w:rsidR="00E11158" w:rsidRDefault="00E1115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6A81" w14:textId="77777777" w:rsidR="00861246" w:rsidRDefault="0086124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9190" w14:textId="0057BEF8" w:rsidR="00861246" w:rsidRPr="004D15A9" w:rsidRDefault="00861246"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w:t>
    </w:r>
    <w:r w:rsidR="00BD5764">
      <w:rPr>
        <w:rFonts w:ascii="Times New Roman" w:hAnsi="Times New Roman" w:cs="Times New Roman"/>
        <w:color w:val="000000" w:themeColor="text1"/>
        <w:sz w:val="20"/>
        <w:szCs w:val="20"/>
      </w:rPr>
      <w:t>_100217</w:t>
    </w:r>
    <w:r w:rsidRPr="004D15A9">
      <w:rPr>
        <w:rFonts w:ascii="Times New Roman" w:hAnsi="Times New Roman" w:cs="Times New Roman"/>
        <w:color w:val="000000" w:themeColor="text1"/>
        <w:sz w:val="20"/>
        <w:szCs w:val="20"/>
      </w:rPr>
      <w:t>_</w:t>
    </w:r>
    <w:r w:rsidR="00AB3C98">
      <w:rPr>
        <w:rFonts w:ascii="Times New Roman" w:hAnsi="Times New Roman" w:cs="Times New Roman"/>
        <w:color w:val="000000" w:themeColor="text1"/>
        <w:sz w:val="20"/>
        <w:szCs w:val="20"/>
      </w:rPr>
      <w:t>VPZG</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w:t>
    </w:r>
    <w:r w:rsidRPr="004D15A9">
      <w:rPr>
        <w:rFonts w:ascii="Times New Roman" w:eastAsia="Times New Roman" w:hAnsi="Times New Roman" w:cs="Times New Roman"/>
        <w:bCs/>
        <w:color w:val="000000" w:themeColor="text1"/>
        <w:sz w:val="20"/>
        <w:szCs w:val="20"/>
        <w:lang w:eastAsia="lv-LV"/>
      </w:rPr>
      <w:t>ākotnējās ietekmes novērtējuma ziņojums (anotācija)</w:t>
    </w:r>
    <w:r>
      <w:rPr>
        <w:rFonts w:ascii="Times New Roman" w:eastAsia="Times New Roman" w:hAnsi="Times New Roman" w:cs="Times New Roman"/>
        <w:bCs/>
        <w:color w:val="000000" w:themeColor="text1"/>
        <w:sz w:val="20"/>
        <w:szCs w:val="20"/>
        <w:lang w:eastAsia="lv-LV"/>
      </w:rPr>
      <w:t xml:space="preserve"> l</w:t>
    </w:r>
    <w:r w:rsidRPr="00B746B6">
      <w:rPr>
        <w:rFonts w:ascii="Times New Roman" w:eastAsia="Times New Roman" w:hAnsi="Times New Roman" w:cs="Times New Roman"/>
        <w:bCs/>
        <w:color w:val="000000" w:themeColor="text1"/>
        <w:sz w:val="20"/>
        <w:szCs w:val="20"/>
        <w:lang w:eastAsia="lv-LV"/>
      </w:rPr>
      <w:t>ikumprojekta</w:t>
    </w:r>
    <w:r>
      <w:rPr>
        <w:rFonts w:ascii="Times New Roman" w:eastAsia="Times New Roman" w:hAnsi="Times New Roman" w:cs="Times New Roman"/>
        <w:bCs/>
        <w:color w:val="000000" w:themeColor="text1"/>
        <w:sz w:val="20"/>
        <w:szCs w:val="20"/>
        <w:lang w:eastAsia="lv-LV"/>
      </w:rPr>
      <w:t>m</w:t>
    </w:r>
    <w:r w:rsidRPr="00B746B6">
      <w:rPr>
        <w:rFonts w:ascii="Times New Roman" w:eastAsia="Times New Roman" w:hAnsi="Times New Roman" w:cs="Times New Roman"/>
        <w:bCs/>
        <w:color w:val="000000" w:themeColor="text1"/>
        <w:sz w:val="20"/>
        <w:szCs w:val="20"/>
        <w:lang w:eastAsia="lv-LV"/>
      </w:rPr>
      <w:t xml:space="preserve"> </w:t>
    </w:r>
    <w:r w:rsidR="00AB3C98" w:rsidRPr="00AB3C98">
      <w:rPr>
        <w:rFonts w:ascii="Times New Roman" w:eastAsia="Times New Roman" w:hAnsi="Times New Roman" w:cs="Times New Roman"/>
        <w:bCs/>
        <w:color w:val="000000" w:themeColor="text1"/>
        <w:sz w:val="20"/>
        <w:szCs w:val="20"/>
        <w:lang w:eastAsia="lv-LV"/>
      </w:rPr>
      <w:t>"Grozījumi likumā "Par valsts un pašvaldību zemes īpašuma tiesībām un to nostiprināšanu zemesgrāmatās""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01BE" w14:textId="7C687CD6" w:rsidR="00861246" w:rsidRPr="00796980" w:rsidRDefault="00796980" w:rsidP="00796980">
    <w:pPr>
      <w:pStyle w:val="Kjene"/>
    </w:pPr>
    <w:r w:rsidRPr="00796980">
      <w:rPr>
        <w:rFonts w:ascii="Times New Roman" w:hAnsi="Times New Roman" w:cs="Times New Roman"/>
        <w:color w:val="000000" w:themeColor="text1"/>
        <w:sz w:val="20"/>
        <w:szCs w:val="20"/>
      </w:rPr>
      <w:t>TMAnot_</w:t>
    </w:r>
    <w:r w:rsidR="00BD5764">
      <w:rPr>
        <w:rFonts w:ascii="Times New Roman" w:hAnsi="Times New Roman" w:cs="Times New Roman"/>
        <w:color w:val="000000" w:themeColor="text1"/>
        <w:sz w:val="20"/>
        <w:szCs w:val="20"/>
      </w:rPr>
      <w:t>1002</w:t>
    </w:r>
    <w:r w:rsidRPr="00796980">
      <w:rPr>
        <w:rFonts w:ascii="Times New Roman" w:hAnsi="Times New Roman" w:cs="Times New Roman"/>
        <w:color w:val="000000" w:themeColor="text1"/>
        <w:sz w:val="20"/>
        <w:szCs w:val="20"/>
      </w:rPr>
      <w:t>17_VPZG; Sākotnējās ietekmes novērtējuma ziņojums (anotācija) likumprojektam "Grozījumi likumā "Par valsts un pašvaldību zemes īpašuma tiesībām un to nostiprināšanu zemesgrāmatās""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8530" w14:textId="77777777" w:rsidR="00E11158" w:rsidRDefault="00E11158" w:rsidP="004D15A9">
      <w:pPr>
        <w:spacing w:after="0" w:line="240" w:lineRule="auto"/>
      </w:pPr>
      <w:r>
        <w:separator/>
      </w:r>
    </w:p>
  </w:footnote>
  <w:footnote w:type="continuationSeparator" w:id="0">
    <w:p w14:paraId="5C67FD57" w14:textId="77777777" w:rsidR="00E11158" w:rsidRDefault="00E11158"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7C26" w14:textId="77777777" w:rsidR="00861246" w:rsidRDefault="0086124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77BA466D" w14:textId="77777777" w:rsidR="00861246" w:rsidRPr="004D15A9" w:rsidRDefault="0086124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415E5">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14:paraId="402CAD52" w14:textId="77777777" w:rsidR="00861246" w:rsidRDefault="0086124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CBD5" w14:textId="77777777" w:rsidR="00861246" w:rsidRDefault="0086124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C1B"/>
    <w:multiLevelType w:val="hybridMultilevel"/>
    <w:tmpl w:val="3F4819F8"/>
    <w:lvl w:ilvl="0" w:tplc="C478EC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rida">
    <w15:presenceInfo w15:providerId="None" w15:userId="Ingrida"/>
  </w15:person>
  <w15:person w15:author="Dainis Locs">
    <w15:presenceInfo w15:providerId="AD" w15:userId="S-1-5-21-3313685600-2057428580-2752540593-7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42F"/>
    <w:rsid w:val="00004DCD"/>
    <w:rsid w:val="00006931"/>
    <w:rsid w:val="00017137"/>
    <w:rsid w:val="00017B16"/>
    <w:rsid w:val="00021F28"/>
    <w:rsid w:val="00031256"/>
    <w:rsid w:val="00040B3F"/>
    <w:rsid w:val="0004138A"/>
    <w:rsid w:val="0004177C"/>
    <w:rsid w:val="00042069"/>
    <w:rsid w:val="00050CBC"/>
    <w:rsid w:val="00051056"/>
    <w:rsid w:val="00052093"/>
    <w:rsid w:val="00053C95"/>
    <w:rsid w:val="00062C27"/>
    <w:rsid w:val="00062F32"/>
    <w:rsid w:val="000663F8"/>
    <w:rsid w:val="00067864"/>
    <w:rsid w:val="00077C5C"/>
    <w:rsid w:val="00080AC2"/>
    <w:rsid w:val="000814AE"/>
    <w:rsid w:val="000907C4"/>
    <w:rsid w:val="00092508"/>
    <w:rsid w:val="000A1046"/>
    <w:rsid w:val="000B0346"/>
    <w:rsid w:val="000B2302"/>
    <w:rsid w:val="000C52F7"/>
    <w:rsid w:val="000C7F77"/>
    <w:rsid w:val="000E2D30"/>
    <w:rsid w:val="000F66FD"/>
    <w:rsid w:val="00101CD5"/>
    <w:rsid w:val="00102E24"/>
    <w:rsid w:val="00106743"/>
    <w:rsid w:val="00110548"/>
    <w:rsid w:val="0011088B"/>
    <w:rsid w:val="00125898"/>
    <w:rsid w:val="00130E50"/>
    <w:rsid w:val="00135680"/>
    <w:rsid w:val="00141DB2"/>
    <w:rsid w:val="001504B3"/>
    <w:rsid w:val="001508B4"/>
    <w:rsid w:val="00153A71"/>
    <w:rsid w:val="00161042"/>
    <w:rsid w:val="00174DD3"/>
    <w:rsid w:val="00190A1F"/>
    <w:rsid w:val="00191157"/>
    <w:rsid w:val="001975D0"/>
    <w:rsid w:val="001A2FA0"/>
    <w:rsid w:val="001B1C27"/>
    <w:rsid w:val="001B7715"/>
    <w:rsid w:val="001B7A32"/>
    <w:rsid w:val="001C052A"/>
    <w:rsid w:val="001C3468"/>
    <w:rsid w:val="001D0B77"/>
    <w:rsid w:val="001D33C2"/>
    <w:rsid w:val="001E09C4"/>
    <w:rsid w:val="001E30A0"/>
    <w:rsid w:val="001F52F8"/>
    <w:rsid w:val="001F69BB"/>
    <w:rsid w:val="002009CC"/>
    <w:rsid w:val="00210119"/>
    <w:rsid w:val="002117A2"/>
    <w:rsid w:val="0021278D"/>
    <w:rsid w:val="00217769"/>
    <w:rsid w:val="00217BE7"/>
    <w:rsid w:val="0023161E"/>
    <w:rsid w:val="002350CD"/>
    <w:rsid w:val="00250BED"/>
    <w:rsid w:val="00250D99"/>
    <w:rsid w:val="00252757"/>
    <w:rsid w:val="002607F2"/>
    <w:rsid w:val="00271CA9"/>
    <w:rsid w:val="002722BC"/>
    <w:rsid w:val="00273240"/>
    <w:rsid w:val="00274FA5"/>
    <w:rsid w:val="002A3220"/>
    <w:rsid w:val="002A6D23"/>
    <w:rsid w:val="002B11D1"/>
    <w:rsid w:val="002B362F"/>
    <w:rsid w:val="002B4CE8"/>
    <w:rsid w:val="002C1758"/>
    <w:rsid w:val="002C2B27"/>
    <w:rsid w:val="002D038E"/>
    <w:rsid w:val="002D5C61"/>
    <w:rsid w:val="002D7E33"/>
    <w:rsid w:val="00304C2F"/>
    <w:rsid w:val="00314D32"/>
    <w:rsid w:val="0031534F"/>
    <w:rsid w:val="003226DB"/>
    <w:rsid w:val="00330997"/>
    <w:rsid w:val="00330B40"/>
    <w:rsid w:val="003447FA"/>
    <w:rsid w:val="00351255"/>
    <w:rsid w:val="003629DC"/>
    <w:rsid w:val="00362F61"/>
    <w:rsid w:val="00371D51"/>
    <w:rsid w:val="00383DEC"/>
    <w:rsid w:val="00385657"/>
    <w:rsid w:val="00391DD7"/>
    <w:rsid w:val="003922B0"/>
    <w:rsid w:val="00393CF5"/>
    <w:rsid w:val="00393EBC"/>
    <w:rsid w:val="00395445"/>
    <w:rsid w:val="003A02A9"/>
    <w:rsid w:val="003A2A0B"/>
    <w:rsid w:val="003A5289"/>
    <w:rsid w:val="003A6C9E"/>
    <w:rsid w:val="003B1CB2"/>
    <w:rsid w:val="003B1D2A"/>
    <w:rsid w:val="003B68BE"/>
    <w:rsid w:val="003C1507"/>
    <w:rsid w:val="003C44D5"/>
    <w:rsid w:val="003D27B9"/>
    <w:rsid w:val="003F70A4"/>
    <w:rsid w:val="003F7A8C"/>
    <w:rsid w:val="003F7DED"/>
    <w:rsid w:val="00400A2A"/>
    <w:rsid w:val="004041E2"/>
    <w:rsid w:val="004159BF"/>
    <w:rsid w:val="00426994"/>
    <w:rsid w:val="00432A06"/>
    <w:rsid w:val="004379FB"/>
    <w:rsid w:val="00446014"/>
    <w:rsid w:val="004505A1"/>
    <w:rsid w:val="00450880"/>
    <w:rsid w:val="004509FA"/>
    <w:rsid w:val="00450B82"/>
    <w:rsid w:val="00451FED"/>
    <w:rsid w:val="004524CC"/>
    <w:rsid w:val="00461275"/>
    <w:rsid w:val="00466776"/>
    <w:rsid w:val="00483C65"/>
    <w:rsid w:val="0049195B"/>
    <w:rsid w:val="00493A4D"/>
    <w:rsid w:val="0049794E"/>
    <w:rsid w:val="004B2C78"/>
    <w:rsid w:val="004C06F3"/>
    <w:rsid w:val="004D15A9"/>
    <w:rsid w:val="004D291F"/>
    <w:rsid w:val="004E75DC"/>
    <w:rsid w:val="004F648E"/>
    <w:rsid w:val="004F6C72"/>
    <w:rsid w:val="00500BBD"/>
    <w:rsid w:val="005018FF"/>
    <w:rsid w:val="00504EA1"/>
    <w:rsid w:val="00511507"/>
    <w:rsid w:val="00511F19"/>
    <w:rsid w:val="00515CEE"/>
    <w:rsid w:val="00517118"/>
    <w:rsid w:val="00525830"/>
    <w:rsid w:val="0052733A"/>
    <w:rsid w:val="005510DE"/>
    <w:rsid w:val="00560E71"/>
    <w:rsid w:val="00584348"/>
    <w:rsid w:val="005A4159"/>
    <w:rsid w:val="005A6961"/>
    <w:rsid w:val="005A754E"/>
    <w:rsid w:val="005B0035"/>
    <w:rsid w:val="005C1930"/>
    <w:rsid w:val="005C5C42"/>
    <w:rsid w:val="005D3B46"/>
    <w:rsid w:val="005D4E8A"/>
    <w:rsid w:val="005E3CF2"/>
    <w:rsid w:val="005F61BF"/>
    <w:rsid w:val="0060170C"/>
    <w:rsid w:val="0060553C"/>
    <w:rsid w:val="0061083F"/>
    <w:rsid w:val="00611158"/>
    <w:rsid w:val="00612A92"/>
    <w:rsid w:val="00615EB0"/>
    <w:rsid w:val="00627D9F"/>
    <w:rsid w:val="00644F41"/>
    <w:rsid w:val="006460CE"/>
    <w:rsid w:val="00651DBF"/>
    <w:rsid w:val="0066269F"/>
    <w:rsid w:val="00674A13"/>
    <w:rsid w:val="006772A3"/>
    <w:rsid w:val="00695E27"/>
    <w:rsid w:val="006A4A25"/>
    <w:rsid w:val="006A72E3"/>
    <w:rsid w:val="006B7E2E"/>
    <w:rsid w:val="006C0300"/>
    <w:rsid w:val="006C0548"/>
    <w:rsid w:val="006C65B7"/>
    <w:rsid w:val="006D7AF6"/>
    <w:rsid w:val="00703546"/>
    <w:rsid w:val="00705BA1"/>
    <w:rsid w:val="00712CCB"/>
    <w:rsid w:val="007163C2"/>
    <w:rsid w:val="007257BF"/>
    <w:rsid w:val="007269EB"/>
    <w:rsid w:val="007415E5"/>
    <w:rsid w:val="0075194D"/>
    <w:rsid w:val="007554C7"/>
    <w:rsid w:val="00762D6B"/>
    <w:rsid w:val="00770373"/>
    <w:rsid w:val="00775792"/>
    <w:rsid w:val="00776649"/>
    <w:rsid w:val="00780E37"/>
    <w:rsid w:val="0079048E"/>
    <w:rsid w:val="00794FD2"/>
    <w:rsid w:val="00796980"/>
    <w:rsid w:val="007A3D6C"/>
    <w:rsid w:val="007B5F9B"/>
    <w:rsid w:val="007C028D"/>
    <w:rsid w:val="007C6EEA"/>
    <w:rsid w:val="007E2469"/>
    <w:rsid w:val="007E42F7"/>
    <w:rsid w:val="007E44E5"/>
    <w:rsid w:val="0081203F"/>
    <w:rsid w:val="008222B0"/>
    <w:rsid w:val="008339BC"/>
    <w:rsid w:val="00833D81"/>
    <w:rsid w:val="0083596B"/>
    <w:rsid w:val="008363E9"/>
    <w:rsid w:val="00841836"/>
    <w:rsid w:val="00841D58"/>
    <w:rsid w:val="00846575"/>
    <w:rsid w:val="008466B0"/>
    <w:rsid w:val="00850A37"/>
    <w:rsid w:val="0085138D"/>
    <w:rsid w:val="00861246"/>
    <w:rsid w:val="00864F00"/>
    <w:rsid w:val="00871D7B"/>
    <w:rsid w:val="00881E0F"/>
    <w:rsid w:val="00883D1F"/>
    <w:rsid w:val="0088402E"/>
    <w:rsid w:val="00884632"/>
    <w:rsid w:val="0089018A"/>
    <w:rsid w:val="008B4002"/>
    <w:rsid w:val="008E4E93"/>
    <w:rsid w:val="008F1343"/>
    <w:rsid w:val="00910BE8"/>
    <w:rsid w:val="00913797"/>
    <w:rsid w:val="0091645F"/>
    <w:rsid w:val="009249ED"/>
    <w:rsid w:val="0093393E"/>
    <w:rsid w:val="00936ECF"/>
    <w:rsid w:val="0094088C"/>
    <w:rsid w:val="00941709"/>
    <w:rsid w:val="00951C56"/>
    <w:rsid w:val="00952457"/>
    <w:rsid w:val="00953609"/>
    <w:rsid w:val="00953A11"/>
    <w:rsid w:val="00966709"/>
    <w:rsid w:val="009745F6"/>
    <w:rsid w:val="0097618A"/>
    <w:rsid w:val="0097690A"/>
    <w:rsid w:val="00976FA1"/>
    <w:rsid w:val="009827AD"/>
    <w:rsid w:val="00982FA6"/>
    <w:rsid w:val="00984C0B"/>
    <w:rsid w:val="0099296F"/>
    <w:rsid w:val="00997954"/>
    <w:rsid w:val="009B2FC1"/>
    <w:rsid w:val="009B38FC"/>
    <w:rsid w:val="009B754B"/>
    <w:rsid w:val="009C51B4"/>
    <w:rsid w:val="009C52B6"/>
    <w:rsid w:val="009C5D2C"/>
    <w:rsid w:val="009D639D"/>
    <w:rsid w:val="009D63E1"/>
    <w:rsid w:val="009E5D3F"/>
    <w:rsid w:val="009E7851"/>
    <w:rsid w:val="009F562F"/>
    <w:rsid w:val="00A03EC0"/>
    <w:rsid w:val="00A150C2"/>
    <w:rsid w:val="00A2006A"/>
    <w:rsid w:val="00A21C6E"/>
    <w:rsid w:val="00A22F4C"/>
    <w:rsid w:val="00A256DC"/>
    <w:rsid w:val="00A30CD9"/>
    <w:rsid w:val="00A31F6F"/>
    <w:rsid w:val="00A31FB0"/>
    <w:rsid w:val="00A33D80"/>
    <w:rsid w:val="00A354F7"/>
    <w:rsid w:val="00A36CB6"/>
    <w:rsid w:val="00A50D17"/>
    <w:rsid w:val="00A6360D"/>
    <w:rsid w:val="00A70F75"/>
    <w:rsid w:val="00A7670B"/>
    <w:rsid w:val="00A84936"/>
    <w:rsid w:val="00AA331B"/>
    <w:rsid w:val="00AB25B3"/>
    <w:rsid w:val="00AB3C98"/>
    <w:rsid w:val="00AB6562"/>
    <w:rsid w:val="00AC1034"/>
    <w:rsid w:val="00AD5A69"/>
    <w:rsid w:val="00AE0355"/>
    <w:rsid w:val="00AE197F"/>
    <w:rsid w:val="00AE19EF"/>
    <w:rsid w:val="00AE2005"/>
    <w:rsid w:val="00AF179B"/>
    <w:rsid w:val="00AF4D83"/>
    <w:rsid w:val="00AF4EBE"/>
    <w:rsid w:val="00AF76D8"/>
    <w:rsid w:val="00AF7798"/>
    <w:rsid w:val="00B146F9"/>
    <w:rsid w:val="00B2563C"/>
    <w:rsid w:val="00B27F2F"/>
    <w:rsid w:val="00B3794D"/>
    <w:rsid w:val="00B42748"/>
    <w:rsid w:val="00B61438"/>
    <w:rsid w:val="00B669D6"/>
    <w:rsid w:val="00B72874"/>
    <w:rsid w:val="00B746B6"/>
    <w:rsid w:val="00B80439"/>
    <w:rsid w:val="00B8629A"/>
    <w:rsid w:val="00B87D61"/>
    <w:rsid w:val="00B908DD"/>
    <w:rsid w:val="00B92EE5"/>
    <w:rsid w:val="00BA314C"/>
    <w:rsid w:val="00BB11AE"/>
    <w:rsid w:val="00BB1F46"/>
    <w:rsid w:val="00BB324B"/>
    <w:rsid w:val="00BB7949"/>
    <w:rsid w:val="00BC7B62"/>
    <w:rsid w:val="00BD5764"/>
    <w:rsid w:val="00BD691A"/>
    <w:rsid w:val="00BD739E"/>
    <w:rsid w:val="00BE1225"/>
    <w:rsid w:val="00BF18BE"/>
    <w:rsid w:val="00BF1A7A"/>
    <w:rsid w:val="00BF7F52"/>
    <w:rsid w:val="00C01012"/>
    <w:rsid w:val="00C226E2"/>
    <w:rsid w:val="00C3008F"/>
    <w:rsid w:val="00C336F2"/>
    <w:rsid w:val="00C41BA7"/>
    <w:rsid w:val="00C423BE"/>
    <w:rsid w:val="00C43678"/>
    <w:rsid w:val="00C50D37"/>
    <w:rsid w:val="00C57F0D"/>
    <w:rsid w:val="00C648E1"/>
    <w:rsid w:val="00C6762D"/>
    <w:rsid w:val="00C70942"/>
    <w:rsid w:val="00C94114"/>
    <w:rsid w:val="00CA2041"/>
    <w:rsid w:val="00CA5E7E"/>
    <w:rsid w:val="00CA65AE"/>
    <w:rsid w:val="00CA7096"/>
    <w:rsid w:val="00CC18E9"/>
    <w:rsid w:val="00CC24A9"/>
    <w:rsid w:val="00CC7622"/>
    <w:rsid w:val="00CD02D1"/>
    <w:rsid w:val="00CD1359"/>
    <w:rsid w:val="00CD2C5D"/>
    <w:rsid w:val="00CE0185"/>
    <w:rsid w:val="00CF1F8A"/>
    <w:rsid w:val="00CF702C"/>
    <w:rsid w:val="00CF72B9"/>
    <w:rsid w:val="00D020C0"/>
    <w:rsid w:val="00D04566"/>
    <w:rsid w:val="00D07668"/>
    <w:rsid w:val="00D14696"/>
    <w:rsid w:val="00D21655"/>
    <w:rsid w:val="00D21763"/>
    <w:rsid w:val="00D21C97"/>
    <w:rsid w:val="00D313D5"/>
    <w:rsid w:val="00D317A7"/>
    <w:rsid w:val="00D33C0B"/>
    <w:rsid w:val="00D434BC"/>
    <w:rsid w:val="00D501DC"/>
    <w:rsid w:val="00D53FEE"/>
    <w:rsid w:val="00D56C29"/>
    <w:rsid w:val="00D57B98"/>
    <w:rsid w:val="00D70FA5"/>
    <w:rsid w:val="00D737A5"/>
    <w:rsid w:val="00D8419B"/>
    <w:rsid w:val="00D87241"/>
    <w:rsid w:val="00DA596D"/>
    <w:rsid w:val="00DC576F"/>
    <w:rsid w:val="00DD17DE"/>
    <w:rsid w:val="00DD1DB6"/>
    <w:rsid w:val="00DD2EFB"/>
    <w:rsid w:val="00DD7475"/>
    <w:rsid w:val="00DE78C6"/>
    <w:rsid w:val="00DF4F4A"/>
    <w:rsid w:val="00DF5599"/>
    <w:rsid w:val="00E11158"/>
    <w:rsid w:val="00E12F50"/>
    <w:rsid w:val="00E1405D"/>
    <w:rsid w:val="00E14C91"/>
    <w:rsid w:val="00E154F9"/>
    <w:rsid w:val="00E170F8"/>
    <w:rsid w:val="00E23600"/>
    <w:rsid w:val="00E24E5D"/>
    <w:rsid w:val="00E2612D"/>
    <w:rsid w:val="00E473DD"/>
    <w:rsid w:val="00E53508"/>
    <w:rsid w:val="00E63BE3"/>
    <w:rsid w:val="00E67B21"/>
    <w:rsid w:val="00E7747A"/>
    <w:rsid w:val="00E8785E"/>
    <w:rsid w:val="00E91017"/>
    <w:rsid w:val="00E971FB"/>
    <w:rsid w:val="00E97674"/>
    <w:rsid w:val="00EA3E25"/>
    <w:rsid w:val="00EB08F7"/>
    <w:rsid w:val="00EB5331"/>
    <w:rsid w:val="00EB6F74"/>
    <w:rsid w:val="00EC0AD1"/>
    <w:rsid w:val="00EC7D06"/>
    <w:rsid w:val="00ED51F2"/>
    <w:rsid w:val="00ED573E"/>
    <w:rsid w:val="00ED6BDF"/>
    <w:rsid w:val="00EE275E"/>
    <w:rsid w:val="00EE30A5"/>
    <w:rsid w:val="00EE3F01"/>
    <w:rsid w:val="00EE6319"/>
    <w:rsid w:val="00EF0703"/>
    <w:rsid w:val="00EF1CA9"/>
    <w:rsid w:val="00F06B7C"/>
    <w:rsid w:val="00F10A29"/>
    <w:rsid w:val="00F319F5"/>
    <w:rsid w:val="00F33D32"/>
    <w:rsid w:val="00F35008"/>
    <w:rsid w:val="00F47041"/>
    <w:rsid w:val="00F50BF5"/>
    <w:rsid w:val="00F573AB"/>
    <w:rsid w:val="00F65D43"/>
    <w:rsid w:val="00F715D8"/>
    <w:rsid w:val="00F762C6"/>
    <w:rsid w:val="00F824BC"/>
    <w:rsid w:val="00F8420B"/>
    <w:rsid w:val="00F87D72"/>
    <w:rsid w:val="00F9498B"/>
    <w:rsid w:val="00FB1EF8"/>
    <w:rsid w:val="00FB2026"/>
    <w:rsid w:val="00FB21A6"/>
    <w:rsid w:val="00FC4DB8"/>
    <w:rsid w:val="00FD02AD"/>
    <w:rsid w:val="00FD652B"/>
    <w:rsid w:val="00FE6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E14C91"/>
    <w:rPr>
      <w:color w:val="800080" w:themeColor="followedHyperlink"/>
      <w:u w:val="single"/>
    </w:rPr>
  </w:style>
  <w:style w:type="character" w:styleId="Komentraatsauce">
    <w:name w:val="annotation reference"/>
    <w:basedOn w:val="Noklusjumarindkopasfonts"/>
    <w:uiPriority w:val="99"/>
    <w:semiHidden/>
    <w:unhideWhenUsed/>
    <w:rsid w:val="007554C7"/>
    <w:rPr>
      <w:sz w:val="16"/>
      <w:szCs w:val="16"/>
    </w:rPr>
  </w:style>
  <w:style w:type="paragraph" w:styleId="Komentrateksts">
    <w:name w:val="annotation text"/>
    <w:basedOn w:val="Parasts"/>
    <w:link w:val="KomentratekstsRakstz"/>
    <w:uiPriority w:val="99"/>
    <w:semiHidden/>
    <w:unhideWhenUsed/>
    <w:rsid w:val="007554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54C7"/>
    <w:rPr>
      <w:sz w:val="20"/>
      <w:szCs w:val="20"/>
    </w:rPr>
  </w:style>
  <w:style w:type="paragraph" w:styleId="Komentratma">
    <w:name w:val="annotation subject"/>
    <w:basedOn w:val="Komentrateksts"/>
    <w:next w:val="Komentrateksts"/>
    <w:link w:val="KomentratmaRakstz"/>
    <w:uiPriority w:val="99"/>
    <w:semiHidden/>
    <w:unhideWhenUsed/>
    <w:rsid w:val="007554C7"/>
    <w:rPr>
      <w:b/>
      <w:bCs/>
    </w:rPr>
  </w:style>
  <w:style w:type="character" w:customStyle="1" w:styleId="KomentratmaRakstz">
    <w:name w:val="Komentāra tēma Rakstz."/>
    <w:basedOn w:val="KomentratekstsRakstz"/>
    <w:link w:val="Komentratma"/>
    <w:uiPriority w:val="99"/>
    <w:semiHidden/>
    <w:rsid w:val="007554C7"/>
    <w:rPr>
      <w:b/>
      <w:bCs/>
      <w:sz w:val="20"/>
      <w:szCs w:val="20"/>
    </w:rPr>
  </w:style>
  <w:style w:type="character" w:customStyle="1" w:styleId="apple-converted-space">
    <w:name w:val="apple-converted-space"/>
    <w:basedOn w:val="Noklusjumarindkopasfonts"/>
    <w:rsid w:val="002722BC"/>
  </w:style>
  <w:style w:type="paragraph" w:customStyle="1" w:styleId="tv213">
    <w:name w:val="tv213"/>
    <w:basedOn w:val="Parasts"/>
    <w:rsid w:val="00DD17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200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4D291F"/>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49540606">
      <w:bodyDiv w:val="1"/>
      <w:marLeft w:val="0"/>
      <w:marRight w:val="0"/>
      <w:marTop w:val="0"/>
      <w:marBottom w:val="0"/>
      <w:divBdr>
        <w:top w:val="none" w:sz="0" w:space="0" w:color="auto"/>
        <w:left w:val="none" w:sz="0" w:space="0" w:color="auto"/>
        <w:bottom w:val="none" w:sz="0" w:space="0" w:color="auto"/>
        <w:right w:val="none" w:sz="0" w:space="0" w:color="auto"/>
      </w:divBdr>
    </w:div>
    <w:div w:id="1509442854">
      <w:bodyDiv w:val="1"/>
      <w:marLeft w:val="0"/>
      <w:marRight w:val="0"/>
      <w:marTop w:val="0"/>
      <w:marBottom w:val="0"/>
      <w:divBdr>
        <w:top w:val="none" w:sz="0" w:space="0" w:color="auto"/>
        <w:left w:val="none" w:sz="0" w:space="0" w:color="auto"/>
        <w:bottom w:val="none" w:sz="0" w:space="0" w:color="auto"/>
        <w:right w:val="none" w:sz="0" w:space="0" w:color="auto"/>
      </w:divBdr>
    </w:div>
    <w:div w:id="1525243268">
      <w:bodyDiv w:val="1"/>
      <w:marLeft w:val="0"/>
      <w:marRight w:val="0"/>
      <w:marTop w:val="0"/>
      <w:marBottom w:val="0"/>
      <w:divBdr>
        <w:top w:val="none" w:sz="0" w:space="0" w:color="auto"/>
        <w:left w:val="none" w:sz="0" w:space="0" w:color="auto"/>
        <w:bottom w:val="none" w:sz="0" w:space="0" w:color="auto"/>
        <w:right w:val="none" w:sz="0" w:space="0" w:color="auto"/>
      </w:divBdr>
    </w:div>
    <w:div w:id="1655142604">
      <w:bodyDiv w:val="1"/>
      <w:marLeft w:val="0"/>
      <w:marRight w:val="0"/>
      <w:marTop w:val="0"/>
      <w:marBottom w:val="0"/>
      <w:divBdr>
        <w:top w:val="none" w:sz="0" w:space="0" w:color="auto"/>
        <w:left w:val="none" w:sz="0" w:space="0" w:color="auto"/>
        <w:bottom w:val="none" w:sz="0" w:space="0" w:color="auto"/>
        <w:right w:val="none" w:sz="0" w:space="0" w:color="auto"/>
      </w:divBdr>
    </w:div>
    <w:div w:id="1795371656">
      <w:bodyDiv w:val="1"/>
      <w:marLeft w:val="0"/>
      <w:marRight w:val="0"/>
      <w:marTop w:val="0"/>
      <w:marBottom w:val="0"/>
      <w:divBdr>
        <w:top w:val="none" w:sz="0" w:space="0" w:color="auto"/>
        <w:left w:val="none" w:sz="0" w:space="0" w:color="auto"/>
        <w:bottom w:val="none" w:sz="0" w:space="0" w:color="auto"/>
        <w:right w:val="none" w:sz="0" w:space="0" w:color="auto"/>
      </w:divBdr>
    </w:div>
    <w:div w:id="1993175106">
      <w:bodyDiv w:val="1"/>
      <w:marLeft w:val="0"/>
      <w:marRight w:val="0"/>
      <w:marTop w:val="0"/>
      <w:marBottom w:val="0"/>
      <w:divBdr>
        <w:top w:val="none" w:sz="0" w:space="0" w:color="auto"/>
        <w:left w:val="none" w:sz="0" w:space="0" w:color="auto"/>
        <w:bottom w:val="none" w:sz="0" w:space="0" w:color="auto"/>
        <w:right w:val="none" w:sz="0" w:space="0" w:color="auto"/>
      </w:divBdr>
      <w:divsChild>
        <w:div w:id="47581381">
          <w:marLeft w:val="0"/>
          <w:marRight w:val="0"/>
          <w:marTop w:val="0"/>
          <w:marBottom w:val="0"/>
          <w:divBdr>
            <w:top w:val="none" w:sz="0" w:space="0" w:color="auto"/>
            <w:left w:val="none" w:sz="0" w:space="0" w:color="auto"/>
            <w:bottom w:val="none" w:sz="0" w:space="0" w:color="auto"/>
            <w:right w:val="none" w:sz="0" w:space="0" w:color="auto"/>
          </w:divBdr>
          <w:divsChild>
            <w:div w:id="1984430090">
              <w:marLeft w:val="0"/>
              <w:marRight w:val="0"/>
              <w:marTop w:val="0"/>
              <w:marBottom w:val="0"/>
              <w:divBdr>
                <w:top w:val="none" w:sz="0" w:space="0" w:color="auto"/>
                <w:left w:val="none" w:sz="0" w:space="0" w:color="auto"/>
                <w:bottom w:val="none" w:sz="0" w:space="0" w:color="auto"/>
                <w:right w:val="none" w:sz="0" w:space="0" w:color="auto"/>
              </w:divBdr>
              <w:divsChild>
                <w:div w:id="1380979967">
                  <w:marLeft w:val="0"/>
                  <w:marRight w:val="0"/>
                  <w:marTop w:val="0"/>
                  <w:marBottom w:val="0"/>
                  <w:divBdr>
                    <w:top w:val="none" w:sz="0" w:space="0" w:color="auto"/>
                    <w:left w:val="none" w:sz="0" w:space="0" w:color="auto"/>
                    <w:bottom w:val="none" w:sz="0" w:space="0" w:color="auto"/>
                    <w:right w:val="none" w:sz="0" w:space="0" w:color="auto"/>
                  </w:divBdr>
                  <w:divsChild>
                    <w:div w:id="1871800269">
                      <w:marLeft w:val="0"/>
                      <w:marRight w:val="0"/>
                      <w:marTop w:val="0"/>
                      <w:marBottom w:val="0"/>
                      <w:divBdr>
                        <w:top w:val="none" w:sz="0" w:space="0" w:color="auto"/>
                        <w:left w:val="none" w:sz="0" w:space="0" w:color="auto"/>
                        <w:bottom w:val="none" w:sz="0" w:space="0" w:color="auto"/>
                        <w:right w:val="none" w:sz="0" w:space="0" w:color="auto"/>
                      </w:divBdr>
                      <w:divsChild>
                        <w:div w:id="1646399366">
                          <w:marLeft w:val="0"/>
                          <w:marRight w:val="0"/>
                          <w:marTop w:val="0"/>
                          <w:marBottom w:val="0"/>
                          <w:divBdr>
                            <w:top w:val="none" w:sz="0" w:space="0" w:color="auto"/>
                            <w:left w:val="none" w:sz="0" w:space="0" w:color="auto"/>
                            <w:bottom w:val="none" w:sz="0" w:space="0" w:color="auto"/>
                            <w:right w:val="none" w:sz="0" w:space="0" w:color="auto"/>
                          </w:divBdr>
                          <w:divsChild>
                            <w:div w:id="19991884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382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m.gov.lv" TargetMode="External"/><Relationship Id="rId4" Type="http://schemas.microsoft.com/office/2007/relationships/stylesWithEffects" Target="stylesWithEffects.xml"/><Relationship Id="rId9" Type="http://schemas.openxmlformats.org/officeDocument/2006/relationships/hyperlink" Target="http://www.tm.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1B36-0CFC-4618-A957-C389AC9C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11384</Words>
  <Characters>6489</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Ingrida Reizina</cp:lastModifiedBy>
  <cp:revision>13</cp:revision>
  <cp:lastPrinted>2013-12-16T08:57:00Z</cp:lastPrinted>
  <dcterms:created xsi:type="dcterms:W3CDTF">2017-02-10T12:54:00Z</dcterms:created>
  <dcterms:modified xsi:type="dcterms:W3CDTF">2017-02-17T06:17:00Z</dcterms:modified>
</cp:coreProperties>
</file>