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A9" w:rsidRPr="00D35C06" w:rsidRDefault="004E005B" w:rsidP="00DA596D">
      <w:pPr>
        <w:spacing w:after="0" w:line="240" w:lineRule="auto"/>
        <w:ind w:firstLine="300"/>
        <w:jc w:val="center"/>
        <w:rPr>
          <w:rFonts w:ascii="Times New Roman" w:eastAsia="Times New Roman" w:hAnsi="Times New Roman" w:cs="Times New Roman"/>
          <w:b/>
          <w:bCs/>
          <w:sz w:val="24"/>
          <w:szCs w:val="24"/>
          <w:lang w:eastAsia="lv-LV"/>
        </w:rPr>
      </w:pPr>
      <w:r w:rsidRPr="00D35C06">
        <w:rPr>
          <w:rFonts w:ascii="Times New Roman" w:eastAsia="Times New Roman" w:hAnsi="Times New Roman" w:cs="Times New Roman"/>
          <w:b/>
          <w:bCs/>
          <w:sz w:val="24"/>
          <w:szCs w:val="24"/>
          <w:lang w:eastAsia="lv-LV"/>
        </w:rPr>
        <w:t>Ministru kabineta noteikumu “</w:t>
      </w:r>
      <w:r w:rsidR="00107C49" w:rsidRPr="00107C49">
        <w:rPr>
          <w:rFonts w:ascii="Times New Roman" w:eastAsia="Times New Roman" w:hAnsi="Times New Roman" w:cs="Times New Roman"/>
          <w:b/>
          <w:bCs/>
          <w:sz w:val="24"/>
          <w:szCs w:val="24"/>
          <w:lang w:eastAsia="lv-LV"/>
        </w:rPr>
        <w:t>Tiesu ekspertu disciplinārlietu ierosināšanas un izskatīšanas kārtība</w:t>
      </w:r>
      <w:r w:rsidRPr="00D35C06">
        <w:rPr>
          <w:rFonts w:ascii="Times New Roman" w:eastAsia="Times New Roman" w:hAnsi="Times New Roman" w:cs="Times New Roman"/>
          <w:b/>
          <w:bCs/>
          <w:sz w:val="24"/>
          <w:szCs w:val="24"/>
          <w:lang w:eastAsia="lv-LV"/>
        </w:rPr>
        <w:t>” projekta</w:t>
      </w:r>
      <w:r w:rsidR="004D15A9" w:rsidRPr="00D35C06">
        <w:rPr>
          <w:rFonts w:ascii="Times New Roman" w:eastAsia="Times New Roman" w:hAnsi="Times New Roman" w:cs="Times New Roman"/>
          <w:b/>
          <w:bCs/>
          <w:sz w:val="24"/>
          <w:szCs w:val="24"/>
          <w:lang w:eastAsia="lv-LV"/>
        </w:rPr>
        <w:t xml:space="preserve"> sākotnējās ietekmes novērtējuma ziņojums (anotācija)</w:t>
      </w:r>
    </w:p>
    <w:p w:rsidR="00DA596D" w:rsidRPr="004D15A9" w:rsidRDefault="00DA596D" w:rsidP="00DA596D">
      <w:pPr>
        <w:spacing w:after="0" w:line="240" w:lineRule="auto"/>
        <w:ind w:firstLine="300"/>
        <w:jc w:val="center"/>
        <w:rPr>
          <w:rFonts w:ascii="Times New Roman" w:eastAsia="Times New Roman" w:hAnsi="Times New Roman" w:cs="Times New Roman"/>
          <w:b/>
          <w:bCs/>
          <w:color w:val="414142"/>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2547E8" w:rsidRPr="002547E8" w:rsidTr="004D15A9">
        <w:trPr>
          <w:trHeight w:val="40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2547E8"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2547E8">
              <w:rPr>
                <w:rFonts w:ascii="Times New Roman" w:eastAsia="Times New Roman" w:hAnsi="Times New Roman" w:cs="Times New Roman"/>
                <w:b/>
                <w:bCs/>
                <w:sz w:val="24"/>
                <w:szCs w:val="24"/>
                <w:lang w:eastAsia="lv-LV"/>
              </w:rPr>
              <w:t>I. Tiesību akta projekta izstrādes nepieciešamība</w:t>
            </w:r>
          </w:p>
        </w:tc>
      </w:tr>
      <w:tr w:rsidR="002547E8" w:rsidRPr="002547E8" w:rsidTr="004D15A9">
        <w:trPr>
          <w:trHeight w:val="405"/>
        </w:trPr>
        <w:tc>
          <w:tcPr>
            <w:tcW w:w="250" w:type="pct"/>
            <w:tcBorders>
              <w:top w:val="outset" w:sz="6" w:space="0" w:color="414142"/>
              <w:left w:val="outset" w:sz="6" w:space="0" w:color="414142"/>
              <w:bottom w:val="outset" w:sz="6" w:space="0" w:color="414142"/>
              <w:right w:val="outset" w:sz="6" w:space="0" w:color="414142"/>
            </w:tcBorders>
            <w:hideMark/>
          </w:tcPr>
          <w:p w:rsidR="004D15A9" w:rsidRPr="002547E8" w:rsidRDefault="004D15A9" w:rsidP="00DA596D">
            <w:pPr>
              <w:spacing w:after="0" w:line="240" w:lineRule="auto"/>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2547E8" w:rsidRDefault="004D15A9" w:rsidP="00DA596D">
            <w:pPr>
              <w:spacing w:after="0" w:line="240" w:lineRule="auto"/>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Pamatojums</w:t>
            </w:r>
          </w:p>
        </w:tc>
        <w:tc>
          <w:tcPr>
            <w:tcW w:w="3200" w:type="pct"/>
            <w:tcBorders>
              <w:top w:val="outset" w:sz="6" w:space="0" w:color="414142"/>
              <w:left w:val="outset" w:sz="6" w:space="0" w:color="414142"/>
              <w:bottom w:val="outset" w:sz="6" w:space="0" w:color="414142"/>
              <w:right w:val="outset" w:sz="6" w:space="0" w:color="414142"/>
            </w:tcBorders>
            <w:hideMark/>
          </w:tcPr>
          <w:p w:rsidR="00C26B76" w:rsidRPr="002547E8" w:rsidRDefault="00FC7605" w:rsidP="00493BE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w:t>
            </w:r>
            <w:r w:rsidR="00550288">
              <w:rPr>
                <w:rFonts w:ascii="Times New Roman" w:eastAsia="Times New Roman" w:hAnsi="Times New Roman" w:cs="Times New Roman"/>
                <w:sz w:val="24"/>
                <w:szCs w:val="24"/>
                <w:lang w:eastAsia="lv-LV"/>
              </w:rPr>
              <w:t xml:space="preserve">rojekts izstrādāts </w:t>
            </w:r>
            <w:r w:rsidR="00C26B76" w:rsidRPr="002547E8">
              <w:rPr>
                <w:rFonts w:ascii="Times New Roman" w:eastAsia="Times New Roman" w:hAnsi="Times New Roman" w:cs="Times New Roman"/>
                <w:sz w:val="24"/>
                <w:szCs w:val="24"/>
                <w:lang w:eastAsia="lv-LV"/>
              </w:rPr>
              <w:t xml:space="preserve">saskaņā ar </w:t>
            </w:r>
            <w:r w:rsidR="00493BEE">
              <w:rPr>
                <w:rFonts w:ascii="Times New Roman" w:eastAsia="Times New Roman" w:hAnsi="Times New Roman" w:cs="Times New Roman"/>
                <w:sz w:val="24"/>
                <w:szCs w:val="24"/>
                <w:lang w:eastAsia="lv-LV"/>
              </w:rPr>
              <w:t xml:space="preserve">Tiesu ekspertu likuma </w:t>
            </w:r>
            <w:proofErr w:type="gramStart"/>
            <w:r w:rsidR="00550288">
              <w:rPr>
                <w:rFonts w:ascii="Times New Roman" w:eastAsia="Times New Roman" w:hAnsi="Times New Roman" w:cs="Times New Roman"/>
                <w:sz w:val="24"/>
                <w:szCs w:val="24"/>
                <w:lang w:eastAsia="lv-LV"/>
              </w:rPr>
              <w:t>20</w:t>
            </w:r>
            <w:r w:rsidR="00633A78">
              <w:rPr>
                <w:rFonts w:ascii="Times New Roman" w:eastAsia="Times New Roman" w:hAnsi="Times New Roman" w:cs="Times New Roman"/>
                <w:sz w:val="24"/>
                <w:szCs w:val="24"/>
                <w:lang w:eastAsia="lv-LV"/>
              </w:rPr>
              <w:t>.</w:t>
            </w:r>
            <w:r w:rsidR="00493BEE" w:rsidRPr="00493BEE">
              <w:rPr>
                <w:rFonts w:ascii="Times New Roman" w:eastAsia="Times New Roman" w:hAnsi="Times New Roman" w:cs="Times New Roman"/>
                <w:sz w:val="24"/>
                <w:szCs w:val="24"/>
                <w:lang w:eastAsia="lv-LV"/>
              </w:rPr>
              <w:t>panta</w:t>
            </w:r>
            <w:proofErr w:type="gramEnd"/>
            <w:r w:rsidR="00493BEE" w:rsidRPr="00493BEE">
              <w:rPr>
                <w:rFonts w:ascii="Times New Roman" w:eastAsia="Times New Roman" w:hAnsi="Times New Roman" w:cs="Times New Roman"/>
                <w:sz w:val="24"/>
                <w:szCs w:val="24"/>
                <w:lang w:eastAsia="lv-LV"/>
              </w:rPr>
              <w:t xml:space="preserve"> </w:t>
            </w:r>
            <w:r w:rsidR="00550288">
              <w:rPr>
                <w:rFonts w:ascii="Times New Roman" w:eastAsia="Times New Roman" w:hAnsi="Times New Roman" w:cs="Times New Roman"/>
                <w:sz w:val="24"/>
                <w:szCs w:val="24"/>
                <w:lang w:eastAsia="lv-LV"/>
              </w:rPr>
              <w:t>otro</w:t>
            </w:r>
            <w:r w:rsidR="00493BEE" w:rsidRPr="00493BEE">
              <w:rPr>
                <w:rFonts w:ascii="Times New Roman" w:eastAsia="Times New Roman" w:hAnsi="Times New Roman" w:cs="Times New Roman"/>
                <w:sz w:val="24"/>
                <w:szCs w:val="24"/>
                <w:lang w:eastAsia="lv-LV"/>
              </w:rPr>
              <w:t xml:space="preserve"> daļu</w:t>
            </w:r>
            <w:r w:rsidR="00550288">
              <w:rPr>
                <w:rFonts w:ascii="Times New Roman" w:eastAsia="Times New Roman" w:hAnsi="Times New Roman" w:cs="Times New Roman"/>
                <w:sz w:val="24"/>
                <w:szCs w:val="24"/>
                <w:lang w:eastAsia="lv-LV"/>
              </w:rPr>
              <w:t xml:space="preserve"> un 22. panta trešo daļu</w:t>
            </w:r>
            <w:r w:rsidR="00C26B76" w:rsidRPr="002547E8">
              <w:rPr>
                <w:rFonts w:ascii="Times New Roman" w:eastAsia="Times New Roman" w:hAnsi="Times New Roman" w:cs="Times New Roman"/>
                <w:sz w:val="24"/>
                <w:szCs w:val="24"/>
                <w:lang w:eastAsia="lv-LV"/>
              </w:rPr>
              <w:t xml:space="preserve">, kurā noteikts deleģējums Ministru kabinetam </w:t>
            </w:r>
            <w:r w:rsidR="00550288">
              <w:rPr>
                <w:rFonts w:ascii="Times New Roman" w:eastAsia="Times New Roman" w:hAnsi="Times New Roman" w:cs="Times New Roman"/>
                <w:sz w:val="24"/>
                <w:szCs w:val="24"/>
                <w:lang w:eastAsia="lv-LV"/>
              </w:rPr>
              <w:t>noteikt</w:t>
            </w:r>
            <w:r w:rsidR="00C26B76" w:rsidRPr="002547E8">
              <w:rPr>
                <w:rFonts w:ascii="Times New Roman" w:eastAsia="Times New Roman" w:hAnsi="Times New Roman" w:cs="Times New Roman"/>
                <w:sz w:val="24"/>
                <w:szCs w:val="24"/>
                <w:lang w:eastAsia="lv-LV"/>
              </w:rPr>
              <w:t xml:space="preserve"> </w:t>
            </w:r>
            <w:r w:rsidR="00550288">
              <w:rPr>
                <w:rFonts w:ascii="Times New Roman" w:eastAsia="Times New Roman" w:hAnsi="Times New Roman" w:cs="Times New Roman"/>
                <w:sz w:val="24"/>
                <w:szCs w:val="24"/>
                <w:lang w:eastAsia="lv-LV"/>
              </w:rPr>
              <w:t>tiesu ekspertu disciplinārlietu ierosināšanas un izskatīšanas kārtību.</w:t>
            </w:r>
          </w:p>
          <w:p w:rsidR="004D15A9" w:rsidRPr="002547E8" w:rsidRDefault="004D15A9" w:rsidP="00612A92">
            <w:pPr>
              <w:spacing w:after="0" w:line="240" w:lineRule="auto"/>
              <w:rPr>
                <w:rFonts w:ascii="Times New Roman" w:eastAsia="Times New Roman" w:hAnsi="Times New Roman" w:cs="Times New Roman"/>
                <w:sz w:val="24"/>
                <w:szCs w:val="24"/>
                <w:lang w:eastAsia="lv-LV"/>
              </w:rPr>
            </w:pPr>
          </w:p>
        </w:tc>
      </w:tr>
      <w:tr w:rsidR="002547E8" w:rsidRPr="002547E8"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2547E8" w:rsidRDefault="004D15A9" w:rsidP="00DA596D">
            <w:pPr>
              <w:spacing w:after="0" w:line="240" w:lineRule="auto"/>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2547E8" w:rsidRDefault="004D15A9" w:rsidP="00DA596D">
            <w:pPr>
              <w:spacing w:after="0" w:line="240" w:lineRule="auto"/>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200" w:type="pct"/>
            <w:tcBorders>
              <w:top w:val="outset" w:sz="6" w:space="0" w:color="414142"/>
              <w:left w:val="outset" w:sz="6" w:space="0" w:color="414142"/>
              <w:bottom w:val="outset" w:sz="6" w:space="0" w:color="414142"/>
              <w:right w:val="outset" w:sz="6" w:space="0" w:color="414142"/>
            </w:tcBorders>
            <w:hideMark/>
          </w:tcPr>
          <w:p w:rsidR="00552E4E" w:rsidRPr="002547E8" w:rsidRDefault="00D64574" w:rsidP="00552E4E">
            <w:pPr>
              <w:spacing w:after="0" w:line="240" w:lineRule="auto"/>
              <w:ind w:firstLine="682"/>
              <w:jc w:val="both"/>
              <w:rPr>
                <w:rFonts w:ascii="Times New Roman" w:eastAsia="Times New Roman" w:hAnsi="Times New Roman" w:cs="Times New Roman"/>
                <w:sz w:val="24"/>
                <w:szCs w:val="24"/>
                <w:lang w:eastAsia="lv-LV"/>
              </w:rPr>
            </w:pPr>
            <w:proofErr w:type="gramStart"/>
            <w:r w:rsidRPr="002547E8">
              <w:rPr>
                <w:rFonts w:ascii="Times New Roman" w:eastAsia="Times New Roman" w:hAnsi="Times New Roman" w:cs="Times New Roman"/>
                <w:sz w:val="24"/>
                <w:szCs w:val="24"/>
                <w:lang w:eastAsia="lv-LV"/>
              </w:rPr>
              <w:t>2016.gada</w:t>
            </w:r>
            <w:proofErr w:type="gramEnd"/>
            <w:r w:rsidRPr="002547E8">
              <w:rPr>
                <w:rFonts w:ascii="Times New Roman" w:eastAsia="Times New Roman" w:hAnsi="Times New Roman" w:cs="Times New Roman"/>
                <w:sz w:val="24"/>
                <w:szCs w:val="24"/>
                <w:lang w:eastAsia="lv-LV"/>
              </w:rPr>
              <w:t xml:space="preserve"> 15.martā stājās spēkā Tiesu ekspertu likums, kura </w:t>
            </w:r>
            <w:r w:rsidR="00552E4E">
              <w:rPr>
                <w:rFonts w:ascii="Times New Roman" w:eastAsia="Times New Roman" w:hAnsi="Times New Roman" w:cs="Times New Roman"/>
                <w:sz w:val="24"/>
                <w:szCs w:val="24"/>
                <w:lang w:eastAsia="lv-LV"/>
              </w:rPr>
              <w:t xml:space="preserve"> 20</w:t>
            </w:r>
            <w:r w:rsidR="00552E4E" w:rsidRPr="00493BEE">
              <w:rPr>
                <w:rFonts w:ascii="Times New Roman" w:eastAsia="Times New Roman" w:hAnsi="Times New Roman" w:cs="Times New Roman"/>
                <w:sz w:val="24"/>
                <w:szCs w:val="24"/>
                <w:lang w:eastAsia="lv-LV"/>
              </w:rPr>
              <w:t xml:space="preserve">. panta </w:t>
            </w:r>
            <w:r w:rsidR="00552E4E">
              <w:rPr>
                <w:rFonts w:ascii="Times New Roman" w:eastAsia="Times New Roman" w:hAnsi="Times New Roman" w:cs="Times New Roman"/>
                <w:sz w:val="24"/>
                <w:szCs w:val="24"/>
                <w:lang w:eastAsia="lv-LV"/>
              </w:rPr>
              <w:t xml:space="preserve">otrajā daļā un 22. panta trešajā daļā </w:t>
            </w:r>
            <w:r w:rsidR="00552E4E" w:rsidRPr="002547E8">
              <w:rPr>
                <w:rFonts w:ascii="Times New Roman" w:eastAsia="Times New Roman" w:hAnsi="Times New Roman" w:cs="Times New Roman"/>
                <w:sz w:val="24"/>
                <w:szCs w:val="24"/>
                <w:lang w:eastAsia="lv-LV"/>
              </w:rPr>
              <w:t xml:space="preserve">noteikts deleģējums Ministru kabinetam </w:t>
            </w:r>
            <w:r w:rsidR="00552E4E">
              <w:rPr>
                <w:rFonts w:ascii="Times New Roman" w:eastAsia="Times New Roman" w:hAnsi="Times New Roman" w:cs="Times New Roman"/>
                <w:sz w:val="24"/>
                <w:szCs w:val="24"/>
                <w:lang w:eastAsia="lv-LV"/>
              </w:rPr>
              <w:t>noteikt</w:t>
            </w:r>
            <w:r w:rsidR="00552E4E" w:rsidRPr="002547E8">
              <w:rPr>
                <w:rFonts w:ascii="Times New Roman" w:eastAsia="Times New Roman" w:hAnsi="Times New Roman" w:cs="Times New Roman"/>
                <w:sz w:val="24"/>
                <w:szCs w:val="24"/>
                <w:lang w:eastAsia="lv-LV"/>
              </w:rPr>
              <w:t xml:space="preserve"> </w:t>
            </w:r>
            <w:r w:rsidR="00552E4E">
              <w:rPr>
                <w:rFonts w:ascii="Times New Roman" w:eastAsia="Times New Roman" w:hAnsi="Times New Roman" w:cs="Times New Roman"/>
                <w:sz w:val="24"/>
                <w:szCs w:val="24"/>
                <w:lang w:eastAsia="lv-LV"/>
              </w:rPr>
              <w:t>tiesu ekspertu disciplinārlietu ierosināšanas un izskatīšanas kārtību.</w:t>
            </w:r>
          </w:p>
          <w:p w:rsidR="00DB4152" w:rsidRDefault="00D64574" w:rsidP="0038051B">
            <w:pPr>
              <w:spacing w:after="0" w:line="240" w:lineRule="auto"/>
              <w:ind w:firstLine="682"/>
              <w:jc w:val="both"/>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Saskaņā ar minētā likuma pārejas noteikumu 2.punktu līdz Ministru kabineta noteikumu spēkā stāšanās dienai, bet ne vēlāk kā līdz 2016.</w:t>
            </w:r>
            <w:r w:rsidR="00DB4152">
              <w:rPr>
                <w:rFonts w:ascii="Times New Roman" w:eastAsia="Times New Roman" w:hAnsi="Times New Roman" w:cs="Times New Roman"/>
                <w:sz w:val="24"/>
                <w:szCs w:val="24"/>
                <w:lang w:eastAsia="lv-LV"/>
              </w:rPr>
              <w:t xml:space="preserve"> </w:t>
            </w:r>
            <w:r w:rsidRPr="002547E8">
              <w:rPr>
                <w:rFonts w:ascii="Times New Roman" w:eastAsia="Times New Roman" w:hAnsi="Times New Roman" w:cs="Times New Roman"/>
                <w:sz w:val="24"/>
                <w:szCs w:val="24"/>
                <w:lang w:eastAsia="lv-LV"/>
              </w:rPr>
              <w:t>gada 31.</w:t>
            </w:r>
            <w:r w:rsidR="00DB4152">
              <w:rPr>
                <w:rFonts w:ascii="Times New Roman" w:eastAsia="Times New Roman" w:hAnsi="Times New Roman" w:cs="Times New Roman"/>
                <w:sz w:val="24"/>
                <w:szCs w:val="24"/>
                <w:lang w:eastAsia="lv-LV"/>
              </w:rPr>
              <w:t xml:space="preserve"> </w:t>
            </w:r>
            <w:r w:rsidRPr="002547E8">
              <w:rPr>
                <w:rFonts w:ascii="Times New Roman" w:eastAsia="Times New Roman" w:hAnsi="Times New Roman" w:cs="Times New Roman"/>
                <w:sz w:val="24"/>
                <w:szCs w:val="24"/>
                <w:lang w:eastAsia="lv-LV"/>
              </w:rPr>
              <w:t>jūlijam ir spēkā Ministru kabineta</w:t>
            </w:r>
            <w:r w:rsidR="00AC479D">
              <w:rPr>
                <w:rFonts w:ascii="Times New Roman" w:eastAsia="Times New Roman" w:hAnsi="Times New Roman" w:cs="Times New Roman"/>
                <w:sz w:val="24"/>
                <w:szCs w:val="24"/>
                <w:lang w:eastAsia="lv-LV"/>
              </w:rPr>
              <w:t xml:space="preserve"> </w:t>
            </w:r>
            <w:proofErr w:type="gramStart"/>
            <w:r w:rsidR="005D1248">
              <w:rPr>
                <w:rFonts w:ascii="Times New Roman" w:eastAsia="Times New Roman" w:hAnsi="Times New Roman" w:cs="Times New Roman"/>
                <w:sz w:val="24"/>
                <w:szCs w:val="24"/>
                <w:lang w:eastAsia="lv-LV"/>
              </w:rPr>
              <w:t>2008.gada</w:t>
            </w:r>
            <w:proofErr w:type="gramEnd"/>
            <w:r w:rsidR="005D1248">
              <w:rPr>
                <w:rFonts w:ascii="Times New Roman" w:eastAsia="Times New Roman" w:hAnsi="Times New Roman" w:cs="Times New Roman"/>
                <w:sz w:val="24"/>
                <w:szCs w:val="24"/>
                <w:lang w:eastAsia="lv-LV"/>
              </w:rPr>
              <w:t xml:space="preserve"> 21.jūlija </w:t>
            </w:r>
            <w:r w:rsidRPr="002547E8">
              <w:rPr>
                <w:rFonts w:ascii="Times New Roman" w:eastAsia="Times New Roman" w:hAnsi="Times New Roman" w:cs="Times New Roman"/>
                <w:sz w:val="24"/>
                <w:szCs w:val="24"/>
                <w:lang w:eastAsia="lv-LV"/>
              </w:rPr>
              <w:t xml:space="preserve">noteikumi Nr. </w:t>
            </w:r>
            <w:r w:rsidR="005D1248" w:rsidRPr="005D1248">
              <w:rPr>
                <w:rFonts w:ascii="Times New Roman" w:eastAsia="Times New Roman" w:hAnsi="Times New Roman" w:cs="Times New Roman"/>
                <w:sz w:val="24"/>
                <w:szCs w:val="24"/>
                <w:lang w:eastAsia="lv-LV"/>
              </w:rPr>
              <w:t xml:space="preserve">564 </w:t>
            </w:r>
            <w:r w:rsidRPr="002547E8">
              <w:rPr>
                <w:rFonts w:ascii="Times New Roman" w:eastAsia="Times New Roman" w:hAnsi="Times New Roman" w:cs="Times New Roman"/>
                <w:sz w:val="24"/>
                <w:szCs w:val="24"/>
                <w:lang w:eastAsia="lv-LV"/>
              </w:rPr>
              <w:t xml:space="preserve"> “</w:t>
            </w:r>
            <w:r w:rsidR="005D1248" w:rsidRPr="005D1248">
              <w:rPr>
                <w:rFonts w:ascii="Times New Roman" w:eastAsia="Times New Roman" w:hAnsi="Times New Roman" w:cs="Times New Roman"/>
                <w:sz w:val="24"/>
                <w:szCs w:val="24"/>
                <w:lang w:eastAsia="lv-LV"/>
              </w:rPr>
              <w:t>Tiesu ekspertu disciplinārlietu izskatīšanas un sodu piemērošanas kārtība</w:t>
            </w:r>
            <w:r w:rsidR="005D1248">
              <w:rPr>
                <w:rFonts w:ascii="Times New Roman" w:eastAsia="Times New Roman" w:hAnsi="Times New Roman" w:cs="Times New Roman"/>
                <w:sz w:val="24"/>
                <w:szCs w:val="24"/>
                <w:lang w:eastAsia="lv-LV"/>
              </w:rPr>
              <w:t>”.</w:t>
            </w:r>
          </w:p>
          <w:p w:rsidR="00CF7F1B" w:rsidRDefault="00AC479D" w:rsidP="00DB4152">
            <w:pPr>
              <w:spacing w:after="0" w:line="240" w:lineRule="auto"/>
              <w:ind w:firstLine="682"/>
              <w:jc w:val="both"/>
              <w:rPr>
                <w:rFonts w:ascii="Times New Roman" w:eastAsia="Times New Roman" w:hAnsi="Times New Roman" w:cs="Times New Roman"/>
                <w:sz w:val="24"/>
                <w:szCs w:val="24"/>
                <w:lang w:eastAsia="lv-LV"/>
              </w:rPr>
            </w:pPr>
            <w:r w:rsidRPr="00AC479D">
              <w:rPr>
                <w:rFonts w:ascii="Times New Roman" w:eastAsia="Times New Roman" w:hAnsi="Times New Roman" w:cs="Times New Roman"/>
                <w:sz w:val="24"/>
                <w:szCs w:val="24"/>
                <w:lang w:eastAsia="lv-LV"/>
              </w:rPr>
              <w:t>Ministru kabineta noteikumu projekts „</w:t>
            </w:r>
            <w:r w:rsidR="00222ED5" w:rsidRPr="00222ED5">
              <w:rPr>
                <w:rFonts w:ascii="Times New Roman" w:eastAsia="Times New Roman" w:hAnsi="Times New Roman" w:cs="Times New Roman"/>
                <w:sz w:val="24"/>
                <w:szCs w:val="24"/>
                <w:lang w:eastAsia="lv-LV"/>
              </w:rPr>
              <w:t>Tiesu ekspertu disciplinārlietu ierosināšanas un izskatīšanas kārtība</w:t>
            </w:r>
            <w:r w:rsidR="00DB4152">
              <w:rPr>
                <w:rFonts w:ascii="Times New Roman" w:eastAsia="Times New Roman" w:hAnsi="Times New Roman" w:cs="Times New Roman"/>
                <w:sz w:val="24"/>
                <w:szCs w:val="24"/>
                <w:lang w:eastAsia="lv-LV"/>
              </w:rPr>
              <w:t>”</w:t>
            </w:r>
            <w:r w:rsidRPr="00AC479D">
              <w:rPr>
                <w:rFonts w:ascii="Times New Roman" w:eastAsia="Times New Roman" w:hAnsi="Times New Roman" w:cs="Times New Roman"/>
                <w:sz w:val="24"/>
                <w:szCs w:val="24"/>
                <w:lang w:eastAsia="lv-LV"/>
              </w:rPr>
              <w:t xml:space="preserve"> (turpmāk – noteikumu projekts) precizēs esošo </w:t>
            </w:r>
            <w:r w:rsidR="00222ED5">
              <w:rPr>
                <w:rFonts w:ascii="Times New Roman" w:eastAsia="Times New Roman" w:hAnsi="Times New Roman" w:cs="Times New Roman"/>
                <w:sz w:val="24"/>
                <w:szCs w:val="24"/>
                <w:lang w:eastAsia="lv-LV"/>
              </w:rPr>
              <w:t>tiesu ekspertu disciplinārlietu izskatīšanas kārtību. Atšķirībā no līdzšinējās kārtības Tiesu ekspertu padomei</w:t>
            </w:r>
            <w:r w:rsidR="001D6B8D">
              <w:rPr>
                <w:rFonts w:ascii="Times New Roman" w:eastAsia="Times New Roman" w:hAnsi="Times New Roman" w:cs="Times New Roman"/>
                <w:sz w:val="24"/>
                <w:szCs w:val="24"/>
                <w:lang w:eastAsia="lv-LV"/>
              </w:rPr>
              <w:t xml:space="preserve"> (turpmāk – Padome)</w:t>
            </w:r>
            <w:r w:rsidR="00222ED5">
              <w:rPr>
                <w:rFonts w:ascii="Times New Roman" w:eastAsia="Times New Roman" w:hAnsi="Times New Roman" w:cs="Times New Roman"/>
                <w:sz w:val="24"/>
                <w:szCs w:val="24"/>
                <w:lang w:eastAsia="lv-LV"/>
              </w:rPr>
              <w:t xml:space="preserve"> ar likumu piešķirtas lielākas pilnvaras attiecībā uz disciplinārlietu ierosināšanu, proti, gadījumos, kad valsts tiesu eksperts nodarbināts valsts pārvaldes iestādē, vairs nav </w:t>
            </w:r>
            <w:proofErr w:type="gramStart"/>
            <w:r w:rsidR="00222ED5">
              <w:rPr>
                <w:rFonts w:ascii="Times New Roman" w:eastAsia="Times New Roman" w:hAnsi="Times New Roman" w:cs="Times New Roman"/>
                <w:sz w:val="24"/>
                <w:szCs w:val="24"/>
                <w:lang w:eastAsia="lv-LV"/>
              </w:rPr>
              <w:t xml:space="preserve">nepieciešams </w:t>
            </w:r>
            <w:r w:rsidR="00A7223E">
              <w:rPr>
                <w:rFonts w:ascii="Times New Roman" w:eastAsia="Times New Roman" w:hAnsi="Times New Roman" w:cs="Times New Roman"/>
                <w:sz w:val="24"/>
                <w:szCs w:val="24"/>
                <w:lang w:eastAsia="lv-LV"/>
              </w:rPr>
              <w:t xml:space="preserve">tiesu ekspertīžu iestādes </w:t>
            </w:r>
            <w:r w:rsidR="00A7223E" w:rsidRPr="00A7223E">
              <w:rPr>
                <w:rFonts w:ascii="Times New Roman" w:eastAsia="Times New Roman" w:hAnsi="Times New Roman" w:cs="Times New Roman"/>
                <w:sz w:val="24"/>
                <w:szCs w:val="24"/>
                <w:lang w:eastAsia="lv-LV"/>
              </w:rPr>
              <w:t>vadītāj</w:t>
            </w:r>
            <w:r w:rsidR="00A7223E">
              <w:rPr>
                <w:rFonts w:ascii="Times New Roman" w:eastAsia="Times New Roman" w:hAnsi="Times New Roman" w:cs="Times New Roman"/>
                <w:sz w:val="24"/>
                <w:szCs w:val="24"/>
                <w:lang w:eastAsia="lv-LV"/>
              </w:rPr>
              <w:t>a iesaiste</w:t>
            </w:r>
            <w:proofErr w:type="gramEnd"/>
            <w:r w:rsidR="00A7223E" w:rsidRPr="00A7223E">
              <w:rPr>
                <w:rFonts w:ascii="Times New Roman" w:eastAsia="Times New Roman" w:hAnsi="Times New Roman" w:cs="Times New Roman"/>
                <w:sz w:val="24"/>
                <w:szCs w:val="24"/>
                <w:lang w:eastAsia="lv-LV"/>
              </w:rPr>
              <w:t xml:space="preserve"> </w:t>
            </w:r>
            <w:r w:rsidR="00A7223E">
              <w:rPr>
                <w:rFonts w:ascii="Times New Roman" w:eastAsia="Times New Roman" w:hAnsi="Times New Roman" w:cs="Times New Roman"/>
                <w:sz w:val="24"/>
                <w:szCs w:val="24"/>
                <w:lang w:eastAsia="lv-LV"/>
              </w:rPr>
              <w:t xml:space="preserve">komisijas, kas izskatīto disciplinārlietu, izveidē. Šobrīd visos gadījumos šādu komisiju izveidos Padome, nodrošinās </w:t>
            </w:r>
            <w:r w:rsidR="005F26D4">
              <w:rPr>
                <w:rFonts w:ascii="Times New Roman" w:eastAsia="Times New Roman" w:hAnsi="Times New Roman" w:cs="Times New Roman"/>
                <w:sz w:val="24"/>
                <w:szCs w:val="24"/>
                <w:lang w:eastAsia="lv-LV"/>
              </w:rPr>
              <w:t>disciplinār</w:t>
            </w:r>
            <w:r w:rsidR="00A97D01">
              <w:rPr>
                <w:rFonts w:ascii="Times New Roman" w:eastAsia="Times New Roman" w:hAnsi="Times New Roman" w:cs="Times New Roman"/>
                <w:sz w:val="24"/>
                <w:szCs w:val="24"/>
                <w:lang w:eastAsia="lv-LV"/>
              </w:rPr>
              <w:t xml:space="preserve">lietas </w:t>
            </w:r>
            <w:r w:rsidR="005F26D4">
              <w:rPr>
                <w:rFonts w:ascii="Times New Roman" w:eastAsia="Times New Roman" w:hAnsi="Times New Roman" w:cs="Times New Roman"/>
                <w:sz w:val="24"/>
                <w:szCs w:val="24"/>
                <w:lang w:eastAsia="lv-LV"/>
              </w:rPr>
              <w:t xml:space="preserve">materiālu iepriekšēju pārbaudi un nodošanu komisijai izvērtēšanai, kā arī </w:t>
            </w:r>
            <w:r w:rsidR="00A7223E">
              <w:rPr>
                <w:rFonts w:ascii="Times New Roman" w:eastAsia="Times New Roman" w:hAnsi="Times New Roman" w:cs="Times New Roman"/>
                <w:sz w:val="24"/>
                <w:szCs w:val="24"/>
                <w:lang w:eastAsia="lv-LV"/>
              </w:rPr>
              <w:t>galīgā lēmuma pieņemšanu.</w:t>
            </w:r>
          </w:p>
          <w:p w:rsidR="00A7223E" w:rsidRDefault="00A7223E" w:rsidP="00DB4152">
            <w:pPr>
              <w:spacing w:after="0" w:line="240" w:lineRule="auto"/>
              <w:ind w:firstLine="68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Noteikumu projekts </w:t>
            </w:r>
            <w:r w:rsidR="000D65D5">
              <w:rPr>
                <w:rFonts w:ascii="Times New Roman" w:eastAsia="Times New Roman" w:hAnsi="Times New Roman" w:cs="Times New Roman"/>
                <w:sz w:val="24"/>
                <w:szCs w:val="24"/>
                <w:lang w:eastAsia="lv-LV"/>
              </w:rPr>
              <w:t>paplašina</w:t>
            </w:r>
            <w:r>
              <w:rPr>
                <w:rFonts w:ascii="Times New Roman" w:eastAsia="Times New Roman" w:hAnsi="Times New Roman" w:cs="Times New Roman"/>
                <w:sz w:val="24"/>
                <w:szCs w:val="24"/>
                <w:lang w:eastAsia="lv-LV"/>
              </w:rPr>
              <w:t xml:space="preserve"> to darbību loku, kas veicamas pirms disciplinārlietas ierosināšanas, nosakot, ka Padome ir atbildīgais subjekts</w:t>
            </w:r>
            <w:r w:rsidR="00A97D01">
              <w:rPr>
                <w:rFonts w:ascii="Times New Roman" w:eastAsia="Times New Roman" w:hAnsi="Times New Roman" w:cs="Times New Roman"/>
                <w:sz w:val="24"/>
                <w:szCs w:val="24"/>
                <w:lang w:eastAsia="lv-LV"/>
              </w:rPr>
              <w:t>, kas</w:t>
            </w:r>
            <w:r>
              <w:rPr>
                <w:rFonts w:ascii="Times New Roman" w:eastAsia="Times New Roman" w:hAnsi="Times New Roman" w:cs="Times New Roman"/>
                <w:sz w:val="24"/>
                <w:szCs w:val="24"/>
                <w:lang w:eastAsia="lv-LV"/>
              </w:rPr>
              <w:t xml:space="preserve"> </w:t>
            </w:r>
            <w:r w:rsidRPr="00A7223E">
              <w:rPr>
                <w:rFonts w:ascii="Times New Roman" w:eastAsia="Times New Roman" w:hAnsi="Times New Roman" w:cs="Times New Roman"/>
                <w:sz w:val="24"/>
                <w:szCs w:val="24"/>
                <w:lang w:eastAsia="lv-LV"/>
              </w:rPr>
              <w:t>organizē saņemto materiālu vispusīgu iepriekšējo pārbaudi un pieprasa tiesu eksperta rakstveida paskaidrojumu. Tiesu eksperts paskaidrojumu sniedz 15 dienu laikā no paskaidrojuma pieprasījuma saņemšanas dienas</w:t>
            </w:r>
            <w:r>
              <w:rPr>
                <w:rFonts w:ascii="Times New Roman" w:eastAsia="Times New Roman" w:hAnsi="Times New Roman" w:cs="Times New Roman"/>
                <w:sz w:val="24"/>
                <w:szCs w:val="24"/>
                <w:lang w:eastAsia="lv-LV"/>
              </w:rPr>
              <w:t>.</w:t>
            </w:r>
            <w:r>
              <w:t xml:space="preserve"> </w:t>
            </w:r>
            <w:r w:rsidRPr="00A7223E">
              <w:rPr>
                <w:rFonts w:ascii="Times New Roman" w:eastAsia="Times New Roman" w:hAnsi="Times New Roman" w:cs="Times New Roman"/>
                <w:sz w:val="24"/>
                <w:szCs w:val="24"/>
                <w:lang w:eastAsia="lv-LV"/>
              </w:rPr>
              <w:t>Padome jautājumu par disciplinārlietas ierosināšanu izlemj mēneša laikā pēc tam, kad tiesu eksperts sniedzis paskaidrojumu vai beidzies tā sniegšanai noteiktais termiņš</w:t>
            </w:r>
            <w:r>
              <w:rPr>
                <w:rFonts w:ascii="Times New Roman" w:eastAsia="Times New Roman" w:hAnsi="Times New Roman" w:cs="Times New Roman"/>
                <w:sz w:val="24"/>
                <w:szCs w:val="24"/>
                <w:lang w:eastAsia="lv-LV"/>
              </w:rPr>
              <w:t xml:space="preserve">. </w:t>
            </w:r>
            <w:r w:rsidRPr="00A7223E">
              <w:rPr>
                <w:rFonts w:ascii="Times New Roman" w:eastAsia="Times New Roman" w:hAnsi="Times New Roman" w:cs="Times New Roman"/>
                <w:sz w:val="24"/>
                <w:szCs w:val="24"/>
                <w:lang w:eastAsia="lv-LV"/>
              </w:rPr>
              <w:t xml:space="preserve">Padome informē tiesu ekspertu par disciplinārlietas ierosināšanu </w:t>
            </w:r>
            <w:r>
              <w:rPr>
                <w:rFonts w:ascii="Times New Roman" w:eastAsia="Times New Roman" w:hAnsi="Times New Roman" w:cs="Times New Roman"/>
                <w:sz w:val="24"/>
                <w:szCs w:val="24"/>
                <w:lang w:eastAsia="lv-LV"/>
              </w:rPr>
              <w:t>un disciplinārlietas izskatīšanas komisijas izveidi</w:t>
            </w:r>
            <w:r w:rsidRPr="00A7223E">
              <w:rPr>
                <w:rFonts w:ascii="Times New Roman" w:eastAsia="Times New Roman" w:hAnsi="Times New Roman" w:cs="Times New Roman"/>
                <w:sz w:val="24"/>
                <w:szCs w:val="24"/>
                <w:lang w:eastAsia="lv-LV"/>
              </w:rPr>
              <w:t xml:space="preserve"> Tiesu ekspertu likuma 20. panta trešajā daļā noteiktajā termiņā</w:t>
            </w:r>
          </w:p>
          <w:p w:rsidR="00A97D01" w:rsidRDefault="00A7223E" w:rsidP="00D40ED4">
            <w:pPr>
              <w:spacing w:after="0" w:line="240" w:lineRule="auto"/>
              <w:ind w:firstLine="68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Noteikumu projektā noteikta </w:t>
            </w:r>
            <w:r w:rsidRPr="00A7223E">
              <w:rPr>
                <w:rFonts w:ascii="Times New Roman" w:eastAsia="Times New Roman" w:hAnsi="Times New Roman" w:cs="Times New Roman"/>
                <w:sz w:val="24"/>
                <w:szCs w:val="24"/>
                <w:lang w:eastAsia="lv-LV"/>
              </w:rPr>
              <w:t>komisij</w:t>
            </w:r>
            <w:r>
              <w:rPr>
                <w:rFonts w:ascii="Times New Roman" w:eastAsia="Times New Roman" w:hAnsi="Times New Roman" w:cs="Times New Roman"/>
                <w:sz w:val="24"/>
                <w:szCs w:val="24"/>
                <w:lang w:eastAsia="lv-LV"/>
              </w:rPr>
              <w:t>as</w:t>
            </w:r>
            <w:r w:rsidRPr="00A7223E">
              <w:rPr>
                <w:rFonts w:ascii="Times New Roman" w:eastAsia="Times New Roman" w:hAnsi="Times New Roman" w:cs="Times New Roman"/>
                <w:sz w:val="24"/>
                <w:szCs w:val="24"/>
                <w:lang w:eastAsia="lv-LV"/>
              </w:rPr>
              <w:t xml:space="preserve"> disciplinārlietas izskatīšanai</w:t>
            </w:r>
            <w:r w:rsidR="00D40ED4">
              <w:rPr>
                <w:rFonts w:ascii="Times New Roman" w:eastAsia="Times New Roman" w:hAnsi="Times New Roman" w:cs="Times New Roman"/>
                <w:sz w:val="24"/>
                <w:szCs w:val="24"/>
                <w:lang w:eastAsia="lv-LV"/>
              </w:rPr>
              <w:t xml:space="preserve"> izveidošanas kārtība un tās </w:t>
            </w:r>
            <w:r w:rsidR="00D40ED4">
              <w:rPr>
                <w:rFonts w:ascii="Times New Roman" w:eastAsia="Times New Roman" w:hAnsi="Times New Roman" w:cs="Times New Roman"/>
                <w:sz w:val="24"/>
                <w:szCs w:val="24"/>
                <w:lang w:eastAsia="lv-LV"/>
              </w:rPr>
              <w:lastRenderedPageBreak/>
              <w:t>pilnvaras</w:t>
            </w:r>
            <w:r w:rsidR="00A97D01">
              <w:rPr>
                <w:rFonts w:ascii="Times New Roman" w:eastAsia="Times New Roman" w:hAnsi="Times New Roman" w:cs="Times New Roman"/>
                <w:sz w:val="24"/>
                <w:szCs w:val="24"/>
                <w:lang w:eastAsia="lv-LV"/>
              </w:rPr>
              <w:t xml:space="preserve"> disciplinārlietas izskatīšanas gaitā, kā arī noteikts, ka līdz disciplinārlietas izskatīšanas uzsākšanai komisijas ir tiesības pieprasīt papildu materiālus</w:t>
            </w:r>
            <w:r w:rsidR="00D40ED4">
              <w:rPr>
                <w:rFonts w:ascii="Times New Roman" w:eastAsia="Times New Roman" w:hAnsi="Times New Roman" w:cs="Times New Roman"/>
                <w:sz w:val="24"/>
                <w:szCs w:val="24"/>
                <w:lang w:eastAsia="lv-LV"/>
              </w:rPr>
              <w:t>.</w:t>
            </w:r>
          </w:p>
          <w:p w:rsidR="00A97D01" w:rsidRPr="00A97D01" w:rsidRDefault="00D40ED4" w:rsidP="00A97D01">
            <w:pPr>
              <w:spacing w:after="0" w:line="240" w:lineRule="auto"/>
              <w:ind w:firstLine="68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97D01" w:rsidRPr="00A97D01">
              <w:rPr>
                <w:rFonts w:ascii="Times New Roman" w:eastAsia="Times New Roman" w:hAnsi="Times New Roman" w:cs="Times New Roman"/>
                <w:sz w:val="24"/>
                <w:szCs w:val="24"/>
                <w:lang w:eastAsia="lv-LV"/>
              </w:rPr>
              <w:t>Disciplinārlietu izskata divu mēnešu laikā no lēmuma par disciplinārlietas ierosināšanu dienas</w:t>
            </w:r>
            <w:r w:rsidR="00A97D01">
              <w:rPr>
                <w:rFonts w:ascii="Times New Roman" w:eastAsia="Times New Roman" w:hAnsi="Times New Roman" w:cs="Times New Roman"/>
                <w:sz w:val="24"/>
                <w:szCs w:val="24"/>
                <w:lang w:eastAsia="lv-LV"/>
              </w:rPr>
              <w:t xml:space="preserve">. </w:t>
            </w:r>
            <w:r w:rsidR="00A97D01" w:rsidRPr="00A97D01">
              <w:rPr>
                <w:rFonts w:ascii="Times New Roman" w:eastAsia="Times New Roman" w:hAnsi="Times New Roman" w:cs="Times New Roman"/>
                <w:sz w:val="24"/>
                <w:szCs w:val="24"/>
                <w:lang w:eastAsia="lv-LV"/>
              </w:rPr>
              <w:t>Ja tiesu eksperts, pret kuru ierosināta disciplinārlieta, ir atvaļinājumā vai viņam ir pārejoša darbnespēja, izskatīšanas laiku pagarina par attiecīgo laikposmu.</w:t>
            </w:r>
          </w:p>
          <w:p w:rsidR="00A97D01" w:rsidRDefault="00A97D01" w:rsidP="00A97D01">
            <w:pPr>
              <w:spacing w:after="0" w:line="240" w:lineRule="auto"/>
              <w:ind w:firstLine="68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Tiek noteikts, ka komisijas sēdes ir slēgtas, par k</w:t>
            </w:r>
            <w:r w:rsidRPr="00A97D01">
              <w:rPr>
                <w:rFonts w:ascii="Times New Roman" w:eastAsia="Times New Roman" w:hAnsi="Times New Roman" w:cs="Times New Roman"/>
                <w:sz w:val="24"/>
                <w:szCs w:val="24"/>
                <w:lang w:eastAsia="lv-LV"/>
              </w:rPr>
              <w:t>omisijas sēdes datumu un laiku komisija rakstiski paziņo padomei, tiesu ekspertam, pret kuru ierosināta disciplinārlieta, šo noteikumu 10.punktā minētajām pieaicināmām personām un personai, kurai nodarīts kaitējums, ja tāda ir.</w:t>
            </w:r>
            <w:r>
              <w:rPr>
                <w:rFonts w:ascii="Times New Roman" w:eastAsia="Times New Roman" w:hAnsi="Times New Roman" w:cs="Times New Roman"/>
                <w:sz w:val="24"/>
                <w:szCs w:val="24"/>
                <w:lang w:eastAsia="lv-LV"/>
              </w:rPr>
              <w:t xml:space="preserve"> </w:t>
            </w:r>
          </w:p>
          <w:p w:rsidR="00A97D01" w:rsidRDefault="00A97D01" w:rsidP="00A97D01">
            <w:pPr>
              <w:spacing w:after="0" w:line="240" w:lineRule="auto"/>
              <w:ind w:firstLine="682"/>
              <w:jc w:val="both"/>
              <w:rPr>
                <w:rFonts w:ascii="Times New Roman" w:eastAsia="Times New Roman" w:hAnsi="Times New Roman" w:cs="Times New Roman"/>
                <w:sz w:val="24"/>
                <w:szCs w:val="24"/>
                <w:lang w:eastAsia="lv-LV"/>
              </w:rPr>
            </w:pPr>
            <w:r w:rsidRPr="00A97D01">
              <w:rPr>
                <w:rFonts w:ascii="Times New Roman" w:eastAsia="Times New Roman" w:hAnsi="Times New Roman" w:cs="Times New Roman"/>
                <w:sz w:val="24"/>
                <w:szCs w:val="24"/>
                <w:lang w:eastAsia="lv-LV"/>
              </w:rPr>
              <w:t>Tiesu eksperts, pret kuru ierosināta disciplinārlieta, ir tiesīgs iepazīties ar lietas materiāliem, sniegt papildu paskaidrojumus un lūgumus.</w:t>
            </w:r>
          </w:p>
          <w:p w:rsidR="00A97D01" w:rsidRDefault="00A97D01" w:rsidP="00A97D01">
            <w:pPr>
              <w:spacing w:after="0" w:line="240" w:lineRule="auto"/>
              <w:ind w:firstLine="68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Komisijas sēdes tiek protokolētas</w:t>
            </w:r>
            <w:proofErr w:type="gramStart"/>
            <w:r>
              <w:rPr>
                <w:rFonts w:ascii="Times New Roman" w:eastAsia="Times New Roman" w:hAnsi="Times New Roman" w:cs="Times New Roman"/>
                <w:sz w:val="24"/>
                <w:szCs w:val="24"/>
                <w:lang w:eastAsia="lv-LV"/>
              </w:rPr>
              <w:t xml:space="preserve"> un</w:t>
            </w:r>
            <w:proofErr w:type="gramEnd"/>
            <w:r>
              <w:rPr>
                <w:rFonts w:ascii="Times New Roman" w:eastAsia="Times New Roman" w:hAnsi="Times New Roman" w:cs="Times New Roman"/>
                <w:sz w:val="24"/>
                <w:szCs w:val="24"/>
                <w:lang w:eastAsia="lv-LV"/>
              </w:rPr>
              <w:t xml:space="preserve"> noteikumu projekts noteic protokola saturu.</w:t>
            </w:r>
          </w:p>
          <w:p w:rsidR="00F1493E" w:rsidRDefault="00F1493E" w:rsidP="00A97D01">
            <w:pPr>
              <w:spacing w:after="0" w:line="240" w:lineRule="auto"/>
              <w:ind w:firstLine="682"/>
              <w:jc w:val="both"/>
              <w:rPr>
                <w:rFonts w:ascii="Times New Roman" w:eastAsia="Times New Roman" w:hAnsi="Times New Roman" w:cs="Times New Roman"/>
                <w:sz w:val="24"/>
                <w:szCs w:val="24"/>
                <w:lang w:eastAsia="lv-LV"/>
              </w:rPr>
            </w:pPr>
            <w:r w:rsidRPr="00737DFE">
              <w:rPr>
                <w:rFonts w:ascii="Times New Roman" w:eastAsia="Times New Roman" w:hAnsi="Times New Roman" w:cs="Times New Roman"/>
                <w:sz w:val="24"/>
                <w:szCs w:val="24"/>
                <w:lang w:eastAsia="lv-LV"/>
              </w:rPr>
              <w:t xml:space="preserve">Saskaņā ar Tiesu ekspertu likuma </w:t>
            </w:r>
            <w:r w:rsidR="00691F7D" w:rsidRPr="00737DFE">
              <w:rPr>
                <w:rFonts w:ascii="Times New Roman" w:eastAsia="Times New Roman" w:hAnsi="Times New Roman" w:cs="Times New Roman"/>
                <w:sz w:val="24"/>
                <w:szCs w:val="24"/>
                <w:lang w:eastAsia="lv-LV"/>
              </w:rPr>
              <w:t>21.</w:t>
            </w:r>
            <w:r w:rsidR="004F1625" w:rsidRPr="00737DFE">
              <w:rPr>
                <w:rFonts w:ascii="Times New Roman" w:eastAsia="Times New Roman" w:hAnsi="Times New Roman" w:cs="Times New Roman"/>
                <w:sz w:val="24"/>
                <w:szCs w:val="24"/>
                <w:lang w:eastAsia="lv-LV"/>
              </w:rPr>
              <w:t xml:space="preserve"> </w:t>
            </w:r>
            <w:r w:rsidR="00691F7D" w:rsidRPr="00737DFE">
              <w:rPr>
                <w:rFonts w:ascii="Times New Roman" w:eastAsia="Times New Roman" w:hAnsi="Times New Roman" w:cs="Times New Roman"/>
                <w:sz w:val="24"/>
                <w:szCs w:val="24"/>
                <w:lang w:eastAsia="lv-LV"/>
              </w:rPr>
              <w:t>panta</w:t>
            </w:r>
            <w:proofErr w:type="gramStart"/>
            <w:r w:rsidR="00691F7D" w:rsidRPr="00737DFE">
              <w:rPr>
                <w:rFonts w:ascii="Times New Roman" w:eastAsia="Times New Roman" w:hAnsi="Times New Roman" w:cs="Times New Roman"/>
                <w:sz w:val="24"/>
                <w:szCs w:val="24"/>
                <w:lang w:eastAsia="lv-LV"/>
              </w:rPr>
              <w:t xml:space="preserve">  </w:t>
            </w:r>
            <w:proofErr w:type="gramEnd"/>
            <w:r w:rsidR="00691F7D" w:rsidRPr="00737DFE">
              <w:rPr>
                <w:rFonts w:ascii="Times New Roman" w:eastAsia="Times New Roman" w:hAnsi="Times New Roman" w:cs="Times New Roman"/>
                <w:sz w:val="24"/>
                <w:szCs w:val="24"/>
                <w:lang w:eastAsia="lv-LV"/>
              </w:rPr>
              <w:t>piekto daļu komisijas darbu nodrošina Tieslietu ministrija vai tās pilnvarota persona, proti, minētajā gadījumā komisijas darbu nodrošinās Tiesu administrācija.</w:t>
            </w:r>
          </w:p>
          <w:p w:rsidR="00121FE7" w:rsidRDefault="00A97D01" w:rsidP="00121FE7">
            <w:pPr>
              <w:spacing w:after="0" w:line="240" w:lineRule="auto"/>
              <w:ind w:firstLine="68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Tiek noteikta kārtība, kāda notiek disciplinārlietas izskatīšanas komisijas sēdē, sākot ar komisijas priekšsēdētāja ziņojumu par lietas apstākļiem, tiek uzklausītas </w:t>
            </w:r>
            <w:r w:rsidR="00121FE7">
              <w:rPr>
                <w:rFonts w:ascii="Times New Roman" w:eastAsia="Times New Roman" w:hAnsi="Times New Roman" w:cs="Times New Roman"/>
                <w:sz w:val="24"/>
                <w:szCs w:val="24"/>
                <w:lang w:eastAsia="lv-LV"/>
              </w:rPr>
              <w:t xml:space="preserve">pieaicinātās </w:t>
            </w:r>
            <w:r>
              <w:rPr>
                <w:rFonts w:ascii="Times New Roman" w:eastAsia="Times New Roman" w:hAnsi="Times New Roman" w:cs="Times New Roman"/>
                <w:sz w:val="24"/>
                <w:szCs w:val="24"/>
                <w:lang w:eastAsia="lv-LV"/>
              </w:rPr>
              <w:t xml:space="preserve">personas, izpētīti materiāli </w:t>
            </w:r>
            <w:r w:rsidR="00121FE7">
              <w:rPr>
                <w:rFonts w:ascii="Times New Roman" w:eastAsia="Times New Roman" w:hAnsi="Times New Roman" w:cs="Times New Roman"/>
                <w:sz w:val="24"/>
                <w:szCs w:val="24"/>
                <w:lang w:eastAsia="lv-LV"/>
              </w:rPr>
              <w:t>un tiek noteikta balsošanas kārtība, kādā tiek pieņemts komisijas atzinums.</w:t>
            </w:r>
          </w:p>
          <w:p w:rsidR="00121FE7" w:rsidRDefault="00121FE7" w:rsidP="00121FE7">
            <w:pPr>
              <w:spacing w:after="0" w:line="240" w:lineRule="auto"/>
              <w:ind w:firstLine="68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Komisija sagatavo atzinumu, izsakot padomei vienu no šādiem priekšlikumiem: </w:t>
            </w:r>
            <w:r w:rsidRPr="00121FE7">
              <w:rPr>
                <w:rFonts w:ascii="Times New Roman" w:eastAsia="Times New Roman" w:hAnsi="Times New Roman" w:cs="Times New Roman"/>
                <w:sz w:val="24"/>
                <w:szCs w:val="24"/>
                <w:lang w:eastAsia="lv-LV"/>
              </w:rPr>
              <w:t>izbeigt disciplinārlietu;</w:t>
            </w:r>
            <w:r>
              <w:rPr>
                <w:rFonts w:ascii="Times New Roman" w:eastAsia="Times New Roman" w:hAnsi="Times New Roman" w:cs="Times New Roman"/>
                <w:sz w:val="24"/>
                <w:szCs w:val="24"/>
                <w:lang w:eastAsia="lv-LV"/>
              </w:rPr>
              <w:t xml:space="preserve"> </w:t>
            </w:r>
            <w:r w:rsidRPr="00121FE7">
              <w:rPr>
                <w:rFonts w:ascii="Times New Roman" w:eastAsia="Times New Roman" w:hAnsi="Times New Roman" w:cs="Times New Roman"/>
                <w:sz w:val="24"/>
                <w:szCs w:val="24"/>
                <w:lang w:eastAsia="lv-LV"/>
              </w:rPr>
              <w:t>piemērot vienu no Tiesu ekspertu likuma 22. panta ceturtajā daļā paredzētajiem disciplinārsodiem;</w:t>
            </w:r>
            <w:r>
              <w:rPr>
                <w:rFonts w:ascii="Times New Roman" w:eastAsia="Times New Roman" w:hAnsi="Times New Roman" w:cs="Times New Roman"/>
                <w:sz w:val="24"/>
                <w:szCs w:val="24"/>
                <w:lang w:eastAsia="lv-LV"/>
              </w:rPr>
              <w:t xml:space="preserve"> </w:t>
            </w:r>
            <w:r w:rsidRPr="00121FE7">
              <w:rPr>
                <w:rFonts w:ascii="Times New Roman" w:eastAsia="Times New Roman" w:hAnsi="Times New Roman" w:cs="Times New Roman"/>
                <w:sz w:val="24"/>
                <w:szCs w:val="24"/>
                <w:lang w:eastAsia="lv-LV"/>
              </w:rPr>
              <w:t>nosūtīt disciplinārlietas materiālus Ģenerālprokuratūrai jautājuma par kriminālprocesa uzsākšanu izlemšanai.</w:t>
            </w:r>
          </w:p>
          <w:p w:rsidR="00121FE7" w:rsidRPr="00121FE7" w:rsidRDefault="00121FE7" w:rsidP="00121FE7">
            <w:pPr>
              <w:spacing w:after="0" w:line="240" w:lineRule="auto"/>
              <w:ind w:firstLine="68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Noteikumu projektā noteikts arī atzinuma saturs, kas tiek sagatavots </w:t>
            </w:r>
            <w:r w:rsidRPr="00121FE7">
              <w:rPr>
                <w:rFonts w:ascii="Times New Roman" w:eastAsia="Times New Roman" w:hAnsi="Times New Roman" w:cs="Times New Roman"/>
                <w:sz w:val="24"/>
                <w:szCs w:val="24"/>
                <w:lang w:eastAsia="lv-LV"/>
              </w:rPr>
              <w:t>piecu darbdienu laikā pēc komisijas sēdes. Atzinumu paraksta komisijas priekšsēdētājs un visi komisijas locekļi.</w:t>
            </w:r>
          </w:p>
          <w:p w:rsidR="00121FE7" w:rsidRDefault="00121FE7" w:rsidP="00121FE7">
            <w:pPr>
              <w:spacing w:after="0" w:line="240" w:lineRule="auto"/>
              <w:ind w:firstLine="682"/>
              <w:jc w:val="both"/>
              <w:rPr>
                <w:rFonts w:ascii="Times New Roman" w:eastAsia="Times New Roman" w:hAnsi="Times New Roman" w:cs="Times New Roman"/>
                <w:sz w:val="24"/>
                <w:szCs w:val="24"/>
                <w:lang w:eastAsia="lv-LV"/>
              </w:rPr>
            </w:pPr>
            <w:r w:rsidRPr="00121FE7">
              <w:rPr>
                <w:rFonts w:ascii="Times New Roman" w:eastAsia="Times New Roman" w:hAnsi="Times New Roman" w:cs="Times New Roman"/>
                <w:sz w:val="24"/>
                <w:szCs w:val="24"/>
                <w:lang w:eastAsia="lv-LV"/>
              </w:rPr>
              <w:t>Atzinumu kopā ar disciplinārlieta</w:t>
            </w:r>
            <w:r>
              <w:rPr>
                <w:rFonts w:ascii="Times New Roman" w:eastAsia="Times New Roman" w:hAnsi="Times New Roman" w:cs="Times New Roman"/>
                <w:sz w:val="24"/>
                <w:szCs w:val="24"/>
                <w:lang w:eastAsia="lv-LV"/>
              </w:rPr>
              <w:t xml:space="preserve">s materiāliem iesniedz padomei. </w:t>
            </w:r>
            <w:r w:rsidRPr="00121FE7">
              <w:rPr>
                <w:rFonts w:ascii="Times New Roman" w:eastAsia="Times New Roman" w:hAnsi="Times New Roman" w:cs="Times New Roman"/>
                <w:sz w:val="24"/>
                <w:szCs w:val="24"/>
                <w:lang w:eastAsia="lv-LV"/>
              </w:rPr>
              <w:t xml:space="preserve">Padome 14 dienu laikā no komisijas atzinuma saņemšanas dienas lemj par disciplinārsoda piemērošanu vai disciplinārlietas izbeigšanu, vai disciplinārlietas materiālu nosūtīšanu Ģenerālprokuratūrai. </w:t>
            </w:r>
          </w:p>
          <w:p w:rsidR="00121FE7" w:rsidRDefault="00121FE7" w:rsidP="00121FE7">
            <w:pPr>
              <w:spacing w:after="0" w:line="240" w:lineRule="auto"/>
              <w:ind w:firstLine="682"/>
              <w:jc w:val="both"/>
              <w:rPr>
                <w:rFonts w:ascii="Times New Roman" w:eastAsia="Times New Roman" w:hAnsi="Times New Roman" w:cs="Times New Roman"/>
                <w:sz w:val="24"/>
                <w:szCs w:val="24"/>
                <w:lang w:eastAsia="lv-LV"/>
              </w:rPr>
            </w:pPr>
            <w:r w:rsidRPr="00121FE7">
              <w:rPr>
                <w:rFonts w:ascii="Times New Roman" w:eastAsia="Times New Roman" w:hAnsi="Times New Roman" w:cs="Times New Roman"/>
                <w:sz w:val="24"/>
                <w:szCs w:val="24"/>
                <w:lang w:eastAsia="lv-LV"/>
              </w:rPr>
              <w:t>Gadījumā, ja padome nepiekrīt komisijas atzinumam tā sagatavo motivētu lēmumu, norādot argumentus, kāpēc tā nepiekrīt komisijas atzinumam, papildus norādot noteikumu</w:t>
            </w:r>
            <w:r>
              <w:rPr>
                <w:rFonts w:ascii="Times New Roman" w:eastAsia="Times New Roman" w:hAnsi="Times New Roman" w:cs="Times New Roman"/>
                <w:sz w:val="24"/>
                <w:szCs w:val="24"/>
                <w:lang w:eastAsia="lv-LV"/>
              </w:rPr>
              <w:t xml:space="preserve"> projekta 29.punktā norādīto attiecībā uz atzinuma saturu.</w:t>
            </w:r>
          </w:p>
          <w:p w:rsidR="00121FE7" w:rsidRDefault="00121FE7" w:rsidP="00121FE7">
            <w:pPr>
              <w:spacing w:after="0" w:line="240" w:lineRule="auto"/>
              <w:ind w:firstLine="682"/>
              <w:jc w:val="both"/>
              <w:rPr>
                <w:rFonts w:ascii="Times New Roman" w:eastAsia="Times New Roman" w:hAnsi="Times New Roman" w:cs="Times New Roman"/>
                <w:sz w:val="24"/>
                <w:szCs w:val="24"/>
                <w:lang w:eastAsia="lv-LV"/>
              </w:rPr>
            </w:pPr>
            <w:r w:rsidRPr="00121FE7">
              <w:rPr>
                <w:rFonts w:ascii="Times New Roman" w:eastAsia="Times New Roman" w:hAnsi="Times New Roman" w:cs="Times New Roman"/>
                <w:sz w:val="24"/>
                <w:szCs w:val="24"/>
                <w:lang w:eastAsia="lv-LV"/>
              </w:rPr>
              <w:t>Lēmums par disciplinārsoda piemērošanu stājas spēkā ar brīdi, kad tas paziņots tiesu ekspertam.</w:t>
            </w:r>
          </w:p>
          <w:p w:rsidR="001775B6" w:rsidRDefault="00010F76" w:rsidP="00121FE7">
            <w:pPr>
              <w:spacing w:after="0" w:line="240" w:lineRule="auto"/>
              <w:ind w:firstLine="68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Atšķirībā no līdzšinējā regulējuma, noteikts, ka </w:t>
            </w:r>
            <w:r>
              <w:rPr>
                <w:rFonts w:ascii="Times New Roman" w:eastAsia="Times New Roman" w:hAnsi="Times New Roman" w:cs="Times New Roman"/>
                <w:sz w:val="24"/>
                <w:szCs w:val="24"/>
                <w:lang w:eastAsia="lv-LV"/>
              </w:rPr>
              <w:lastRenderedPageBreak/>
              <w:t>d</w:t>
            </w:r>
            <w:r w:rsidRPr="00010F76">
              <w:rPr>
                <w:rFonts w:ascii="Times New Roman" w:eastAsia="Times New Roman" w:hAnsi="Times New Roman" w:cs="Times New Roman"/>
                <w:sz w:val="24"/>
                <w:szCs w:val="24"/>
                <w:lang w:eastAsia="lv-LV"/>
              </w:rPr>
              <w:t>isciplinārlietas materiālus reģistrē un glabā</w:t>
            </w:r>
            <w:r>
              <w:rPr>
                <w:rFonts w:ascii="Times New Roman" w:eastAsia="Times New Roman" w:hAnsi="Times New Roman" w:cs="Times New Roman"/>
                <w:sz w:val="24"/>
                <w:szCs w:val="24"/>
                <w:lang w:eastAsia="lv-LV"/>
              </w:rPr>
              <w:t xml:space="preserve"> nevis tā</w:t>
            </w:r>
            <w:r w:rsidRPr="00010F76">
              <w:rPr>
                <w:rFonts w:ascii="Times New Roman" w:eastAsia="Times New Roman" w:hAnsi="Times New Roman" w:cs="Times New Roman"/>
                <w:sz w:val="24"/>
                <w:szCs w:val="24"/>
                <w:lang w:eastAsia="lv-LV"/>
              </w:rPr>
              <w:t xml:space="preserve"> institūcija</w:t>
            </w:r>
            <w:r>
              <w:rPr>
                <w:rFonts w:ascii="Times New Roman" w:eastAsia="Times New Roman" w:hAnsi="Times New Roman" w:cs="Times New Roman"/>
                <w:sz w:val="24"/>
                <w:szCs w:val="24"/>
                <w:lang w:eastAsia="lv-LV"/>
              </w:rPr>
              <w:t xml:space="preserve">, kura izskata disciplinārlietu, bet gan </w:t>
            </w:r>
            <w:r w:rsidRPr="00010F76">
              <w:rPr>
                <w:rFonts w:ascii="Times New Roman" w:eastAsia="Times New Roman" w:hAnsi="Times New Roman" w:cs="Times New Roman"/>
                <w:sz w:val="24"/>
                <w:szCs w:val="24"/>
                <w:lang w:eastAsia="lv-LV"/>
              </w:rPr>
              <w:t>Padome</w:t>
            </w:r>
            <w:r>
              <w:rPr>
                <w:rFonts w:ascii="Times New Roman" w:eastAsia="Times New Roman" w:hAnsi="Times New Roman" w:cs="Times New Roman"/>
                <w:sz w:val="24"/>
                <w:szCs w:val="24"/>
                <w:lang w:eastAsia="lv-LV"/>
              </w:rPr>
              <w:t>.</w:t>
            </w:r>
          </w:p>
          <w:p w:rsidR="00CC5079" w:rsidRDefault="00CC5079" w:rsidP="00D40ED4">
            <w:pPr>
              <w:spacing w:after="0" w:line="240" w:lineRule="auto"/>
              <w:ind w:firstLine="68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Attiecīgi noteikts, ka </w:t>
            </w:r>
            <w:r w:rsidRPr="00CC5079">
              <w:rPr>
                <w:rFonts w:ascii="Times New Roman" w:eastAsia="Times New Roman" w:hAnsi="Times New Roman" w:cs="Times New Roman"/>
                <w:sz w:val="24"/>
                <w:szCs w:val="24"/>
                <w:lang w:eastAsia="lv-LV"/>
              </w:rPr>
              <w:t>Padome nekavējoties, bet ne vēlāk kā septiņu dienu laikā pēc lēmuma pieņemšanas par disciplinārlietas ierosināšanu</w:t>
            </w:r>
            <w:r w:rsidR="00121FE7">
              <w:rPr>
                <w:rFonts w:ascii="Times New Roman" w:eastAsia="Times New Roman" w:hAnsi="Times New Roman" w:cs="Times New Roman"/>
                <w:sz w:val="24"/>
                <w:szCs w:val="24"/>
                <w:lang w:eastAsia="lv-LV"/>
              </w:rPr>
              <w:t xml:space="preserve"> </w:t>
            </w:r>
            <w:r w:rsidR="00121FE7" w:rsidRPr="00121FE7">
              <w:rPr>
                <w:rFonts w:ascii="Times New Roman" w:eastAsia="Times New Roman" w:hAnsi="Times New Roman" w:cs="Times New Roman"/>
                <w:sz w:val="24"/>
                <w:szCs w:val="24"/>
                <w:lang w:eastAsia="lv-LV"/>
              </w:rPr>
              <w:t>un disciplinārlietas izskatīšanas komisijas izveidošanu</w:t>
            </w:r>
            <w:r w:rsidRPr="00CC5079">
              <w:rPr>
                <w:rFonts w:ascii="Times New Roman" w:eastAsia="Times New Roman" w:hAnsi="Times New Roman" w:cs="Times New Roman"/>
                <w:sz w:val="24"/>
                <w:szCs w:val="24"/>
                <w:lang w:eastAsia="lv-LV"/>
              </w:rPr>
              <w:t>, disciplinārsoda piemērošanu vai disciplinārlietas izbeigšanu izsniedz tiesu ekspertam pret parakstu attiecīgo lēmumu vai nosūta to ierakstītā sūtījumā uz attiecīgās personas deklarēto dzīvesvietas adresi.</w:t>
            </w:r>
            <w:r w:rsidR="00062AE5">
              <w:rPr>
                <w:rFonts w:ascii="Times New Roman" w:eastAsia="Times New Roman" w:hAnsi="Times New Roman" w:cs="Times New Roman"/>
                <w:sz w:val="24"/>
                <w:szCs w:val="24"/>
                <w:lang w:eastAsia="lv-LV"/>
              </w:rPr>
              <w:t xml:space="preserve"> </w:t>
            </w:r>
          </w:p>
          <w:p w:rsidR="00121FE7" w:rsidRDefault="00121FE7" w:rsidP="00D40ED4">
            <w:pPr>
              <w:spacing w:after="0" w:line="240" w:lineRule="auto"/>
              <w:ind w:firstLine="682"/>
              <w:jc w:val="both"/>
              <w:rPr>
                <w:rFonts w:ascii="Times New Roman" w:eastAsia="Times New Roman" w:hAnsi="Times New Roman" w:cs="Times New Roman"/>
                <w:sz w:val="24"/>
                <w:szCs w:val="24"/>
                <w:lang w:eastAsia="lv-LV"/>
              </w:rPr>
            </w:pPr>
            <w:r w:rsidRPr="00121FE7">
              <w:rPr>
                <w:rFonts w:ascii="Times New Roman" w:eastAsia="Times New Roman" w:hAnsi="Times New Roman" w:cs="Times New Roman"/>
                <w:sz w:val="24"/>
                <w:szCs w:val="24"/>
                <w:lang w:eastAsia="lv-LV"/>
              </w:rPr>
              <w:t>Lēmuma kopiju par disciplinārlietas ierosināšanu un disciplinārlietas izskatīšanas komisijas izveidošanu, disciplinārsoda piemērošanu, disciplinārlietas izbeigšanu vai vēstules kopiju par materiālu nosūtīšanu institūcijai, kura ir kompetenta lemt par tiesu eksperta saukšanu pie likumā paredzētās atbildības, papildus nosūta iestādei, kurā strādā tiesu eksperts.</w:t>
            </w:r>
            <w:r>
              <w:rPr>
                <w:rFonts w:ascii="Times New Roman" w:eastAsia="Times New Roman" w:hAnsi="Times New Roman" w:cs="Times New Roman"/>
                <w:sz w:val="24"/>
                <w:szCs w:val="24"/>
                <w:lang w:eastAsia="lv-LV"/>
              </w:rPr>
              <w:t xml:space="preserve"> Minētais noteikts ar mērķi, lai par tiesu ekspertu un tā iespējamiem pārkāpumiem būtu informēts tā darba devējs, kas attiecīgi izvērtētu tiesu eksperta kā darbinieka atbilstību veicamajiem darbiem.</w:t>
            </w:r>
          </w:p>
          <w:p w:rsidR="00CC5079" w:rsidRDefault="00CC5079" w:rsidP="00CC5079">
            <w:pPr>
              <w:spacing w:after="0" w:line="240" w:lineRule="auto"/>
              <w:ind w:firstLine="682"/>
              <w:jc w:val="both"/>
              <w:rPr>
                <w:rFonts w:ascii="Times New Roman" w:eastAsia="Times New Roman" w:hAnsi="Times New Roman" w:cs="Times New Roman"/>
                <w:sz w:val="24"/>
                <w:szCs w:val="24"/>
                <w:lang w:eastAsia="lv-LV"/>
              </w:rPr>
            </w:pPr>
            <w:r w:rsidRPr="00CC5079">
              <w:rPr>
                <w:rFonts w:ascii="Times New Roman" w:eastAsia="Times New Roman" w:hAnsi="Times New Roman" w:cs="Times New Roman"/>
                <w:sz w:val="24"/>
                <w:szCs w:val="24"/>
                <w:lang w:eastAsia="lv-LV"/>
              </w:rPr>
              <w:t>Lēmumu par disciplinārsoda piemērošanu tiesu eksperts var apstrīdēt mēneša laikā no lēmuma spēkā stāšanās dienas, iesniedzot i</w:t>
            </w:r>
            <w:r>
              <w:rPr>
                <w:rFonts w:ascii="Times New Roman" w:eastAsia="Times New Roman" w:hAnsi="Times New Roman" w:cs="Times New Roman"/>
                <w:sz w:val="24"/>
                <w:szCs w:val="24"/>
                <w:lang w:eastAsia="lv-LV"/>
              </w:rPr>
              <w:t>esniegumu Tieslietu ministrijā.</w:t>
            </w:r>
          </w:p>
          <w:p w:rsidR="00CC5079" w:rsidRPr="00CC5079" w:rsidRDefault="00CC5079" w:rsidP="00CC5079">
            <w:pPr>
              <w:spacing w:after="0" w:line="240" w:lineRule="auto"/>
              <w:jc w:val="both"/>
              <w:rPr>
                <w:rFonts w:ascii="Times New Roman" w:eastAsia="Times New Roman" w:hAnsi="Times New Roman" w:cs="Times New Roman"/>
                <w:sz w:val="24"/>
                <w:szCs w:val="24"/>
                <w:lang w:eastAsia="lv-LV"/>
              </w:rPr>
            </w:pPr>
            <w:r w:rsidRPr="00CC5079">
              <w:rPr>
                <w:rFonts w:ascii="Times New Roman" w:eastAsia="Times New Roman" w:hAnsi="Times New Roman" w:cs="Times New Roman"/>
                <w:sz w:val="24"/>
                <w:szCs w:val="24"/>
                <w:lang w:eastAsia="lv-LV"/>
              </w:rPr>
              <w:t>Lēmumu par apstrīdēto administratīvo aktu var pārsūdzēt tiesā Administratīvā procesa likumā noteiktajā kārtībā.</w:t>
            </w:r>
          </w:p>
          <w:p w:rsidR="00010F76" w:rsidRPr="002547E8" w:rsidRDefault="00010F76" w:rsidP="00D40ED4">
            <w:pPr>
              <w:spacing w:after="0" w:line="240" w:lineRule="auto"/>
              <w:ind w:firstLine="682"/>
              <w:jc w:val="both"/>
              <w:rPr>
                <w:rFonts w:ascii="Times New Roman" w:eastAsia="Times New Roman" w:hAnsi="Times New Roman" w:cs="Times New Roman"/>
                <w:sz w:val="24"/>
                <w:szCs w:val="24"/>
                <w:lang w:eastAsia="lv-LV"/>
              </w:rPr>
            </w:pPr>
          </w:p>
        </w:tc>
      </w:tr>
      <w:tr w:rsidR="002547E8" w:rsidRPr="002547E8"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2547E8" w:rsidRDefault="004D15A9" w:rsidP="00DA596D">
            <w:pPr>
              <w:spacing w:after="0" w:line="240" w:lineRule="auto"/>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2547E8" w:rsidRDefault="004D15A9" w:rsidP="00DA596D">
            <w:pPr>
              <w:spacing w:after="0" w:line="240" w:lineRule="auto"/>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Projekta izstrādē iesaistītās institūcijas</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2547E8" w:rsidRDefault="00D23645"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Tieslietu ministrija un Valsts tiesu ekspertīžu birojs, </w:t>
            </w:r>
            <w:r w:rsidR="00AC479D">
              <w:rPr>
                <w:rFonts w:ascii="Times New Roman" w:eastAsia="Times New Roman" w:hAnsi="Times New Roman" w:cs="Times New Roman"/>
                <w:sz w:val="24"/>
                <w:szCs w:val="24"/>
                <w:lang w:eastAsia="lv-LV"/>
              </w:rPr>
              <w:t>Tiesu ekspertu padome</w:t>
            </w:r>
          </w:p>
        </w:tc>
      </w:tr>
      <w:tr w:rsidR="002547E8" w:rsidRPr="002547E8" w:rsidTr="004D15A9">
        <w:tc>
          <w:tcPr>
            <w:tcW w:w="250" w:type="pct"/>
            <w:tcBorders>
              <w:top w:val="outset" w:sz="6" w:space="0" w:color="414142"/>
              <w:left w:val="outset" w:sz="6" w:space="0" w:color="414142"/>
              <w:bottom w:val="outset" w:sz="6" w:space="0" w:color="414142"/>
              <w:right w:val="outset" w:sz="6" w:space="0" w:color="414142"/>
            </w:tcBorders>
            <w:hideMark/>
          </w:tcPr>
          <w:p w:rsidR="004D15A9" w:rsidRPr="002547E8" w:rsidRDefault="004D15A9" w:rsidP="00DA596D">
            <w:pPr>
              <w:spacing w:after="0" w:line="240" w:lineRule="auto"/>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2547E8" w:rsidRDefault="004D15A9" w:rsidP="00DA596D">
            <w:pPr>
              <w:spacing w:after="0" w:line="240" w:lineRule="auto"/>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2547E8" w:rsidRDefault="001A5049" w:rsidP="00515CEE">
            <w:pPr>
              <w:spacing w:after="0" w:line="240" w:lineRule="auto"/>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Nav</w:t>
            </w:r>
          </w:p>
        </w:tc>
      </w:tr>
      <w:tr w:rsidR="002547E8" w:rsidRPr="002547E8" w:rsidTr="00D313D5">
        <w:trPr>
          <w:trHeight w:val="128"/>
        </w:trPr>
        <w:tc>
          <w:tcPr>
            <w:tcW w:w="5000" w:type="pct"/>
            <w:gridSpan w:val="3"/>
            <w:tcBorders>
              <w:top w:val="outset" w:sz="6" w:space="0" w:color="414142"/>
              <w:left w:val="nil"/>
              <w:bottom w:val="outset" w:sz="6" w:space="0" w:color="414142"/>
              <w:right w:val="nil"/>
            </w:tcBorders>
          </w:tcPr>
          <w:p w:rsidR="00031256" w:rsidRPr="002547E8" w:rsidRDefault="0081203F" w:rsidP="0081203F">
            <w:pPr>
              <w:tabs>
                <w:tab w:val="left" w:pos="990"/>
              </w:tabs>
              <w:spacing w:after="0" w:line="240" w:lineRule="auto"/>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ab/>
            </w:r>
          </w:p>
        </w:tc>
      </w:tr>
    </w:tbl>
    <w:p w:rsidR="004D15A9" w:rsidRPr="004D15A9" w:rsidRDefault="004D15A9" w:rsidP="00DA596D">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5D6754" w:rsidRPr="005D6754" w:rsidTr="00101CD5">
        <w:trPr>
          <w:trHeight w:val="555"/>
        </w:trPr>
        <w:tc>
          <w:tcPr>
            <w:tcW w:w="0" w:type="auto"/>
            <w:gridSpan w:val="3"/>
            <w:tcBorders>
              <w:top w:val="nil"/>
              <w:left w:val="outset" w:sz="6" w:space="0" w:color="414142"/>
              <w:bottom w:val="outset" w:sz="6" w:space="0" w:color="414142"/>
              <w:right w:val="outset" w:sz="6" w:space="0" w:color="414142"/>
            </w:tcBorders>
            <w:vAlign w:val="center"/>
            <w:hideMark/>
          </w:tcPr>
          <w:p w:rsidR="004D15A9" w:rsidRPr="005D6754"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5D6754">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5D6754" w:rsidRPr="005D6754"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Sabiedrības mērķgrupas, kuras 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5D6754" w:rsidRDefault="001B4B62" w:rsidP="00A0543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Tiesu eksperti.</w:t>
            </w:r>
          </w:p>
        </w:tc>
      </w:tr>
      <w:tr w:rsidR="005D6754" w:rsidRPr="005D6754" w:rsidTr="004D15A9">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Tiesiskā regulējuma ietekme uz tautsaimniecību un administratīvo slogu</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5D6754" w:rsidRDefault="002768D0" w:rsidP="0070771E">
            <w:pPr>
              <w:spacing w:after="0" w:line="240" w:lineRule="auto"/>
              <w:jc w:val="both"/>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 xml:space="preserve">Projekta tiesiskais regulējums </w:t>
            </w:r>
            <w:r w:rsidR="0070771E">
              <w:rPr>
                <w:rFonts w:ascii="Times New Roman" w:eastAsia="Times New Roman" w:hAnsi="Times New Roman" w:cs="Times New Roman"/>
                <w:sz w:val="24"/>
                <w:szCs w:val="24"/>
                <w:lang w:eastAsia="lv-LV"/>
              </w:rPr>
              <w:t>nemaina tiesības un pienākumus, kā arī veicamās darbības.</w:t>
            </w:r>
          </w:p>
        </w:tc>
      </w:tr>
      <w:tr w:rsidR="005D6754" w:rsidRPr="005D6754" w:rsidTr="004D15A9">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3.</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5D6754" w:rsidRDefault="002768D0"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Nav attiecināms</w:t>
            </w:r>
          </w:p>
        </w:tc>
      </w:tr>
      <w:tr w:rsidR="005D6754" w:rsidRPr="005D6754" w:rsidTr="004D15A9">
        <w:trPr>
          <w:trHeight w:val="345"/>
        </w:trPr>
        <w:tc>
          <w:tcPr>
            <w:tcW w:w="2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5D6754" w:rsidRDefault="002768D0" w:rsidP="008E4E93">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Nav</w:t>
            </w:r>
          </w:p>
        </w:tc>
      </w:tr>
    </w:tbl>
    <w:p w:rsidR="00A05438" w:rsidRPr="005D6754" w:rsidRDefault="00A05438"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648"/>
        <w:gridCol w:w="6026"/>
      </w:tblGrid>
      <w:tr w:rsidR="00AF7828" w:rsidTr="00AF7828">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AF7828" w:rsidRDefault="00AF7828">
            <w:pPr>
              <w:spacing w:after="0" w:line="240" w:lineRule="auto"/>
              <w:ind w:firstLine="30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IV. Tiesību akta projekta ietekme uz spēkā esošo tiesību normu sistēmu</w:t>
            </w:r>
          </w:p>
        </w:tc>
      </w:tr>
      <w:tr w:rsidR="00AF7828" w:rsidTr="00AF7828">
        <w:tc>
          <w:tcPr>
            <w:tcW w:w="250" w:type="pct"/>
            <w:tcBorders>
              <w:top w:val="outset" w:sz="6" w:space="0" w:color="414142"/>
              <w:left w:val="outset" w:sz="6" w:space="0" w:color="414142"/>
              <w:bottom w:val="outset" w:sz="6" w:space="0" w:color="414142"/>
              <w:right w:val="outset" w:sz="6" w:space="0" w:color="414142"/>
            </w:tcBorders>
            <w:hideMark/>
          </w:tcPr>
          <w:p w:rsidR="00AF7828" w:rsidRDefault="00AF782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1450" w:type="pct"/>
            <w:tcBorders>
              <w:top w:val="outset" w:sz="6" w:space="0" w:color="414142"/>
              <w:left w:val="outset" w:sz="6" w:space="0" w:color="414142"/>
              <w:bottom w:val="outset" w:sz="6" w:space="0" w:color="414142"/>
              <w:right w:val="outset" w:sz="6" w:space="0" w:color="414142"/>
            </w:tcBorders>
            <w:hideMark/>
          </w:tcPr>
          <w:p w:rsidR="00AF7828" w:rsidRDefault="00AF782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Nepieciešamie saistītie tiesību aktu projekti</w:t>
            </w:r>
          </w:p>
        </w:tc>
        <w:tc>
          <w:tcPr>
            <w:tcW w:w="3300" w:type="pct"/>
            <w:tcBorders>
              <w:top w:val="outset" w:sz="6" w:space="0" w:color="414142"/>
              <w:left w:val="outset" w:sz="6" w:space="0" w:color="414142"/>
              <w:bottom w:val="outset" w:sz="6" w:space="0" w:color="414142"/>
              <w:right w:val="outset" w:sz="6" w:space="0" w:color="414142"/>
            </w:tcBorders>
            <w:hideMark/>
          </w:tcPr>
          <w:p w:rsidR="00AF7828" w:rsidRDefault="009803F9" w:rsidP="009803F9">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Ministru kabineta noteikumu projekts “Tiesu ekspertu padomes nolikums”</w:t>
            </w:r>
          </w:p>
        </w:tc>
      </w:tr>
      <w:tr w:rsidR="00AF7828" w:rsidTr="00AF7828">
        <w:tc>
          <w:tcPr>
            <w:tcW w:w="250" w:type="pct"/>
            <w:tcBorders>
              <w:top w:val="outset" w:sz="6" w:space="0" w:color="414142"/>
              <w:left w:val="outset" w:sz="6" w:space="0" w:color="414142"/>
              <w:bottom w:val="outset" w:sz="6" w:space="0" w:color="414142"/>
              <w:right w:val="outset" w:sz="6" w:space="0" w:color="414142"/>
            </w:tcBorders>
            <w:hideMark/>
          </w:tcPr>
          <w:p w:rsidR="00AF7828" w:rsidRDefault="00AF782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1450" w:type="pct"/>
            <w:tcBorders>
              <w:top w:val="outset" w:sz="6" w:space="0" w:color="414142"/>
              <w:left w:val="outset" w:sz="6" w:space="0" w:color="414142"/>
              <w:bottom w:val="outset" w:sz="6" w:space="0" w:color="414142"/>
              <w:right w:val="outset" w:sz="6" w:space="0" w:color="414142"/>
            </w:tcBorders>
            <w:hideMark/>
          </w:tcPr>
          <w:p w:rsidR="00AF7828" w:rsidRDefault="00AF782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Atbildīgā institūcija</w:t>
            </w:r>
          </w:p>
        </w:tc>
        <w:tc>
          <w:tcPr>
            <w:tcW w:w="3300" w:type="pct"/>
            <w:tcBorders>
              <w:top w:val="outset" w:sz="6" w:space="0" w:color="414142"/>
              <w:left w:val="outset" w:sz="6" w:space="0" w:color="414142"/>
              <w:bottom w:val="outset" w:sz="6" w:space="0" w:color="414142"/>
              <w:right w:val="outset" w:sz="6" w:space="0" w:color="414142"/>
            </w:tcBorders>
            <w:hideMark/>
          </w:tcPr>
          <w:p w:rsidR="00AF7828" w:rsidRDefault="00AF782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Tieslietu ministrija</w:t>
            </w:r>
          </w:p>
        </w:tc>
      </w:tr>
      <w:tr w:rsidR="00AF7828" w:rsidTr="00AF7828">
        <w:tc>
          <w:tcPr>
            <w:tcW w:w="250" w:type="pct"/>
            <w:tcBorders>
              <w:top w:val="outset" w:sz="6" w:space="0" w:color="414142"/>
              <w:left w:val="outset" w:sz="6" w:space="0" w:color="414142"/>
              <w:bottom w:val="outset" w:sz="6" w:space="0" w:color="414142"/>
              <w:right w:val="outset" w:sz="6" w:space="0" w:color="414142"/>
            </w:tcBorders>
            <w:hideMark/>
          </w:tcPr>
          <w:p w:rsidR="00AF7828" w:rsidRDefault="00AF782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1450" w:type="pct"/>
            <w:tcBorders>
              <w:top w:val="outset" w:sz="6" w:space="0" w:color="414142"/>
              <w:left w:val="outset" w:sz="6" w:space="0" w:color="414142"/>
              <w:bottom w:val="outset" w:sz="6" w:space="0" w:color="414142"/>
              <w:right w:val="outset" w:sz="6" w:space="0" w:color="414142"/>
            </w:tcBorders>
            <w:hideMark/>
          </w:tcPr>
          <w:p w:rsidR="00AF7828" w:rsidRDefault="00AF782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Cita informācija</w:t>
            </w:r>
          </w:p>
        </w:tc>
        <w:tc>
          <w:tcPr>
            <w:tcW w:w="3300" w:type="pct"/>
            <w:tcBorders>
              <w:top w:val="outset" w:sz="6" w:space="0" w:color="414142"/>
              <w:left w:val="outset" w:sz="6" w:space="0" w:color="414142"/>
              <w:bottom w:val="outset" w:sz="6" w:space="0" w:color="414142"/>
              <w:right w:val="outset" w:sz="6" w:space="0" w:color="414142"/>
            </w:tcBorders>
            <w:hideMark/>
          </w:tcPr>
          <w:p w:rsidR="00AF7828" w:rsidRDefault="00AF782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rsidR="00AF7828" w:rsidRDefault="00AF7828" w:rsidP="00DA596D">
      <w:pPr>
        <w:spacing w:after="0" w:line="240" w:lineRule="auto"/>
        <w:rPr>
          <w:rFonts w:ascii="Times New Roman" w:eastAsia="Times New Roman" w:hAnsi="Times New Roman" w:cs="Times New Roman"/>
          <w:i/>
          <w:sz w:val="24"/>
          <w:szCs w:val="24"/>
          <w:lang w:eastAsia="lv-LV"/>
        </w:rPr>
      </w:pPr>
    </w:p>
    <w:p w:rsidR="004D15A9" w:rsidRPr="005D6754" w:rsidRDefault="00AF7828" w:rsidP="00DA596D">
      <w:pPr>
        <w:spacing w:after="0" w:line="240" w:lineRule="auto"/>
        <w:rPr>
          <w:rFonts w:ascii="Times New Roman" w:eastAsia="Times New Roman" w:hAnsi="Times New Roman" w:cs="Times New Roman"/>
          <w:i/>
          <w:vanish/>
          <w:sz w:val="24"/>
          <w:szCs w:val="24"/>
          <w:lang w:eastAsia="lv-LV"/>
        </w:rPr>
      </w:pPr>
      <w:r>
        <w:rPr>
          <w:rFonts w:ascii="Times New Roman" w:eastAsia="Times New Roman" w:hAnsi="Times New Roman" w:cs="Times New Roman"/>
          <w:i/>
          <w:sz w:val="24"/>
          <w:szCs w:val="24"/>
          <w:lang w:eastAsia="lv-LV"/>
        </w:rPr>
        <w:t xml:space="preserve">Anotācijas III. </w:t>
      </w:r>
      <w:r w:rsidR="00A05438" w:rsidRPr="005D6754">
        <w:rPr>
          <w:rFonts w:ascii="Times New Roman" w:eastAsia="Times New Roman" w:hAnsi="Times New Roman" w:cs="Times New Roman"/>
          <w:i/>
          <w:sz w:val="24"/>
          <w:szCs w:val="24"/>
          <w:lang w:eastAsia="lv-LV"/>
        </w:rPr>
        <w:t>un V. sadaļa – projekts šīs jomas neskar.</w:t>
      </w:r>
    </w:p>
    <w:p w:rsidR="004D15A9" w:rsidRPr="005D6754" w:rsidRDefault="004D15A9" w:rsidP="00DA596D">
      <w:pPr>
        <w:spacing w:after="0" w:line="240" w:lineRule="auto"/>
        <w:rPr>
          <w:rFonts w:ascii="Times New Roman" w:eastAsia="Times New Roman" w:hAnsi="Times New Roman" w:cs="Times New Roman"/>
          <w:i/>
          <w:sz w:val="24"/>
          <w:szCs w:val="24"/>
          <w:lang w:eastAsia="lv-LV"/>
        </w:rPr>
      </w:pPr>
    </w:p>
    <w:p w:rsidR="004D15A9" w:rsidRPr="005D6754" w:rsidRDefault="004D15A9" w:rsidP="00DA596D">
      <w:pPr>
        <w:spacing w:after="0" w:line="240" w:lineRule="auto"/>
        <w:rPr>
          <w:rFonts w:ascii="Times New Roman" w:eastAsia="Times New Roman" w:hAnsi="Times New Roman" w:cs="Times New Roman"/>
          <w:vanish/>
          <w:sz w:val="24"/>
          <w:szCs w:val="24"/>
          <w:lang w:eastAsia="lv-LV"/>
        </w:rPr>
      </w:pPr>
    </w:p>
    <w:p w:rsidR="004D15A9" w:rsidRPr="005D6754"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739"/>
        <w:gridCol w:w="5935"/>
      </w:tblGrid>
      <w:tr w:rsidR="005D6754" w:rsidRPr="005D6754"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5D6754"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5D6754">
              <w:rPr>
                <w:rFonts w:ascii="Times New Roman" w:eastAsia="Times New Roman" w:hAnsi="Times New Roman" w:cs="Times New Roman"/>
                <w:b/>
                <w:bCs/>
                <w:sz w:val="24"/>
                <w:szCs w:val="24"/>
                <w:lang w:eastAsia="lv-LV"/>
              </w:rPr>
              <w:t>VI. Sabiedrības līdzdalība un komunikācijas aktivitātes</w:t>
            </w:r>
          </w:p>
        </w:tc>
      </w:tr>
      <w:tr w:rsidR="005D6754" w:rsidRPr="005D6754" w:rsidTr="004D15A9">
        <w:trPr>
          <w:trHeight w:val="540"/>
        </w:trPr>
        <w:tc>
          <w:tcPr>
            <w:tcW w:w="2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1.</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Plānotās sabiedrības līdzdalības un komunikācijas aktivitātes saistībā ar projektu</w:t>
            </w:r>
          </w:p>
        </w:tc>
        <w:tc>
          <w:tcPr>
            <w:tcW w:w="3250" w:type="pct"/>
            <w:tcBorders>
              <w:top w:val="outset" w:sz="6" w:space="0" w:color="414142"/>
              <w:left w:val="outset" w:sz="6" w:space="0" w:color="414142"/>
              <w:bottom w:val="outset" w:sz="6" w:space="0" w:color="414142"/>
              <w:right w:val="outset" w:sz="6" w:space="0" w:color="414142"/>
            </w:tcBorders>
            <w:hideMark/>
          </w:tcPr>
          <w:p w:rsidR="008E4E93" w:rsidRPr="005D6754" w:rsidRDefault="00F97A1E"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Projekts ievietots Tieslietu ministrijas mājas lapā </w:t>
            </w:r>
            <w:proofErr w:type="gramStart"/>
            <w:r>
              <w:rPr>
                <w:rFonts w:ascii="Times New Roman" w:eastAsia="Times New Roman" w:hAnsi="Times New Roman" w:cs="Times New Roman"/>
                <w:sz w:val="24"/>
                <w:szCs w:val="24"/>
                <w:lang w:eastAsia="lv-LV"/>
              </w:rPr>
              <w:t>2016.gada</w:t>
            </w:r>
            <w:proofErr w:type="gramEnd"/>
            <w:r>
              <w:rPr>
                <w:rFonts w:ascii="Times New Roman" w:eastAsia="Times New Roman" w:hAnsi="Times New Roman" w:cs="Times New Roman"/>
                <w:sz w:val="24"/>
                <w:szCs w:val="24"/>
                <w:lang w:eastAsia="lv-LV"/>
              </w:rPr>
              <w:t xml:space="preserve"> ___. aprīlī.</w:t>
            </w:r>
            <w:r w:rsidR="00997954" w:rsidRPr="005D6754">
              <w:rPr>
                <w:rFonts w:ascii="Times New Roman" w:eastAsia="Times New Roman" w:hAnsi="Times New Roman" w:cs="Times New Roman"/>
                <w:sz w:val="24"/>
                <w:szCs w:val="24"/>
                <w:lang w:eastAsia="lv-LV"/>
              </w:rPr>
              <w:t xml:space="preserve"> </w:t>
            </w:r>
          </w:p>
        </w:tc>
      </w:tr>
      <w:tr w:rsidR="005D6754" w:rsidRPr="005D6754" w:rsidTr="004D15A9">
        <w:trPr>
          <w:trHeight w:val="330"/>
        </w:trPr>
        <w:tc>
          <w:tcPr>
            <w:tcW w:w="2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2.</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Sabiedrības līdzdalība projekta izstrādē</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p>
        </w:tc>
      </w:tr>
      <w:tr w:rsidR="005D6754" w:rsidRPr="005D6754"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3.</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Sabiedrības līdzdalības rezultāti</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p>
        </w:tc>
      </w:tr>
      <w:tr w:rsidR="004D15A9" w:rsidRPr="005D6754"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4.</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Cita informācija</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5D6754" w:rsidRDefault="00F97A1E" w:rsidP="00612A9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rsidR="004D15A9" w:rsidRPr="005D6754"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3470"/>
        <w:gridCol w:w="5205"/>
      </w:tblGrid>
      <w:tr w:rsidR="005D6754" w:rsidRPr="005D6754"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5D6754"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5D6754">
              <w:rPr>
                <w:rFonts w:ascii="Times New Roman" w:eastAsia="Times New Roman" w:hAnsi="Times New Roman" w:cs="Times New Roman"/>
                <w:b/>
                <w:bCs/>
                <w:sz w:val="24"/>
                <w:szCs w:val="24"/>
                <w:lang w:eastAsia="lv-LV"/>
              </w:rPr>
              <w:t>VII. Tiesību akta projekta izpildes nodrošināšana un tās ietekme uz institūcijām</w:t>
            </w:r>
          </w:p>
        </w:tc>
      </w:tr>
      <w:tr w:rsidR="005D6754" w:rsidRPr="005D6754" w:rsidTr="004D15A9">
        <w:trPr>
          <w:trHeight w:val="420"/>
        </w:trPr>
        <w:tc>
          <w:tcPr>
            <w:tcW w:w="2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5D6754" w:rsidRDefault="00F1493E" w:rsidP="001B4B6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Tiesu ekspertu padome, Tiesu administrācija</w:t>
            </w:r>
          </w:p>
        </w:tc>
      </w:tr>
      <w:tr w:rsidR="005D6754" w:rsidRPr="005D6754" w:rsidTr="004D15A9">
        <w:trPr>
          <w:trHeight w:val="450"/>
        </w:trPr>
        <w:tc>
          <w:tcPr>
            <w:tcW w:w="2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 xml:space="preserve">Projekta izpildes ietekme uz pārvaldes funkcijām un institucionālo struktūru. </w:t>
            </w:r>
          </w:p>
          <w:p w:rsidR="004D15A9" w:rsidRPr="005D6754" w:rsidRDefault="004D15A9" w:rsidP="00DA596D">
            <w:pPr>
              <w:spacing w:after="0" w:line="240" w:lineRule="auto"/>
              <w:ind w:firstLine="300"/>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5D6754" w:rsidRDefault="003A6842" w:rsidP="001B4B62">
            <w:pPr>
              <w:spacing w:after="0" w:line="240" w:lineRule="auto"/>
              <w:jc w:val="both"/>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Jaunas institūcijas netiks veidotas, esošās institūcijas netiks likvidētas vai reorganizētas.</w:t>
            </w:r>
            <w:r w:rsidR="00D10217">
              <w:rPr>
                <w:rFonts w:ascii="Times New Roman" w:eastAsia="Times New Roman" w:hAnsi="Times New Roman" w:cs="Times New Roman"/>
                <w:sz w:val="24"/>
                <w:szCs w:val="24"/>
                <w:lang w:eastAsia="lv-LV"/>
              </w:rPr>
              <w:t xml:space="preserve"> </w:t>
            </w:r>
          </w:p>
        </w:tc>
      </w:tr>
      <w:tr w:rsidR="004D15A9" w:rsidRPr="005D6754" w:rsidTr="004D15A9">
        <w:trPr>
          <w:trHeight w:val="390"/>
        </w:trPr>
        <w:tc>
          <w:tcPr>
            <w:tcW w:w="2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5D6754" w:rsidRDefault="003A6842" w:rsidP="00841836">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Nav</w:t>
            </w:r>
          </w:p>
        </w:tc>
      </w:tr>
    </w:tbl>
    <w:p w:rsidR="00BB1F46" w:rsidRPr="005D6754" w:rsidRDefault="00BB1F46" w:rsidP="00DA596D">
      <w:pPr>
        <w:spacing w:after="0" w:line="240" w:lineRule="auto"/>
        <w:rPr>
          <w:rFonts w:ascii="Times New Roman" w:hAnsi="Times New Roman" w:cs="Times New Roman"/>
          <w:sz w:val="24"/>
          <w:szCs w:val="24"/>
        </w:rPr>
      </w:pPr>
    </w:p>
    <w:p w:rsidR="004D15A9" w:rsidRPr="005D6754" w:rsidRDefault="004D15A9" w:rsidP="00DA596D">
      <w:pPr>
        <w:spacing w:after="0" w:line="240" w:lineRule="auto"/>
        <w:rPr>
          <w:rFonts w:ascii="Times New Roman" w:hAnsi="Times New Roman" w:cs="Times New Roman"/>
          <w:sz w:val="24"/>
          <w:szCs w:val="24"/>
        </w:rPr>
      </w:pPr>
    </w:p>
    <w:p w:rsidR="004D15A9" w:rsidRPr="005D6754" w:rsidRDefault="004D15A9" w:rsidP="00DA596D">
      <w:pPr>
        <w:pStyle w:val="StyleRight"/>
        <w:spacing w:after="0"/>
        <w:ind w:firstLine="0"/>
        <w:jc w:val="both"/>
        <w:rPr>
          <w:sz w:val="24"/>
          <w:szCs w:val="24"/>
        </w:rPr>
      </w:pPr>
      <w:r w:rsidRPr="005D6754">
        <w:rPr>
          <w:sz w:val="24"/>
          <w:szCs w:val="24"/>
        </w:rPr>
        <w:t>Iesniedzējs:</w:t>
      </w:r>
    </w:p>
    <w:p w:rsidR="004D15A9" w:rsidRPr="005D6754" w:rsidRDefault="00083D1C" w:rsidP="00DA596D">
      <w:pPr>
        <w:pStyle w:val="StyleRight"/>
        <w:spacing w:after="0"/>
        <w:ind w:firstLine="0"/>
        <w:jc w:val="both"/>
        <w:rPr>
          <w:sz w:val="24"/>
          <w:szCs w:val="24"/>
        </w:rPr>
      </w:pPr>
      <w:r w:rsidRPr="005D6754">
        <w:rPr>
          <w:sz w:val="24"/>
          <w:szCs w:val="24"/>
        </w:rPr>
        <w:t xml:space="preserve">valsts sekretārs </w:t>
      </w:r>
      <w:r w:rsidRPr="005D6754">
        <w:rPr>
          <w:sz w:val="24"/>
          <w:szCs w:val="24"/>
        </w:rPr>
        <w:tab/>
      </w:r>
      <w:r w:rsidRPr="005D6754">
        <w:rPr>
          <w:sz w:val="24"/>
          <w:szCs w:val="24"/>
        </w:rPr>
        <w:tab/>
      </w:r>
      <w:r w:rsidRPr="005D6754">
        <w:rPr>
          <w:sz w:val="24"/>
          <w:szCs w:val="24"/>
        </w:rPr>
        <w:tab/>
      </w:r>
      <w:r w:rsidRPr="005D6754">
        <w:rPr>
          <w:sz w:val="24"/>
          <w:szCs w:val="24"/>
        </w:rPr>
        <w:tab/>
      </w:r>
      <w:r w:rsidRPr="005D6754">
        <w:rPr>
          <w:sz w:val="24"/>
          <w:szCs w:val="24"/>
        </w:rPr>
        <w:tab/>
      </w:r>
      <w:r w:rsidRPr="005D6754">
        <w:rPr>
          <w:sz w:val="24"/>
          <w:szCs w:val="24"/>
        </w:rPr>
        <w:tab/>
      </w:r>
      <w:r w:rsidRPr="005D6754">
        <w:rPr>
          <w:sz w:val="24"/>
          <w:szCs w:val="24"/>
        </w:rPr>
        <w:tab/>
      </w:r>
      <w:proofErr w:type="gramStart"/>
      <w:r w:rsidR="00461275" w:rsidRPr="005D6754">
        <w:rPr>
          <w:sz w:val="24"/>
          <w:szCs w:val="24"/>
        </w:rPr>
        <w:t xml:space="preserve">    </w:t>
      </w:r>
      <w:proofErr w:type="gramEnd"/>
      <w:r w:rsidRPr="005D6754">
        <w:rPr>
          <w:sz w:val="24"/>
          <w:szCs w:val="24"/>
        </w:rPr>
        <w:t>Raivis Kronbergs</w:t>
      </w:r>
    </w:p>
    <w:p w:rsidR="004D15A9" w:rsidRPr="005D6754" w:rsidRDefault="004D15A9" w:rsidP="00DA596D">
      <w:pPr>
        <w:pStyle w:val="StyleRight"/>
        <w:spacing w:after="0"/>
        <w:ind w:firstLine="0"/>
        <w:jc w:val="both"/>
        <w:rPr>
          <w:sz w:val="24"/>
          <w:szCs w:val="24"/>
        </w:rPr>
      </w:pPr>
    </w:p>
    <w:p w:rsidR="003A2A0B" w:rsidRPr="005D6754" w:rsidRDefault="003A2A0B" w:rsidP="00DA596D">
      <w:pPr>
        <w:pStyle w:val="StyleRight"/>
        <w:spacing w:after="0"/>
        <w:ind w:firstLine="0"/>
        <w:jc w:val="both"/>
        <w:rPr>
          <w:sz w:val="24"/>
          <w:szCs w:val="24"/>
        </w:rPr>
      </w:pPr>
    </w:p>
    <w:p w:rsidR="004D15A9" w:rsidRPr="005D6754" w:rsidRDefault="00881743" w:rsidP="00DA596D">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006C00C5">
        <w:rPr>
          <w:rFonts w:ascii="Times New Roman" w:hAnsi="Times New Roman" w:cs="Times New Roman"/>
          <w:sz w:val="20"/>
          <w:szCs w:val="20"/>
        </w:rPr>
        <w:t>9</w:t>
      </w:r>
      <w:r w:rsidR="00F6796E" w:rsidRPr="005D6754">
        <w:rPr>
          <w:rFonts w:ascii="Times New Roman" w:hAnsi="Times New Roman" w:cs="Times New Roman"/>
          <w:sz w:val="20"/>
          <w:szCs w:val="20"/>
        </w:rPr>
        <w:t>.04.2016</w:t>
      </w:r>
      <w:r w:rsidR="004D15A9" w:rsidRPr="005D6754">
        <w:rPr>
          <w:rFonts w:ascii="Times New Roman" w:hAnsi="Times New Roman" w:cs="Times New Roman"/>
          <w:sz w:val="20"/>
          <w:szCs w:val="20"/>
        </w:rPr>
        <w:t xml:space="preserve">, </w:t>
      </w:r>
      <w:r w:rsidR="003D587E">
        <w:rPr>
          <w:rFonts w:ascii="Times New Roman" w:hAnsi="Times New Roman" w:cs="Times New Roman"/>
          <w:sz w:val="20"/>
          <w:szCs w:val="20"/>
        </w:rPr>
        <w:t>1</w:t>
      </w:r>
      <w:r w:rsidR="006C00C5">
        <w:rPr>
          <w:rFonts w:ascii="Times New Roman" w:hAnsi="Times New Roman" w:cs="Times New Roman"/>
          <w:sz w:val="20"/>
          <w:szCs w:val="20"/>
        </w:rPr>
        <w:t>3</w:t>
      </w:r>
      <w:r w:rsidR="003D587E">
        <w:rPr>
          <w:rFonts w:ascii="Times New Roman" w:hAnsi="Times New Roman" w:cs="Times New Roman"/>
          <w:sz w:val="20"/>
          <w:szCs w:val="20"/>
        </w:rPr>
        <w:t>:</w:t>
      </w:r>
      <w:r w:rsidR="006C00C5">
        <w:rPr>
          <w:rFonts w:ascii="Times New Roman" w:hAnsi="Times New Roman" w:cs="Times New Roman"/>
          <w:sz w:val="20"/>
          <w:szCs w:val="20"/>
        </w:rPr>
        <w:t>46</w:t>
      </w:r>
      <w:bookmarkStart w:id="0" w:name="_GoBack"/>
      <w:bookmarkEnd w:id="0"/>
    </w:p>
    <w:p w:rsidR="004D15A9" w:rsidRPr="005D6754" w:rsidRDefault="00881743" w:rsidP="00DA596D">
      <w:pPr>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0707B">
        <w:rPr>
          <w:rFonts w:ascii="Times New Roman" w:hAnsi="Times New Roman" w:cs="Times New Roman"/>
          <w:sz w:val="20"/>
          <w:szCs w:val="20"/>
        </w:rPr>
        <w:t>0</w:t>
      </w:r>
      <w:r w:rsidR="00144CC2">
        <w:rPr>
          <w:rFonts w:ascii="Times New Roman" w:hAnsi="Times New Roman" w:cs="Times New Roman"/>
          <w:sz w:val="20"/>
          <w:szCs w:val="20"/>
        </w:rPr>
        <w:t>4</w:t>
      </w:r>
    </w:p>
    <w:p w:rsidR="004D15A9" w:rsidRPr="005D6754" w:rsidRDefault="00F6796E" w:rsidP="00DA596D">
      <w:pPr>
        <w:spacing w:after="0" w:line="240" w:lineRule="auto"/>
        <w:rPr>
          <w:rFonts w:ascii="Times New Roman" w:hAnsi="Times New Roman" w:cs="Times New Roman"/>
          <w:sz w:val="20"/>
          <w:szCs w:val="20"/>
        </w:rPr>
      </w:pPr>
      <w:r w:rsidRPr="005D6754">
        <w:rPr>
          <w:rFonts w:ascii="Times New Roman" w:hAnsi="Times New Roman" w:cs="Times New Roman"/>
          <w:sz w:val="20"/>
          <w:szCs w:val="20"/>
        </w:rPr>
        <w:t>D. Obuka</w:t>
      </w:r>
    </w:p>
    <w:p w:rsidR="004D15A9" w:rsidRDefault="00F6796E" w:rsidP="00DA596D">
      <w:pPr>
        <w:spacing w:after="0" w:line="240" w:lineRule="auto"/>
        <w:rPr>
          <w:rFonts w:ascii="Times New Roman" w:hAnsi="Times New Roman" w:cs="Times New Roman"/>
          <w:sz w:val="20"/>
          <w:szCs w:val="20"/>
        </w:rPr>
      </w:pPr>
      <w:r w:rsidRPr="005D6754">
        <w:rPr>
          <w:rFonts w:ascii="Times New Roman" w:hAnsi="Times New Roman" w:cs="Times New Roman"/>
          <w:sz w:val="20"/>
          <w:szCs w:val="20"/>
        </w:rPr>
        <w:t>67036833</w:t>
      </w:r>
      <w:r w:rsidR="004D15A9" w:rsidRPr="005D6754">
        <w:rPr>
          <w:rFonts w:ascii="Times New Roman" w:hAnsi="Times New Roman" w:cs="Times New Roman"/>
          <w:sz w:val="20"/>
          <w:szCs w:val="20"/>
        </w:rPr>
        <w:t xml:space="preserve">; </w:t>
      </w:r>
      <w:r w:rsidRPr="005D6754">
        <w:rPr>
          <w:rFonts w:ascii="Times New Roman" w:hAnsi="Times New Roman" w:cs="Times New Roman"/>
          <w:sz w:val="20"/>
          <w:szCs w:val="20"/>
        </w:rPr>
        <w:t xml:space="preserve">Daina.Obuka@tm.gov.lv </w:t>
      </w:r>
    </w:p>
    <w:p w:rsidR="001F5C8A" w:rsidRDefault="001F5C8A" w:rsidP="00DA596D">
      <w:pPr>
        <w:spacing w:after="0" w:line="240" w:lineRule="auto"/>
        <w:rPr>
          <w:rFonts w:ascii="Times New Roman" w:hAnsi="Times New Roman" w:cs="Times New Roman"/>
          <w:sz w:val="20"/>
          <w:szCs w:val="20"/>
        </w:rPr>
      </w:pPr>
    </w:p>
    <w:p w:rsidR="001F5C8A" w:rsidRPr="001F5C8A" w:rsidRDefault="001F5C8A" w:rsidP="001F5C8A">
      <w:pPr>
        <w:spacing w:after="0" w:line="240" w:lineRule="auto"/>
        <w:rPr>
          <w:rFonts w:ascii="Times New Roman" w:hAnsi="Times New Roman" w:cs="Times New Roman"/>
          <w:sz w:val="20"/>
          <w:szCs w:val="20"/>
        </w:rPr>
      </w:pPr>
      <w:r w:rsidRPr="001F5C8A">
        <w:rPr>
          <w:rFonts w:ascii="Times New Roman" w:hAnsi="Times New Roman" w:cs="Times New Roman"/>
          <w:sz w:val="20"/>
          <w:szCs w:val="20"/>
        </w:rPr>
        <w:t xml:space="preserve">M. </w:t>
      </w:r>
      <w:proofErr w:type="spellStart"/>
      <w:r w:rsidRPr="001F5C8A">
        <w:rPr>
          <w:rFonts w:ascii="Times New Roman" w:hAnsi="Times New Roman" w:cs="Times New Roman"/>
          <w:sz w:val="20"/>
          <w:szCs w:val="20"/>
        </w:rPr>
        <w:t>Čentoricka</w:t>
      </w:r>
      <w:proofErr w:type="spellEnd"/>
    </w:p>
    <w:p w:rsidR="001F5C8A" w:rsidRPr="001F5C8A" w:rsidRDefault="001F5C8A" w:rsidP="001F5C8A">
      <w:pPr>
        <w:spacing w:after="0" w:line="240" w:lineRule="auto"/>
        <w:rPr>
          <w:rFonts w:ascii="Times New Roman" w:hAnsi="Times New Roman" w:cs="Times New Roman"/>
          <w:sz w:val="20"/>
          <w:szCs w:val="20"/>
        </w:rPr>
      </w:pPr>
      <w:r w:rsidRPr="001F5C8A">
        <w:rPr>
          <w:rFonts w:ascii="Times New Roman" w:hAnsi="Times New Roman" w:cs="Times New Roman"/>
          <w:sz w:val="20"/>
          <w:szCs w:val="20"/>
        </w:rPr>
        <w:t>67517730, Maira.Centoricka@vteb.gov.lv</w:t>
      </w:r>
    </w:p>
    <w:p w:rsidR="001F5C8A" w:rsidRPr="005D6754" w:rsidRDefault="001F5C8A" w:rsidP="00DA596D">
      <w:pPr>
        <w:spacing w:after="0" w:line="240" w:lineRule="auto"/>
        <w:rPr>
          <w:rFonts w:ascii="Times New Roman" w:hAnsi="Times New Roman" w:cs="Times New Roman"/>
          <w:sz w:val="20"/>
          <w:szCs w:val="20"/>
        </w:rPr>
      </w:pPr>
    </w:p>
    <w:sectPr w:rsidR="001F5C8A" w:rsidRPr="005D6754" w:rsidSect="004D15A9">
      <w:headerReference w:type="default" r:id="rId9"/>
      <w:footerReference w:type="default" r:id="rId10"/>
      <w:footerReference w:type="first" r:id="rId11"/>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4F7" w:rsidRDefault="005344F7" w:rsidP="004D15A9">
      <w:pPr>
        <w:spacing w:after="0" w:line="240" w:lineRule="auto"/>
      </w:pPr>
      <w:r>
        <w:separator/>
      </w:r>
    </w:p>
  </w:endnote>
  <w:endnote w:type="continuationSeparator" w:id="0">
    <w:p w:rsidR="005344F7" w:rsidRDefault="005344F7"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BDC" w:rsidRPr="00C2744A" w:rsidRDefault="00C2744A" w:rsidP="001D6B8D">
    <w:pPr>
      <w:pStyle w:val="Kjene"/>
      <w:jc w:val="both"/>
    </w:pPr>
    <w:r w:rsidRPr="00C2744A">
      <w:rPr>
        <w:rFonts w:ascii="Times New Roman" w:hAnsi="Times New Roman" w:cs="Times New Roman"/>
        <w:color w:val="000000" w:themeColor="text1"/>
        <w:sz w:val="20"/>
        <w:szCs w:val="20"/>
      </w:rPr>
      <w:t>TMAnot_</w:t>
    </w:r>
    <w:r w:rsidR="002A0B6B">
      <w:rPr>
        <w:rFonts w:ascii="Times New Roman" w:hAnsi="Times New Roman" w:cs="Times New Roman"/>
        <w:color w:val="000000" w:themeColor="text1"/>
        <w:sz w:val="20"/>
        <w:szCs w:val="20"/>
      </w:rPr>
      <w:t>1</w:t>
    </w:r>
    <w:r w:rsidR="006C00C5">
      <w:rPr>
        <w:rFonts w:ascii="Times New Roman" w:hAnsi="Times New Roman" w:cs="Times New Roman"/>
        <w:color w:val="000000" w:themeColor="text1"/>
        <w:sz w:val="20"/>
        <w:szCs w:val="20"/>
      </w:rPr>
      <w:t>9</w:t>
    </w:r>
    <w:r w:rsidR="001D6B8D">
      <w:rPr>
        <w:rFonts w:ascii="Times New Roman" w:hAnsi="Times New Roman" w:cs="Times New Roman"/>
        <w:color w:val="000000" w:themeColor="text1"/>
        <w:sz w:val="20"/>
        <w:szCs w:val="20"/>
      </w:rPr>
      <w:t>0416_disciplinārlietas</w:t>
    </w:r>
    <w:r w:rsidRPr="00C2744A">
      <w:rPr>
        <w:rFonts w:ascii="Times New Roman" w:hAnsi="Times New Roman" w:cs="Times New Roman"/>
        <w:color w:val="000000" w:themeColor="text1"/>
        <w:sz w:val="20"/>
        <w:szCs w:val="20"/>
      </w:rPr>
      <w:t xml:space="preserve">; </w:t>
    </w:r>
    <w:r w:rsidR="001D6B8D" w:rsidRPr="001D6B8D">
      <w:rPr>
        <w:rFonts w:ascii="Times New Roman" w:hAnsi="Times New Roman" w:cs="Times New Roman"/>
        <w:color w:val="000000" w:themeColor="text1"/>
        <w:sz w:val="20"/>
        <w:szCs w:val="20"/>
      </w:rPr>
      <w:t>Ministru kabineta noteikumu “Tiesu ekspertu disciplinārlietu ierosināšanas un izskatīšanas kārtība” projekta sākotnējās ietekmes novērtējuma ziņojums (anotācija)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BDC" w:rsidRPr="004E005B" w:rsidRDefault="001D6B8D" w:rsidP="004E005B">
    <w:pPr>
      <w:pStyle w:val="Kjene"/>
    </w:pPr>
    <w:r w:rsidRPr="001D6B8D">
      <w:rPr>
        <w:rFonts w:ascii="Times New Roman" w:hAnsi="Times New Roman" w:cs="Times New Roman"/>
        <w:color w:val="000000" w:themeColor="text1"/>
        <w:sz w:val="20"/>
        <w:szCs w:val="20"/>
      </w:rPr>
      <w:t>TMAnot_</w:t>
    </w:r>
    <w:r w:rsidR="000E5E20">
      <w:rPr>
        <w:rFonts w:ascii="Times New Roman" w:hAnsi="Times New Roman" w:cs="Times New Roman"/>
        <w:color w:val="000000" w:themeColor="text1"/>
        <w:sz w:val="20"/>
        <w:szCs w:val="20"/>
      </w:rPr>
      <w:t>1</w:t>
    </w:r>
    <w:r w:rsidR="006C00C5">
      <w:rPr>
        <w:rFonts w:ascii="Times New Roman" w:hAnsi="Times New Roman" w:cs="Times New Roman"/>
        <w:color w:val="000000" w:themeColor="text1"/>
        <w:sz w:val="20"/>
        <w:szCs w:val="20"/>
      </w:rPr>
      <w:t>9</w:t>
    </w:r>
    <w:r w:rsidRPr="001D6B8D">
      <w:rPr>
        <w:rFonts w:ascii="Times New Roman" w:hAnsi="Times New Roman" w:cs="Times New Roman"/>
        <w:color w:val="000000" w:themeColor="text1"/>
        <w:sz w:val="20"/>
        <w:szCs w:val="20"/>
      </w:rPr>
      <w:t>0416_disciplinārlietas; Ministru kabineta noteikumu “Tiesu ekspertu disciplinārlietu ierosināšanas un izskatīšanas kārtība” projekta 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4F7" w:rsidRDefault="005344F7" w:rsidP="004D15A9">
      <w:pPr>
        <w:spacing w:after="0" w:line="240" w:lineRule="auto"/>
      </w:pPr>
      <w:r>
        <w:separator/>
      </w:r>
    </w:p>
  </w:footnote>
  <w:footnote w:type="continuationSeparator" w:id="0">
    <w:p w:rsidR="005344F7" w:rsidRDefault="005344F7" w:rsidP="004D1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230928"/>
      <w:docPartObj>
        <w:docPartGallery w:val="Page Numbers (Top of Page)"/>
        <w:docPartUnique/>
      </w:docPartObj>
    </w:sdtPr>
    <w:sdtEndPr>
      <w:rPr>
        <w:rFonts w:ascii="Times New Roman" w:hAnsi="Times New Roman" w:cs="Times New Roman"/>
        <w:sz w:val="24"/>
        <w:szCs w:val="24"/>
      </w:rPr>
    </w:sdtEndPr>
    <w:sdtContent>
      <w:p w:rsidR="008E0BDC" w:rsidRPr="004D15A9" w:rsidRDefault="008E0BDC">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6C00C5">
          <w:rPr>
            <w:rFonts w:ascii="Times New Roman" w:hAnsi="Times New Roman" w:cs="Times New Roman"/>
            <w:noProof/>
            <w:sz w:val="24"/>
            <w:szCs w:val="24"/>
          </w:rPr>
          <w:t>4</w:t>
        </w:r>
        <w:r w:rsidRPr="004D15A9">
          <w:rPr>
            <w:rFonts w:ascii="Times New Roman" w:hAnsi="Times New Roman" w:cs="Times New Roman"/>
            <w:sz w:val="24"/>
            <w:szCs w:val="24"/>
          </w:rPr>
          <w:fldChar w:fldCharType="end"/>
        </w:r>
      </w:p>
    </w:sdtContent>
  </w:sdt>
  <w:p w:rsidR="008E0BDC" w:rsidRDefault="008E0BD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E0B5F"/>
    <w:multiLevelType w:val="hybridMultilevel"/>
    <w:tmpl w:val="6E44ADFE"/>
    <w:lvl w:ilvl="0" w:tplc="2C3E975E">
      <w:start w:val="1"/>
      <w:numFmt w:val="decimal"/>
      <w:lvlText w:val="%1)"/>
      <w:lvlJc w:val="left"/>
      <w:pPr>
        <w:ind w:left="1042" w:hanging="360"/>
      </w:pPr>
      <w:rPr>
        <w:rFonts w:hint="default"/>
      </w:rPr>
    </w:lvl>
    <w:lvl w:ilvl="1" w:tplc="04260019" w:tentative="1">
      <w:start w:val="1"/>
      <w:numFmt w:val="lowerLetter"/>
      <w:lvlText w:val="%2."/>
      <w:lvlJc w:val="left"/>
      <w:pPr>
        <w:ind w:left="1762" w:hanging="360"/>
      </w:pPr>
    </w:lvl>
    <w:lvl w:ilvl="2" w:tplc="0426001B" w:tentative="1">
      <w:start w:val="1"/>
      <w:numFmt w:val="lowerRoman"/>
      <w:lvlText w:val="%3."/>
      <w:lvlJc w:val="right"/>
      <w:pPr>
        <w:ind w:left="2482" w:hanging="180"/>
      </w:pPr>
    </w:lvl>
    <w:lvl w:ilvl="3" w:tplc="0426000F" w:tentative="1">
      <w:start w:val="1"/>
      <w:numFmt w:val="decimal"/>
      <w:lvlText w:val="%4."/>
      <w:lvlJc w:val="left"/>
      <w:pPr>
        <w:ind w:left="3202" w:hanging="360"/>
      </w:pPr>
    </w:lvl>
    <w:lvl w:ilvl="4" w:tplc="04260019" w:tentative="1">
      <w:start w:val="1"/>
      <w:numFmt w:val="lowerLetter"/>
      <w:lvlText w:val="%5."/>
      <w:lvlJc w:val="left"/>
      <w:pPr>
        <w:ind w:left="3922" w:hanging="360"/>
      </w:pPr>
    </w:lvl>
    <w:lvl w:ilvl="5" w:tplc="0426001B" w:tentative="1">
      <w:start w:val="1"/>
      <w:numFmt w:val="lowerRoman"/>
      <w:lvlText w:val="%6."/>
      <w:lvlJc w:val="right"/>
      <w:pPr>
        <w:ind w:left="4642" w:hanging="180"/>
      </w:pPr>
    </w:lvl>
    <w:lvl w:ilvl="6" w:tplc="0426000F" w:tentative="1">
      <w:start w:val="1"/>
      <w:numFmt w:val="decimal"/>
      <w:lvlText w:val="%7."/>
      <w:lvlJc w:val="left"/>
      <w:pPr>
        <w:ind w:left="5362" w:hanging="360"/>
      </w:pPr>
    </w:lvl>
    <w:lvl w:ilvl="7" w:tplc="04260019" w:tentative="1">
      <w:start w:val="1"/>
      <w:numFmt w:val="lowerLetter"/>
      <w:lvlText w:val="%8."/>
      <w:lvlJc w:val="left"/>
      <w:pPr>
        <w:ind w:left="6082" w:hanging="360"/>
      </w:pPr>
    </w:lvl>
    <w:lvl w:ilvl="8" w:tplc="0426001B" w:tentative="1">
      <w:start w:val="1"/>
      <w:numFmt w:val="lowerRoman"/>
      <w:lvlText w:val="%9."/>
      <w:lvlJc w:val="right"/>
      <w:pPr>
        <w:ind w:left="6802" w:hanging="180"/>
      </w:pPr>
    </w:lvl>
  </w:abstractNum>
  <w:abstractNum w:abstractNumId="1">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75841F90"/>
    <w:multiLevelType w:val="hybridMultilevel"/>
    <w:tmpl w:val="DB0291D8"/>
    <w:lvl w:ilvl="0" w:tplc="27381B68">
      <w:start w:val="1"/>
      <w:numFmt w:val="decimal"/>
      <w:lvlText w:val="%1)"/>
      <w:lvlJc w:val="left"/>
      <w:pPr>
        <w:ind w:left="1042" w:hanging="360"/>
      </w:pPr>
      <w:rPr>
        <w:rFonts w:hint="default"/>
      </w:rPr>
    </w:lvl>
    <w:lvl w:ilvl="1" w:tplc="04260019" w:tentative="1">
      <w:start w:val="1"/>
      <w:numFmt w:val="lowerLetter"/>
      <w:lvlText w:val="%2."/>
      <w:lvlJc w:val="left"/>
      <w:pPr>
        <w:ind w:left="1762" w:hanging="360"/>
      </w:pPr>
    </w:lvl>
    <w:lvl w:ilvl="2" w:tplc="0426001B" w:tentative="1">
      <w:start w:val="1"/>
      <w:numFmt w:val="lowerRoman"/>
      <w:lvlText w:val="%3."/>
      <w:lvlJc w:val="right"/>
      <w:pPr>
        <w:ind w:left="2482" w:hanging="180"/>
      </w:pPr>
    </w:lvl>
    <w:lvl w:ilvl="3" w:tplc="0426000F" w:tentative="1">
      <w:start w:val="1"/>
      <w:numFmt w:val="decimal"/>
      <w:lvlText w:val="%4."/>
      <w:lvlJc w:val="left"/>
      <w:pPr>
        <w:ind w:left="3202" w:hanging="360"/>
      </w:pPr>
    </w:lvl>
    <w:lvl w:ilvl="4" w:tplc="04260019" w:tentative="1">
      <w:start w:val="1"/>
      <w:numFmt w:val="lowerLetter"/>
      <w:lvlText w:val="%5."/>
      <w:lvlJc w:val="left"/>
      <w:pPr>
        <w:ind w:left="3922" w:hanging="360"/>
      </w:pPr>
    </w:lvl>
    <w:lvl w:ilvl="5" w:tplc="0426001B" w:tentative="1">
      <w:start w:val="1"/>
      <w:numFmt w:val="lowerRoman"/>
      <w:lvlText w:val="%6."/>
      <w:lvlJc w:val="right"/>
      <w:pPr>
        <w:ind w:left="4642" w:hanging="180"/>
      </w:pPr>
    </w:lvl>
    <w:lvl w:ilvl="6" w:tplc="0426000F" w:tentative="1">
      <w:start w:val="1"/>
      <w:numFmt w:val="decimal"/>
      <w:lvlText w:val="%7."/>
      <w:lvlJc w:val="left"/>
      <w:pPr>
        <w:ind w:left="5362" w:hanging="360"/>
      </w:pPr>
    </w:lvl>
    <w:lvl w:ilvl="7" w:tplc="04260019" w:tentative="1">
      <w:start w:val="1"/>
      <w:numFmt w:val="lowerLetter"/>
      <w:lvlText w:val="%8."/>
      <w:lvlJc w:val="left"/>
      <w:pPr>
        <w:ind w:left="6082" w:hanging="360"/>
      </w:pPr>
    </w:lvl>
    <w:lvl w:ilvl="8" w:tplc="0426001B" w:tentative="1">
      <w:start w:val="1"/>
      <w:numFmt w:val="lowerRoman"/>
      <w:lvlText w:val="%9."/>
      <w:lvlJc w:val="right"/>
      <w:pPr>
        <w:ind w:left="6802"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A9"/>
    <w:rsid w:val="00010F76"/>
    <w:rsid w:val="00031256"/>
    <w:rsid w:val="00062AE5"/>
    <w:rsid w:val="00083D1C"/>
    <w:rsid w:val="000B74B0"/>
    <w:rsid w:val="000D65D5"/>
    <w:rsid w:val="000E5E20"/>
    <w:rsid w:val="000F06BE"/>
    <w:rsid w:val="00101CD5"/>
    <w:rsid w:val="00107C49"/>
    <w:rsid w:val="00121FE7"/>
    <w:rsid w:val="00144CC2"/>
    <w:rsid w:val="001775B6"/>
    <w:rsid w:val="001A5049"/>
    <w:rsid w:val="001B4B62"/>
    <w:rsid w:val="001C174F"/>
    <w:rsid w:val="001D6B8D"/>
    <w:rsid w:val="001F5C8A"/>
    <w:rsid w:val="00222ED5"/>
    <w:rsid w:val="002547E8"/>
    <w:rsid w:val="002768D0"/>
    <w:rsid w:val="002A0B6B"/>
    <w:rsid w:val="00305FFC"/>
    <w:rsid w:val="0038051B"/>
    <w:rsid w:val="0039067E"/>
    <w:rsid w:val="003922B0"/>
    <w:rsid w:val="003A2A0B"/>
    <w:rsid w:val="003A6842"/>
    <w:rsid w:val="003C0510"/>
    <w:rsid w:val="003D587E"/>
    <w:rsid w:val="003F2121"/>
    <w:rsid w:val="004222F4"/>
    <w:rsid w:val="00443104"/>
    <w:rsid w:val="00461275"/>
    <w:rsid w:val="00493BEE"/>
    <w:rsid w:val="004B3A7C"/>
    <w:rsid w:val="004C2774"/>
    <w:rsid w:val="004D15A9"/>
    <w:rsid w:val="004E005B"/>
    <w:rsid w:val="004F1625"/>
    <w:rsid w:val="00511582"/>
    <w:rsid w:val="00515CEE"/>
    <w:rsid w:val="0053300B"/>
    <w:rsid w:val="005344F7"/>
    <w:rsid w:val="00550288"/>
    <w:rsid w:val="00552E4E"/>
    <w:rsid w:val="005562DF"/>
    <w:rsid w:val="00596A51"/>
    <w:rsid w:val="005D1248"/>
    <w:rsid w:val="005D4E8A"/>
    <w:rsid w:val="005D6754"/>
    <w:rsid w:val="005F029C"/>
    <w:rsid w:val="005F26D4"/>
    <w:rsid w:val="00612A92"/>
    <w:rsid w:val="00633A78"/>
    <w:rsid w:val="00676A0D"/>
    <w:rsid w:val="00691F7D"/>
    <w:rsid w:val="006B541D"/>
    <w:rsid w:val="006C00C5"/>
    <w:rsid w:val="0070771E"/>
    <w:rsid w:val="00737DFE"/>
    <w:rsid w:val="00737E62"/>
    <w:rsid w:val="00786068"/>
    <w:rsid w:val="00792AD6"/>
    <w:rsid w:val="007C3357"/>
    <w:rsid w:val="0081203F"/>
    <w:rsid w:val="008363BD"/>
    <w:rsid w:val="00841836"/>
    <w:rsid w:val="00881743"/>
    <w:rsid w:val="008B401D"/>
    <w:rsid w:val="008E0BDC"/>
    <w:rsid w:val="008E15D1"/>
    <w:rsid w:val="008E4E93"/>
    <w:rsid w:val="00921FA4"/>
    <w:rsid w:val="009229BA"/>
    <w:rsid w:val="00933BE7"/>
    <w:rsid w:val="0097690A"/>
    <w:rsid w:val="009803F9"/>
    <w:rsid w:val="00982EF1"/>
    <w:rsid w:val="00997954"/>
    <w:rsid w:val="009B1C57"/>
    <w:rsid w:val="009B22E7"/>
    <w:rsid w:val="009E5CD4"/>
    <w:rsid w:val="00A05438"/>
    <w:rsid w:val="00A12E3C"/>
    <w:rsid w:val="00A14293"/>
    <w:rsid w:val="00A36BB6"/>
    <w:rsid w:val="00A65A99"/>
    <w:rsid w:val="00A7223E"/>
    <w:rsid w:val="00A85FC5"/>
    <w:rsid w:val="00A97D01"/>
    <w:rsid w:val="00AB6562"/>
    <w:rsid w:val="00AC479D"/>
    <w:rsid w:val="00AE1248"/>
    <w:rsid w:val="00AE232A"/>
    <w:rsid w:val="00AF0B59"/>
    <w:rsid w:val="00AF431C"/>
    <w:rsid w:val="00AF7828"/>
    <w:rsid w:val="00B057E0"/>
    <w:rsid w:val="00B43980"/>
    <w:rsid w:val="00BB1F46"/>
    <w:rsid w:val="00BF3144"/>
    <w:rsid w:val="00C0707B"/>
    <w:rsid w:val="00C26B76"/>
    <w:rsid w:val="00C2744A"/>
    <w:rsid w:val="00CB6BF8"/>
    <w:rsid w:val="00CC5079"/>
    <w:rsid w:val="00CF7F1B"/>
    <w:rsid w:val="00D10217"/>
    <w:rsid w:val="00D13643"/>
    <w:rsid w:val="00D23645"/>
    <w:rsid w:val="00D313D5"/>
    <w:rsid w:val="00D35C06"/>
    <w:rsid w:val="00D40ED4"/>
    <w:rsid w:val="00D64574"/>
    <w:rsid w:val="00D92106"/>
    <w:rsid w:val="00DA596D"/>
    <w:rsid w:val="00DB4152"/>
    <w:rsid w:val="00DC2810"/>
    <w:rsid w:val="00DE78C6"/>
    <w:rsid w:val="00DF0C35"/>
    <w:rsid w:val="00E71F1F"/>
    <w:rsid w:val="00ED18D2"/>
    <w:rsid w:val="00ED573E"/>
    <w:rsid w:val="00F1493E"/>
    <w:rsid w:val="00F275CD"/>
    <w:rsid w:val="00F503D5"/>
    <w:rsid w:val="00F6796E"/>
    <w:rsid w:val="00F764EC"/>
    <w:rsid w:val="00F9778B"/>
    <w:rsid w:val="00F97A1E"/>
    <w:rsid w:val="00FA2B7E"/>
    <w:rsid w:val="00FC7605"/>
    <w:rsid w:val="00FD26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C26B76"/>
    <w:rPr>
      <w:color w:val="800080" w:themeColor="followedHyperlink"/>
      <w:u w:val="single"/>
    </w:rPr>
  </w:style>
  <w:style w:type="character" w:styleId="Komentraatsauce">
    <w:name w:val="annotation reference"/>
    <w:basedOn w:val="Noklusjumarindkopasfonts"/>
    <w:unhideWhenUsed/>
    <w:rsid w:val="001C174F"/>
    <w:rPr>
      <w:sz w:val="16"/>
      <w:szCs w:val="16"/>
    </w:rPr>
  </w:style>
  <w:style w:type="paragraph" w:styleId="Komentrateksts">
    <w:name w:val="annotation text"/>
    <w:basedOn w:val="Parasts"/>
    <w:link w:val="KomentratekstsRakstz"/>
    <w:uiPriority w:val="99"/>
    <w:semiHidden/>
    <w:unhideWhenUsed/>
    <w:rsid w:val="001C174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C174F"/>
    <w:rPr>
      <w:sz w:val="20"/>
      <w:szCs w:val="20"/>
    </w:rPr>
  </w:style>
  <w:style w:type="paragraph" w:styleId="Komentratma">
    <w:name w:val="annotation subject"/>
    <w:basedOn w:val="Komentrateksts"/>
    <w:next w:val="Komentrateksts"/>
    <w:link w:val="KomentratmaRakstz"/>
    <w:uiPriority w:val="99"/>
    <w:semiHidden/>
    <w:unhideWhenUsed/>
    <w:rsid w:val="001C174F"/>
    <w:rPr>
      <w:b/>
      <w:bCs/>
    </w:rPr>
  </w:style>
  <w:style w:type="character" w:customStyle="1" w:styleId="KomentratmaRakstz">
    <w:name w:val="Komentāra tēma Rakstz."/>
    <w:basedOn w:val="KomentratekstsRakstz"/>
    <w:link w:val="Komentratma"/>
    <w:uiPriority w:val="99"/>
    <w:semiHidden/>
    <w:rsid w:val="001C174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C26B76"/>
    <w:rPr>
      <w:color w:val="800080" w:themeColor="followedHyperlink"/>
      <w:u w:val="single"/>
    </w:rPr>
  </w:style>
  <w:style w:type="character" w:styleId="Komentraatsauce">
    <w:name w:val="annotation reference"/>
    <w:basedOn w:val="Noklusjumarindkopasfonts"/>
    <w:unhideWhenUsed/>
    <w:rsid w:val="001C174F"/>
    <w:rPr>
      <w:sz w:val="16"/>
      <w:szCs w:val="16"/>
    </w:rPr>
  </w:style>
  <w:style w:type="paragraph" w:styleId="Komentrateksts">
    <w:name w:val="annotation text"/>
    <w:basedOn w:val="Parasts"/>
    <w:link w:val="KomentratekstsRakstz"/>
    <w:uiPriority w:val="99"/>
    <w:semiHidden/>
    <w:unhideWhenUsed/>
    <w:rsid w:val="001C174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C174F"/>
    <w:rPr>
      <w:sz w:val="20"/>
      <w:szCs w:val="20"/>
    </w:rPr>
  </w:style>
  <w:style w:type="paragraph" w:styleId="Komentratma">
    <w:name w:val="annotation subject"/>
    <w:basedOn w:val="Komentrateksts"/>
    <w:next w:val="Komentrateksts"/>
    <w:link w:val="KomentratmaRakstz"/>
    <w:uiPriority w:val="99"/>
    <w:semiHidden/>
    <w:unhideWhenUsed/>
    <w:rsid w:val="001C174F"/>
    <w:rPr>
      <w:b/>
      <w:bCs/>
    </w:rPr>
  </w:style>
  <w:style w:type="character" w:customStyle="1" w:styleId="KomentratmaRakstz">
    <w:name w:val="Komentāra tēma Rakstz."/>
    <w:basedOn w:val="KomentratekstsRakstz"/>
    <w:link w:val="Komentratma"/>
    <w:uiPriority w:val="99"/>
    <w:semiHidden/>
    <w:rsid w:val="001C17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04554449">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741489055">
      <w:bodyDiv w:val="1"/>
      <w:marLeft w:val="0"/>
      <w:marRight w:val="0"/>
      <w:marTop w:val="0"/>
      <w:marBottom w:val="0"/>
      <w:divBdr>
        <w:top w:val="none" w:sz="0" w:space="0" w:color="auto"/>
        <w:left w:val="none" w:sz="0" w:space="0" w:color="auto"/>
        <w:bottom w:val="none" w:sz="0" w:space="0" w:color="auto"/>
        <w:right w:val="none" w:sz="0" w:space="0" w:color="auto"/>
      </w:divBdr>
    </w:div>
    <w:div w:id="1092749678">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D7B62-7974-46A8-AD23-EB5B12138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5414</Words>
  <Characters>3086</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noteikumu “Tiesu ekspertu disciplinārlietu ierosināšanas un izskatīšanas kārtība” projekta sākotnējās ietekmes novērtējuma ziņojums (anotācija)</vt:lpstr>
      <vt:lpstr>Ministru kabineta noteikumu “Tiesu ekspertu disciplinārlietu ierosināšanas un izskatīšanas kārtība” projekta sākotnējās ietekmes novērtējuma ziņojums (anotācija)</vt:lpstr>
    </vt:vector>
  </TitlesOfParts>
  <Company>Tieslietu ministrija</Company>
  <LinksUpToDate>false</LinksUpToDate>
  <CharactersWithSpaces>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“Tiesu ekspertu disciplinārlietu ierosināšanas un izskatīšanas kārtība” projekta sākotnējās ietekmes novērtējuma ziņojums (anotācija)</dc:title>
  <dc:subject>Anotācija</dc:subject>
  <dc:creator>Tieslietu ministrija</dc:creator>
  <dc:description>D. Obuka
67036833; Daina.Obuka@tm.gov.lv 
M. Čentoricka
67517730, Maira.Centoricka@vteb.gov.lv</dc:description>
  <cp:lastModifiedBy>Daina Obuka</cp:lastModifiedBy>
  <cp:revision>12</cp:revision>
  <cp:lastPrinted>2013-12-16T08:57:00Z</cp:lastPrinted>
  <dcterms:created xsi:type="dcterms:W3CDTF">2016-04-12T16:06:00Z</dcterms:created>
  <dcterms:modified xsi:type="dcterms:W3CDTF">2016-04-19T10:46:00Z</dcterms:modified>
</cp:coreProperties>
</file>