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D35C06" w:rsidRDefault="004E005B" w:rsidP="00DA596D">
      <w:pPr>
        <w:spacing w:after="0" w:line="240" w:lineRule="auto"/>
        <w:ind w:firstLine="300"/>
        <w:jc w:val="center"/>
        <w:rPr>
          <w:rFonts w:ascii="Times New Roman" w:eastAsia="Times New Roman" w:hAnsi="Times New Roman" w:cs="Times New Roman"/>
          <w:b/>
          <w:bCs/>
          <w:sz w:val="24"/>
          <w:szCs w:val="24"/>
          <w:lang w:eastAsia="lv-LV"/>
        </w:rPr>
      </w:pPr>
      <w:r w:rsidRPr="00D35C06">
        <w:rPr>
          <w:rFonts w:ascii="Times New Roman" w:eastAsia="Times New Roman" w:hAnsi="Times New Roman" w:cs="Times New Roman"/>
          <w:b/>
          <w:bCs/>
          <w:sz w:val="24"/>
          <w:szCs w:val="24"/>
          <w:lang w:eastAsia="lv-LV"/>
        </w:rPr>
        <w:t>Ministru kabineta noteikumu “</w:t>
      </w:r>
      <w:r w:rsidR="00982EF1" w:rsidRPr="00982EF1">
        <w:rPr>
          <w:rFonts w:ascii="Times New Roman" w:eastAsia="Times New Roman" w:hAnsi="Times New Roman" w:cs="Times New Roman"/>
          <w:b/>
          <w:bCs/>
          <w:sz w:val="24"/>
          <w:szCs w:val="24"/>
          <w:lang w:eastAsia="lv-LV"/>
        </w:rPr>
        <w:t>Tiesu ekspertu</w:t>
      </w:r>
      <w:r w:rsidR="0039067E">
        <w:rPr>
          <w:rFonts w:ascii="Times New Roman" w:eastAsia="Times New Roman" w:hAnsi="Times New Roman" w:cs="Times New Roman"/>
          <w:b/>
          <w:bCs/>
          <w:sz w:val="24"/>
          <w:szCs w:val="24"/>
          <w:lang w:eastAsia="lv-LV"/>
        </w:rPr>
        <w:t xml:space="preserve"> padomes nolikums</w:t>
      </w:r>
      <w:r w:rsidRPr="00D35C06">
        <w:rPr>
          <w:rFonts w:ascii="Times New Roman" w:eastAsia="Times New Roman" w:hAnsi="Times New Roman" w:cs="Times New Roman"/>
          <w:b/>
          <w:bCs/>
          <w:sz w:val="24"/>
          <w:szCs w:val="24"/>
          <w:lang w:eastAsia="lv-LV"/>
        </w:rPr>
        <w:t>” projekta</w:t>
      </w:r>
      <w:r w:rsidR="004D15A9" w:rsidRPr="00D35C06">
        <w:rPr>
          <w:rFonts w:ascii="Times New Roman" w:eastAsia="Times New Roman" w:hAnsi="Times New Roman" w:cs="Times New Roman"/>
          <w:b/>
          <w:bCs/>
          <w:sz w:val="24"/>
          <w:szCs w:val="24"/>
          <w:lang w:eastAsia="lv-LV"/>
        </w:rPr>
        <w:t xml:space="preserve"> sākotnējās ietekmes novērtējuma ziņojums (anotācija)</w:t>
      </w:r>
    </w:p>
    <w:p w:rsidR="00DA596D" w:rsidRPr="004D15A9" w:rsidRDefault="00DA596D" w:rsidP="00DA596D">
      <w:pPr>
        <w:spacing w:after="0" w:line="240" w:lineRule="auto"/>
        <w:ind w:firstLine="300"/>
        <w:jc w:val="center"/>
        <w:rPr>
          <w:rFonts w:ascii="Times New Roman" w:eastAsia="Times New Roman" w:hAnsi="Times New Roman" w:cs="Times New Roman"/>
          <w:b/>
          <w:b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2547E8" w:rsidRPr="002547E8" w:rsidTr="00867DE5">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2547E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547E8">
              <w:rPr>
                <w:rFonts w:ascii="Times New Roman" w:eastAsia="Times New Roman" w:hAnsi="Times New Roman" w:cs="Times New Roman"/>
                <w:b/>
                <w:bCs/>
                <w:sz w:val="24"/>
                <w:szCs w:val="24"/>
                <w:lang w:eastAsia="lv-LV"/>
              </w:rPr>
              <w:t>I. Tiesību akta projekta izstrādes nepieciešamība</w:t>
            </w:r>
          </w:p>
        </w:tc>
      </w:tr>
      <w:tr w:rsidR="002547E8" w:rsidRPr="002547E8" w:rsidTr="00867DE5">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C26B76" w:rsidRPr="002547E8" w:rsidRDefault="00FC125F" w:rsidP="00493BE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izstrādāts</w:t>
            </w:r>
            <w:r w:rsidR="00C26B76" w:rsidRPr="002547E8">
              <w:rPr>
                <w:rFonts w:ascii="Times New Roman" w:eastAsia="Times New Roman" w:hAnsi="Times New Roman" w:cs="Times New Roman"/>
                <w:sz w:val="24"/>
                <w:szCs w:val="24"/>
                <w:lang w:eastAsia="lv-LV"/>
              </w:rPr>
              <w:t xml:space="preserve"> saskaņā ar </w:t>
            </w:r>
            <w:r w:rsidR="00493BEE">
              <w:rPr>
                <w:rFonts w:ascii="Times New Roman" w:eastAsia="Times New Roman" w:hAnsi="Times New Roman" w:cs="Times New Roman"/>
                <w:sz w:val="24"/>
                <w:szCs w:val="24"/>
                <w:lang w:eastAsia="lv-LV"/>
              </w:rPr>
              <w:t xml:space="preserve">Tiesu ekspertu likuma </w:t>
            </w:r>
            <w:r w:rsidR="00493BEE" w:rsidRPr="00493BEE">
              <w:rPr>
                <w:rFonts w:ascii="Times New Roman" w:eastAsia="Times New Roman" w:hAnsi="Times New Roman" w:cs="Times New Roman"/>
                <w:sz w:val="24"/>
                <w:szCs w:val="24"/>
                <w:lang w:eastAsia="lv-LV"/>
              </w:rPr>
              <w:t>19. panta trešo daļu</w:t>
            </w:r>
            <w:r w:rsidR="00C26B76" w:rsidRPr="002547E8">
              <w:rPr>
                <w:rFonts w:ascii="Times New Roman" w:eastAsia="Times New Roman" w:hAnsi="Times New Roman" w:cs="Times New Roman"/>
                <w:sz w:val="24"/>
                <w:szCs w:val="24"/>
                <w:lang w:eastAsia="lv-LV"/>
              </w:rPr>
              <w:t xml:space="preserve">, kurā noteikts deleģējums Ministru kabinetam apstiprināt </w:t>
            </w:r>
            <w:r w:rsidR="00A85FC5">
              <w:rPr>
                <w:rFonts w:ascii="Times New Roman" w:eastAsia="Times New Roman" w:hAnsi="Times New Roman" w:cs="Times New Roman"/>
                <w:sz w:val="24"/>
                <w:szCs w:val="24"/>
                <w:lang w:eastAsia="lv-LV"/>
              </w:rPr>
              <w:t>Tiesu ekspertu padomes nolikumu.</w:t>
            </w:r>
          </w:p>
          <w:p w:rsidR="004D15A9" w:rsidRPr="002547E8" w:rsidRDefault="004D15A9" w:rsidP="00612A92">
            <w:pPr>
              <w:spacing w:after="0" w:line="240" w:lineRule="auto"/>
              <w:rPr>
                <w:rFonts w:ascii="Times New Roman" w:eastAsia="Times New Roman" w:hAnsi="Times New Roman" w:cs="Times New Roman"/>
                <w:sz w:val="24"/>
                <w:szCs w:val="24"/>
                <w:lang w:eastAsia="lv-LV"/>
              </w:rPr>
            </w:pPr>
          </w:p>
        </w:tc>
      </w:tr>
      <w:tr w:rsidR="002547E8" w:rsidRPr="002547E8" w:rsidTr="00867DE5">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D64574" w:rsidRPr="002547E8" w:rsidRDefault="00D64574" w:rsidP="009229BA">
            <w:pPr>
              <w:spacing w:after="0" w:line="240" w:lineRule="auto"/>
              <w:ind w:firstLine="682"/>
              <w:jc w:val="both"/>
              <w:rPr>
                <w:rFonts w:ascii="Times New Roman" w:eastAsia="Times New Roman" w:hAnsi="Times New Roman" w:cs="Times New Roman"/>
                <w:sz w:val="24"/>
                <w:szCs w:val="24"/>
                <w:lang w:eastAsia="lv-LV"/>
              </w:rPr>
            </w:pPr>
            <w:proofErr w:type="gramStart"/>
            <w:r w:rsidRPr="002547E8">
              <w:rPr>
                <w:rFonts w:ascii="Times New Roman" w:eastAsia="Times New Roman" w:hAnsi="Times New Roman" w:cs="Times New Roman"/>
                <w:sz w:val="24"/>
                <w:szCs w:val="24"/>
                <w:lang w:eastAsia="lv-LV"/>
              </w:rPr>
              <w:t>2016.gada</w:t>
            </w:r>
            <w:proofErr w:type="gramEnd"/>
            <w:r w:rsidRPr="002547E8">
              <w:rPr>
                <w:rFonts w:ascii="Times New Roman" w:eastAsia="Times New Roman" w:hAnsi="Times New Roman" w:cs="Times New Roman"/>
                <w:sz w:val="24"/>
                <w:szCs w:val="24"/>
                <w:lang w:eastAsia="lv-LV"/>
              </w:rPr>
              <w:t xml:space="preserve"> 15.martā stājās spēkā Tiesu ekspertu likums, kura </w:t>
            </w:r>
            <w:r w:rsidR="00A85FC5" w:rsidRPr="00A85FC5">
              <w:rPr>
                <w:rFonts w:ascii="Times New Roman" w:eastAsia="Times New Roman" w:hAnsi="Times New Roman" w:cs="Times New Roman"/>
                <w:sz w:val="24"/>
                <w:szCs w:val="24"/>
                <w:lang w:eastAsia="lv-LV"/>
              </w:rPr>
              <w:t xml:space="preserve">19. panta </w:t>
            </w:r>
            <w:r w:rsidR="002378B4">
              <w:rPr>
                <w:rFonts w:ascii="Times New Roman" w:eastAsia="Times New Roman" w:hAnsi="Times New Roman" w:cs="Times New Roman"/>
                <w:sz w:val="24"/>
                <w:szCs w:val="24"/>
                <w:lang w:eastAsia="lv-LV"/>
              </w:rPr>
              <w:t>trešajā daļā</w:t>
            </w:r>
            <w:r w:rsidR="00A85FC5" w:rsidRPr="00A85FC5">
              <w:rPr>
                <w:rFonts w:ascii="Times New Roman" w:eastAsia="Times New Roman" w:hAnsi="Times New Roman" w:cs="Times New Roman"/>
                <w:sz w:val="24"/>
                <w:szCs w:val="24"/>
                <w:lang w:eastAsia="lv-LV"/>
              </w:rPr>
              <w:t xml:space="preserve"> noteikts deleģējums Ministru kabinetam apstiprināt Tiesu ekspertu padomes nolikumu</w:t>
            </w:r>
            <w:r w:rsidRPr="002547E8">
              <w:rPr>
                <w:rFonts w:ascii="Times New Roman" w:eastAsia="Times New Roman" w:hAnsi="Times New Roman" w:cs="Times New Roman"/>
                <w:sz w:val="24"/>
                <w:szCs w:val="24"/>
                <w:lang w:eastAsia="lv-LV"/>
              </w:rPr>
              <w:t xml:space="preserve">. </w:t>
            </w:r>
          </w:p>
          <w:p w:rsidR="00DB4152" w:rsidRDefault="00D64574" w:rsidP="0038051B">
            <w:pPr>
              <w:spacing w:after="0" w:line="240" w:lineRule="auto"/>
              <w:ind w:firstLine="682"/>
              <w:jc w:val="both"/>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Saskaņā ar minētā likuma pārejas noteikumu 2.punktu līdz Ministru kabineta noteikumu spēkā stāšanās dienai, bet ne vēlāk kā līdz 2016.</w:t>
            </w:r>
            <w:r w:rsidR="00DB4152">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gada 31.</w:t>
            </w:r>
            <w:r w:rsidR="00DB4152">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jūlijam ir spēkā Ministru kabineta</w:t>
            </w:r>
            <w:r w:rsidR="00AC479D">
              <w:rPr>
                <w:rFonts w:ascii="Times New Roman" w:eastAsia="Times New Roman" w:hAnsi="Times New Roman" w:cs="Times New Roman"/>
                <w:sz w:val="24"/>
                <w:szCs w:val="24"/>
                <w:lang w:eastAsia="lv-LV"/>
              </w:rPr>
              <w:t xml:space="preserve"> </w:t>
            </w:r>
            <w:r w:rsidR="00DF27D7" w:rsidRPr="00DF27D7">
              <w:rPr>
                <w:rFonts w:ascii="Times New Roman" w:eastAsia="Times New Roman" w:hAnsi="Times New Roman" w:cs="Times New Roman"/>
                <w:sz w:val="24"/>
                <w:szCs w:val="24"/>
                <w:lang w:eastAsia="lv-LV"/>
              </w:rPr>
              <w:t>2008.gada 30.jūnijā</w:t>
            </w:r>
            <w:r w:rsidR="00DF27D7">
              <w:rPr>
                <w:rFonts w:ascii="Times New Roman" w:eastAsia="Times New Roman" w:hAnsi="Times New Roman" w:cs="Times New Roman"/>
                <w:sz w:val="24"/>
                <w:szCs w:val="24"/>
                <w:lang w:eastAsia="lv-LV"/>
              </w:rPr>
              <w:t xml:space="preserve"> </w:t>
            </w:r>
            <w:r w:rsidRPr="002547E8">
              <w:rPr>
                <w:rFonts w:ascii="Times New Roman" w:eastAsia="Times New Roman" w:hAnsi="Times New Roman" w:cs="Times New Roman"/>
                <w:sz w:val="24"/>
                <w:szCs w:val="24"/>
                <w:lang w:eastAsia="lv-LV"/>
              </w:rPr>
              <w:t xml:space="preserve">noteikumi Nr. </w:t>
            </w:r>
            <w:r w:rsidR="00DB4152" w:rsidRPr="00DB4152">
              <w:rPr>
                <w:rFonts w:ascii="Times New Roman" w:eastAsia="Times New Roman" w:hAnsi="Times New Roman" w:cs="Times New Roman"/>
                <w:sz w:val="24"/>
                <w:szCs w:val="24"/>
                <w:lang w:eastAsia="lv-LV"/>
              </w:rPr>
              <w:t>465</w:t>
            </w:r>
            <w:r w:rsidRPr="002547E8">
              <w:rPr>
                <w:rFonts w:ascii="Times New Roman" w:eastAsia="Times New Roman" w:hAnsi="Times New Roman" w:cs="Times New Roman"/>
                <w:sz w:val="24"/>
                <w:szCs w:val="24"/>
                <w:lang w:eastAsia="lv-LV"/>
              </w:rPr>
              <w:t xml:space="preserve"> “</w:t>
            </w:r>
            <w:r w:rsidR="00DB4152" w:rsidRPr="00DB4152">
              <w:rPr>
                <w:rFonts w:ascii="Times New Roman" w:eastAsia="Times New Roman" w:hAnsi="Times New Roman" w:cs="Times New Roman"/>
                <w:sz w:val="24"/>
                <w:szCs w:val="24"/>
                <w:lang w:eastAsia="lv-LV"/>
              </w:rPr>
              <w:t>Tiesu ekspertu padomes nolikums</w:t>
            </w:r>
            <w:r w:rsidR="00AC479D">
              <w:rPr>
                <w:rFonts w:ascii="Times New Roman" w:eastAsia="Times New Roman" w:hAnsi="Times New Roman" w:cs="Times New Roman"/>
                <w:sz w:val="24"/>
                <w:szCs w:val="24"/>
                <w:lang w:eastAsia="lv-LV"/>
              </w:rPr>
              <w:t xml:space="preserve">”, ar kuriem </w:t>
            </w:r>
            <w:r w:rsidR="00DB4152">
              <w:rPr>
                <w:rFonts w:ascii="Times New Roman" w:eastAsia="Times New Roman" w:hAnsi="Times New Roman" w:cs="Times New Roman"/>
                <w:sz w:val="24"/>
                <w:szCs w:val="24"/>
                <w:lang w:eastAsia="lv-LV"/>
              </w:rPr>
              <w:t xml:space="preserve">noteikti </w:t>
            </w:r>
            <w:r w:rsidR="00DB4152" w:rsidRPr="00DB4152">
              <w:rPr>
                <w:rFonts w:ascii="Times New Roman" w:eastAsia="Times New Roman" w:hAnsi="Times New Roman" w:cs="Times New Roman"/>
                <w:sz w:val="24"/>
                <w:szCs w:val="24"/>
                <w:lang w:eastAsia="lv-LV"/>
              </w:rPr>
              <w:t>Tiesu ekspertu padome</w:t>
            </w:r>
            <w:r w:rsidR="00DB4152">
              <w:rPr>
                <w:rFonts w:ascii="Times New Roman" w:eastAsia="Times New Roman" w:hAnsi="Times New Roman" w:cs="Times New Roman"/>
                <w:sz w:val="24"/>
                <w:szCs w:val="24"/>
                <w:lang w:eastAsia="lv-LV"/>
              </w:rPr>
              <w:t>s</w:t>
            </w:r>
            <w:r w:rsidR="00DB4152" w:rsidRPr="00DB4152">
              <w:rPr>
                <w:rFonts w:ascii="Times New Roman" w:eastAsia="Times New Roman" w:hAnsi="Times New Roman" w:cs="Times New Roman"/>
                <w:sz w:val="24"/>
                <w:szCs w:val="24"/>
                <w:lang w:eastAsia="lv-LV"/>
              </w:rPr>
              <w:t xml:space="preserve"> (turpmāk – </w:t>
            </w:r>
            <w:r w:rsidR="00DB4152">
              <w:rPr>
                <w:rFonts w:ascii="Times New Roman" w:eastAsia="Times New Roman" w:hAnsi="Times New Roman" w:cs="Times New Roman"/>
                <w:sz w:val="24"/>
                <w:szCs w:val="24"/>
                <w:lang w:eastAsia="lv-LV"/>
              </w:rPr>
              <w:t>P</w:t>
            </w:r>
            <w:r w:rsidR="00DB4152" w:rsidRPr="00DB4152">
              <w:rPr>
                <w:rFonts w:ascii="Times New Roman" w:eastAsia="Times New Roman" w:hAnsi="Times New Roman" w:cs="Times New Roman"/>
                <w:sz w:val="24"/>
                <w:szCs w:val="24"/>
                <w:lang w:eastAsia="lv-LV"/>
              </w:rPr>
              <w:t xml:space="preserve">adome) </w:t>
            </w:r>
            <w:r w:rsidR="00DB4152">
              <w:rPr>
                <w:rFonts w:ascii="Times New Roman" w:eastAsia="Times New Roman" w:hAnsi="Times New Roman" w:cs="Times New Roman"/>
                <w:sz w:val="24"/>
                <w:szCs w:val="24"/>
                <w:lang w:eastAsia="lv-LV"/>
              </w:rPr>
              <w:t>kā</w:t>
            </w:r>
            <w:r w:rsidR="00DB4152" w:rsidRPr="00DB4152">
              <w:rPr>
                <w:rFonts w:ascii="Times New Roman" w:eastAsia="Times New Roman" w:hAnsi="Times New Roman" w:cs="Times New Roman"/>
                <w:sz w:val="24"/>
                <w:szCs w:val="24"/>
                <w:lang w:eastAsia="lv-LV"/>
              </w:rPr>
              <w:t xml:space="preserve"> tiesu ekspertu pārvaldības un uzraudzības institūcija</w:t>
            </w:r>
            <w:r w:rsidR="00DB4152">
              <w:rPr>
                <w:rFonts w:ascii="Times New Roman" w:eastAsia="Times New Roman" w:hAnsi="Times New Roman" w:cs="Times New Roman"/>
                <w:sz w:val="24"/>
                <w:szCs w:val="24"/>
                <w:lang w:eastAsia="lv-LV"/>
              </w:rPr>
              <w:t>s funkcijas, uzdevumi, tiesības, sēžu norises kārtība</w:t>
            </w:r>
            <w:r w:rsidR="00DB4152" w:rsidRPr="00DB4152">
              <w:rPr>
                <w:rFonts w:ascii="Times New Roman" w:eastAsia="Times New Roman" w:hAnsi="Times New Roman" w:cs="Times New Roman"/>
                <w:sz w:val="24"/>
                <w:szCs w:val="24"/>
                <w:lang w:eastAsia="lv-LV"/>
              </w:rPr>
              <w:t xml:space="preserve">. </w:t>
            </w:r>
          </w:p>
          <w:p w:rsidR="000F0249" w:rsidRDefault="00AC479D" w:rsidP="00C41397">
            <w:pPr>
              <w:spacing w:after="0" w:line="240" w:lineRule="auto"/>
              <w:ind w:firstLine="682"/>
              <w:jc w:val="both"/>
              <w:rPr>
                <w:rFonts w:ascii="Times New Roman" w:eastAsia="Times New Roman" w:hAnsi="Times New Roman" w:cs="Times New Roman"/>
                <w:sz w:val="24"/>
                <w:szCs w:val="24"/>
                <w:lang w:eastAsia="lv-LV"/>
              </w:rPr>
            </w:pPr>
            <w:r w:rsidRPr="00AC479D">
              <w:rPr>
                <w:rFonts w:ascii="Times New Roman" w:eastAsia="Times New Roman" w:hAnsi="Times New Roman" w:cs="Times New Roman"/>
                <w:sz w:val="24"/>
                <w:szCs w:val="24"/>
                <w:lang w:eastAsia="lv-LV"/>
              </w:rPr>
              <w:t xml:space="preserve">Ministru kabineta noteikumu projekts „Tiesu ekspertu </w:t>
            </w:r>
            <w:r w:rsidR="00DB4152">
              <w:rPr>
                <w:rFonts w:ascii="Times New Roman" w:eastAsia="Times New Roman" w:hAnsi="Times New Roman" w:cs="Times New Roman"/>
                <w:sz w:val="24"/>
                <w:szCs w:val="24"/>
                <w:lang w:eastAsia="lv-LV"/>
              </w:rPr>
              <w:t>padomes nolikums”</w:t>
            </w:r>
            <w:r w:rsidRPr="00AC479D">
              <w:rPr>
                <w:rFonts w:ascii="Times New Roman" w:eastAsia="Times New Roman" w:hAnsi="Times New Roman" w:cs="Times New Roman"/>
                <w:sz w:val="24"/>
                <w:szCs w:val="24"/>
                <w:lang w:eastAsia="lv-LV"/>
              </w:rPr>
              <w:t xml:space="preserve"> (turpmāk – noteikumu projekts) precizēs esošo </w:t>
            </w:r>
            <w:r w:rsidR="00DB4152">
              <w:rPr>
                <w:rFonts w:ascii="Times New Roman" w:eastAsia="Times New Roman" w:hAnsi="Times New Roman" w:cs="Times New Roman"/>
                <w:sz w:val="24"/>
                <w:szCs w:val="24"/>
                <w:lang w:eastAsia="lv-LV"/>
              </w:rPr>
              <w:t>Padomes nolikumu</w:t>
            </w:r>
            <w:r w:rsidRPr="00AC479D">
              <w:rPr>
                <w:rFonts w:ascii="Times New Roman" w:eastAsia="Times New Roman" w:hAnsi="Times New Roman" w:cs="Times New Roman"/>
                <w:sz w:val="24"/>
                <w:szCs w:val="24"/>
                <w:lang w:eastAsia="lv-LV"/>
              </w:rPr>
              <w:t xml:space="preserve">, </w:t>
            </w:r>
            <w:r w:rsidR="000F0249">
              <w:rPr>
                <w:rFonts w:ascii="Times New Roman" w:eastAsia="Times New Roman" w:hAnsi="Times New Roman" w:cs="Times New Roman"/>
                <w:sz w:val="24"/>
                <w:szCs w:val="24"/>
                <w:lang w:eastAsia="lv-LV"/>
              </w:rPr>
              <w:t xml:space="preserve">pēc būtības </w:t>
            </w:r>
            <w:r w:rsidR="00DB4152">
              <w:rPr>
                <w:rFonts w:ascii="Times New Roman" w:eastAsia="Times New Roman" w:hAnsi="Times New Roman" w:cs="Times New Roman"/>
                <w:sz w:val="24"/>
                <w:szCs w:val="24"/>
                <w:lang w:eastAsia="lv-LV"/>
              </w:rPr>
              <w:t>nemainot padomes līdzšinējās funkcijas, uzdevumus un tiesības.</w:t>
            </w:r>
          </w:p>
          <w:p w:rsidR="001775B6" w:rsidRDefault="00443104" w:rsidP="00B057E0">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projektā saglabāta līdzšinējā kārtība, kādā Padomes darbs tiek organizēts gan attiecībā uz Padomes sēžu sasaukšanas un noturēšanas kārtību, gan attiecībā uz balsošanas kārtību, gan arī uz kārtību, kādā tiek nodrošināts Padomes darbs Padomes priekšsēdētāja promb</w:t>
            </w:r>
            <w:r w:rsidR="00B057E0">
              <w:rPr>
                <w:rFonts w:ascii="Times New Roman" w:eastAsia="Times New Roman" w:hAnsi="Times New Roman" w:cs="Times New Roman"/>
                <w:sz w:val="24"/>
                <w:szCs w:val="24"/>
                <w:lang w:eastAsia="lv-LV"/>
              </w:rPr>
              <w:t>ūtnes laikā.</w:t>
            </w:r>
          </w:p>
          <w:p w:rsidR="00FD455B" w:rsidRDefault="00FD455B" w:rsidP="00B057E0">
            <w:pPr>
              <w:spacing w:after="0" w:line="240" w:lineRule="auto"/>
              <w:ind w:firstLine="682"/>
              <w:jc w:val="both"/>
              <w:rPr>
                <w:rFonts w:ascii="Times New Roman" w:eastAsia="Times New Roman" w:hAnsi="Times New Roman" w:cs="Times New Roman"/>
                <w:sz w:val="24"/>
                <w:szCs w:val="24"/>
                <w:lang w:eastAsia="lv-LV"/>
              </w:rPr>
            </w:pPr>
            <w:r w:rsidRPr="00C41397">
              <w:rPr>
                <w:rFonts w:ascii="Times New Roman" w:eastAsia="Times New Roman" w:hAnsi="Times New Roman" w:cs="Times New Roman"/>
                <w:sz w:val="24"/>
                <w:szCs w:val="24"/>
                <w:lang w:eastAsia="lv-LV"/>
              </w:rPr>
              <w:t>Saskaņā ar Tiesu ekspertu likuma 18.panta trešo daļu padomes darbu nodrošina Tieslietu ministrija vai tās pilnvarota persona, proti, šajā gadījumā saskaņā ar noteikumos noteikto tā būs Tiesu administrācija, kas to darījusi arī līdz šim.</w:t>
            </w:r>
            <w:r>
              <w:rPr>
                <w:rFonts w:ascii="Times New Roman" w:eastAsia="Times New Roman" w:hAnsi="Times New Roman" w:cs="Times New Roman"/>
                <w:sz w:val="24"/>
                <w:szCs w:val="24"/>
                <w:lang w:eastAsia="lv-LV"/>
              </w:rPr>
              <w:t xml:space="preserve"> </w:t>
            </w:r>
          </w:p>
          <w:p w:rsidR="000F0249" w:rsidRPr="000F0249" w:rsidRDefault="000F0249" w:rsidP="000F0249">
            <w:pPr>
              <w:spacing w:after="0" w:line="240" w:lineRule="auto"/>
              <w:ind w:firstLine="682"/>
              <w:jc w:val="both"/>
              <w:rPr>
                <w:rFonts w:ascii="Times New Roman" w:eastAsia="Times New Roman" w:hAnsi="Times New Roman" w:cs="Times New Roman"/>
                <w:sz w:val="24"/>
                <w:szCs w:val="24"/>
                <w:lang w:eastAsia="lv-LV"/>
              </w:rPr>
            </w:pPr>
            <w:r w:rsidRPr="00867DE5">
              <w:rPr>
                <w:rFonts w:ascii="Times New Roman" w:eastAsia="Times New Roman" w:hAnsi="Times New Roman" w:cs="Times New Roman"/>
                <w:sz w:val="24"/>
                <w:szCs w:val="24"/>
                <w:lang w:eastAsia="lv-LV"/>
              </w:rPr>
              <w:t xml:space="preserve">Noteikts, ka </w:t>
            </w:r>
            <w:r w:rsidR="00867DE5" w:rsidRPr="00867DE5">
              <w:rPr>
                <w:rFonts w:ascii="Times New Roman" w:eastAsia="Times New Roman" w:hAnsi="Times New Roman" w:cs="Times New Roman"/>
                <w:sz w:val="24"/>
                <w:szCs w:val="24"/>
                <w:lang w:eastAsia="lv-LV"/>
              </w:rPr>
              <w:t>padomes sēdi un tajā pieņemtos lēmumus fiksē audioierakstā. Padome sekretārs piecu darbdienu laikā sagatavo izrakstu no audioieraksta, norādot padomes sēdes norises datumu un laiku, klātesošās personas un pieņemtos lēmumus. Izrakstu paraksta padomes priekšsēdētājs un sekretārs un ne vēlāk kā triju darbdienu laikā pēc tā sagatavošanas nosūta visiem padomes locekļiem. Sēdes audioieraksts glabājas padomes lietvedībā. Padome normatīvajos aktos noteiktajos gadījumos sagatavo sēdē pieņemto lēmumu atsevišķa dokumenta veidā saskaņā ar Administratīvā procesa likuma prasībām</w:t>
            </w:r>
            <w:r w:rsidRPr="000F0249">
              <w:rPr>
                <w:rFonts w:ascii="Times New Roman" w:eastAsia="Times New Roman" w:hAnsi="Times New Roman" w:cs="Times New Roman"/>
                <w:sz w:val="24"/>
                <w:szCs w:val="24"/>
                <w:lang w:eastAsia="lv-LV"/>
              </w:rPr>
              <w:t>.</w:t>
            </w:r>
          </w:p>
          <w:p w:rsidR="001775B6" w:rsidRPr="002547E8" w:rsidRDefault="000F0249" w:rsidP="000F0249">
            <w:pPr>
              <w:spacing w:after="0" w:line="240" w:lineRule="auto"/>
              <w:ind w:firstLine="68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Noteikumu projekts papildināts ar vispārīgu normu par to, ka </w:t>
            </w:r>
            <w:r w:rsidR="00867DE5">
              <w:rPr>
                <w:rFonts w:ascii="Times New Roman" w:eastAsia="Times New Roman" w:hAnsi="Times New Roman" w:cs="Times New Roman"/>
                <w:sz w:val="24"/>
                <w:szCs w:val="24"/>
                <w:lang w:eastAsia="lv-LV"/>
              </w:rPr>
              <w:t xml:space="preserve">padomei, </w:t>
            </w:r>
            <w:r w:rsidR="00867DE5" w:rsidRPr="00867DE5">
              <w:rPr>
                <w:rFonts w:ascii="Times New Roman" w:eastAsia="Times New Roman" w:hAnsi="Times New Roman" w:cs="Times New Roman"/>
                <w:sz w:val="24"/>
                <w:szCs w:val="24"/>
                <w:lang w:eastAsia="lv-LV"/>
              </w:rPr>
              <w:t>izskatot jautājumus, kas skar tiesu ekspertu, ir tiesības pieprasīt nepieciešamās ziņas un uzaicināt tiesu ekspertu mutvārdu paskaidrojumu sniegšanai vai, ja nepieciešams, sniegt rakstveida paskaidrojumus. Gadījumā, ja tiesu eksperts padomes noteiktajā termiņā nesniedz rakstveida paskaidrojumus vai neierodas uz padomes sēdi bez attaisnojoša iemesla, padome izskata jautājumu un pieņem lēmumu, ja nepieciešams, pamatojoties uz noskaidrotajiem apstākļiem un tās rīcībā esošajām ziņām.</w:t>
            </w:r>
          </w:p>
        </w:tc>
      </w:tr>
      <w:tr w:rsidR="002547E8" w:rsidRPr="002547E8" w:rsidTr="00867DE5">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547E8" w:rsidRDefault="000F0249"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 </w:t>
            </w:r>
            <w:r w:rsidR="00AC479D">
              <w:rPr>
                <w:rFonts w:ascii="Times New Roman" w:eastAsia="Times New Roman" w:hAnsi="Times New Roman" w:cs="Times New Roman"/>
                <w:sz w:val="24"/>
                <w:szCs w:val="24"/>
                <w:lang w:eastAsia="lv-LV"/>
              </w:rPr>
              <w:t>Tiesu ekspertu padome</w:t>
            </w:r>
          </w:p>
        </w:tc>
      </w:tr>
      <w:tr w:rsidR="002547E8" w:rsidRPr="002547E8" w:rsidTr="00867DE5">
        <w:tc>
          <w:tcPr>
            <w:tcW w:w="2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2547E8" w:rsidRDefault="004D15A9" w:rsidP="00DA596D">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2547E8" w:rsidRDefault="001A5049" w:rsidP="00515CEE">
            <w:pPr>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Nav</w:t>
            </w:r>
          </w:p>
        </w:tc>
      </w:tr>
      <w:tr w:rsidR="002547E8" w:rsidRPr="002547E8" w:rsidTr="00867DE5">
        <w:trPr>
          <w:trHeight w:val="128"/>
        </w:trPr>
        <w:tc>
          <w:tcPr>
            <w:tcW w:w="5000" w:type="pct"/>
            <w:gridSpan w:val="3"/>
            <w:tcBorders>
              <w:top w:val="outset" w:sz="6" w:space="0" w:color="414142"/>
              <w:left w:val="nil"/>
              <w:bottom w:val="outset" w:sz="6" w:space="0" w:color="414142"/>
              <w:right w:val="nil"/>
            </w:tcBorders>
          </w:tcPr>
          <w:p w:rsidR="00031256" w:rsidRPr="002547E8"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2547E8">
              <w:rPr>
                <w:rFonts w:ascii="Times New Roman" w:eastAsia="Times New Roman" w:hAnsi="Times New Roman" w:cs="Times New Roman"/>
                <w:sz w:val="24"/>
                <w:szCs w:val="24"/>
                <w:lang w:eastAsia="lv-LV"/>
              </w:rPr>
              <w:tab/>
            </w:r>
          </w:p>
        </w:tc>
      </w:tr>
    </w:tbl>
    <w:p w:rsidR="004D15A9" w:rsidRPr="004D15A9"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5D6754" w:rsidRPr="005D6754"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5D6754"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1B4B62" w:rsidP="00A0543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Tiesu eksperti.</w:t>
            </w:r>
          </w:p>
        </w:tc>
      </w:tr>
      <w:tr w:rsidR="005D6754" w:rsidRPr="005D6754"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70771E">
            <w:pPr>
              <w:spacing w:after="0" w:line="240" w:lineRule="auto"/>
              <w:jc w:val="both"/>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 xml:space="preserve">Projekta tiesiskais regulējums </w:t>
            </w:r>
            <w:r w:rsidR="0070771E">
              <w:rPr>
                <w:rFonts w:ascii="Times New Roman" w:eastAsia="Times New Roman" w:hAnsi="Times New Roman" w:cs="Times New Roman"/>
                <w:sz w:val="24"/>
                <w:szCs w:val="24"/>
                <w:lang w:eastAsia="lv-LV"/>
              </w:rPr>
              <w:t>nemaina tiesības un pienākumus, kā arī veicamās darbības.</w:t>
            </w:r>
          </w:p>
        </w:tc>
      </w:tr>
      <w:tr w:rsidR="005D6754" w:rsidRPr="005D6754"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 attiecināms</w:t>
            </w:r>
          </w:p>
        </w:tc>
      </w:tr>
      <w:tr w:rsidR="005D6754" w:rsidRPr="005D6754"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5D6754" w:rsidRDefault="002768D0" w:rsidP="008E4E93">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w:t>
            </w:r>
          </w:p>
        </w:tc>
      </w:tr>
    </w:tbl>
    <w:p w:rsidR="00A05438" w:rsidRPr="005D6754" w:rsidRDefault="00A05438"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AF7828" w:rsidTr="00AF7828">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F7828" w:rsidRDefault="00AF7828">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IV. Tiesību akta projekta ietekme uz spēkā esošo tiesību normu sistēmu</w:t>
            </w:r>
          </w:p>
        </w:tc>
      </w:tr>
      <w:tr w:rsidR="00AF7828" w:rsidTr="00AF7828">
        <w:tc>
          <w:tcPr>
            <w:tcW w:w="2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AF7828" w:rsidRDefault="003C4BC1" w:rsidP="00BF314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noteikumu projekts “</w:t>
            </w:r>
            <w:r w:rsidRPr="003C4BC1">
              <w:rPr>
                <w:rFonts w:ascii="Times New Roman" w:eastAsia="Times New Roman" w:hAnsi="Times New Roman" w:cs="Times New Roman"/>
                <w:sz w:val="24"/>
                <w:szCs w:val="24"/>
                <w:lang w:eastAsia="lv-LV"/>
              </w:rPr>
              <w:t>Tiesu ekspertu disciplinārlietu ierosināšanas un izskatīšanas kārtība</w:t>
            </w:r>
            <w:r>
              <w:rPr>
                <w:rFonts w:ascii="Times New Roman" w:eastAsia="Times New Roman" w:hAnsi="Times New Roman" w:cs="Times New Roman"/>
                <w:sz w:val="24"/>
                <w:szCs w:val="24"/>
                <w:lang w:eastAsia="lv-LV"/>
              </w:rPr>
              <w:t>”;</w:t>
            </w:r>
          </w:p>
          <w:p w:rsidR="003C4BC1" w:rsidRDefault="003C4BC1" w:rsidP="00BF314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Ministru kabineta noteikumu projekts “</w:t>
            </w:r>
            <w:r>
              <w:rPr>
                <w:rFonts w:ascii="Times New Roman" w:hAnsi="Times New Roman" w:cs="Times New Roman"/>
                <w:sz w:val="24"/>
                <w:szCs w:val="24"/>
              </w:rPr>
              <w:t>Tiesu ekspertu sertifikācijas un resertifikācijas kārtība”</w:t>
            </w:r>
          </w:p>
        </w:tc>
      </w:tr>
      <w:tr w:rsidR="00AF7828" w:rsidTr="00AF7828">
        <w:tc>
          <w:tcPr>
            <w:tcW w:w="2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AF7828" w:rsidTr="00AF7828">
        <w:tc>
          <w:tcPr>
            <w:tcW w:w="2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AF7828" w:rsidRDefault="00AF78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AF7828" w:rsidRDefault="00AF7828" w:rsidP="00DA596D">
      <w:pPr>
        <w:spacing w:after="0" w:line="240" w:lineRule="auto"/>
        <w:rPr>
          <w:rFonts w:ascii="Times New Roman" w:eastAsia="Times New Roman" w:hAnsi="Times New Roman" w:cs="Times New Roman"/>
          <w:i/>
          <w:sz w:val="24"/>
          <w:szCs w:val="24"/>
          <w:lang w:eastAsia="lv-LV"/>
        </w:rPr>
      </w:pPr>
    </w:p>
    <w:p w:rsidR="004D15A9" w:rsidRPr="005D6754" w:rsidRDefault="00AF7828" w:rsidP="00DA596D">
      <w:pPr>
        <w:spacing w:after="0" w:line="240" w:lineRule="auto"/>
        <w:rPr>
          <w:rFonts w:ascii="Times New Roman" w:eastAsia="Times New Roman" w:hAnsi="Times New Roman" w:cs="Times New Roman"/>
          <w:i/>
          <w:vanish/>
          <w:sz w:val="24"/>
          <w:szCs w:val="24"/>
          <w:lang w:eastAsia="lv-LV"/>
        </w:rPr>
      </w:pPr>
      <w:r>
        <w:rPr>
          <w:rFonts w:ascii="Times New Roman" w:eastAsia="Times New Roman" w:hAnsi="Times New Roman" w:cs="Times New Roman"/>
          <w:i/>
          <w:sz w:val="24"/>
          <w:szCs w:val="24"/>
          <w:lang w:eastAsia="lv-LV"/>
        </w:rPr>
        <w:t xml:space="preserve">Anotācijas III. </w:t>
      </w:r>
      <w:r w:rsidR="00A05438" w:rsidRPr="005D6754">
        <w:rPr>
          <w:rFonts w:ascii="Times New Roman" w:eastAsia="Times New Roman" w:hAnsi="Times New Roman" w:cs="Times New Roman"/>
          <w:i/>
          <w:sz w:val="24"/>
          <w:szCs w:val="24"/>
          <w:lang w:eastAsia="lv-LV"/>
        </w:rPr>
        <w:t>un V. sadaļa – projekts šīs jomas neskar.</w:t>
      </w:r>
    </w:p>
    <w:p w:rsidR="004D15A9" w:rsidRPr="005D6754" w:rsidRDefault="004D15A9" w:rsidP="00DA596D">
      <w:pPr>
        <w:spacing w:after="0" w:line="240" w:lineRule="auto"/>
        <w:rPr>
          <w:rFonts w:ascii="Times New Roman" w:eastAsia="Times New Roman" w:hAnsi="Times New Roman" w:cs="Times New Roman"/>
          <w:i/>
          <w:sz w:val="24"/>
          <w:szCs w:val="24"/>
          <w:lang w:eastAsia="lv-LV"/>
        </w:rPr>
      </w:pPr>
    </w:p>
    <w:p w:rsidR="004D15A9" w:rsidRPr="005D6754" w:rsidRDefault="004D15A9" w:rsidP="00DA596D">
      <w:pPr>
        <w:spacing w:after="0" w:line="240" w:lineRule="auto"/>
        <w:rPr>
          <w:rFonts w:ascii="Times New Roman" w:eastAsia="Times New Roman" w:hAnsi="Times New Roman" w:cs="Times New Roman"/>
          <w:vanish/>
          <w:sz w:val="24"/>
          <w:szCs w:val="24"/>
          <w:lang w:eastAsia="lv-LV"/>
        </w:rPr>
      </w:pPr>
    </w:p>
    <w:p w:rsidR="004D15A9" w:rsidRPr="005D6754"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5D6754" w:rsidRPr="005D6754"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VI. Sabiedrības līdzdalība un komunikācijas aktivitātes</w:t>
            </w:r>
          </w:p>
        </w:tc>
      </w:tr>
      <w:tr w:rsidR="005D6754" w:rsidRPr="005D6754"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E4E93" w:rsidRPr="005D6754" w:rsidRDefault="00F97A1E"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ievietots Tieslietu ministrijas mājas lapā </w:t>
            </w:r>
            <w:proofErr w:type="gramStart"/>
            <w:r>
              <w:rPr>
                <w:rFonts w:ascii="Times New Roman" w:eastAsia="Times New Roman" w:hAnsi="Times New Roman" w:cs="Times New Roman"/>
                <w:sz w:val="24"/>
                <w:szCs w:val="24"/>
                <w:lang w:eastAsia="lv-LV"/>
              </w:rPr>
              <w:t>2016.gada</w:t>
            </w:r>
            <w:proofErr w:type="gramEnd"/>
            <w:r>
              <w:rPr>
                <w:rFonts w:ascii="Times New Roman" w:eastAsia="Times New Roman" w:hAnsi="Times New Roman" w:cs="Times New Roman"/>
                <w:sz w:val="24"/>
                <w:szCs w:val="24"/>
                <w:lang w:eastAsia="lv-LV"/>
              </w:rPr>
              <w:t xml:space="preserve"> ___. aprīlī.</w:t>
            </w:r>
            <w:r w:rsidR="00997954" w:rsidRPr="005D6754">
              <w:rPr>
                <w:rFonts w:ascii="Times New Roman" w:eastAsia="Times New Roman" w:hAnsi="Times New Roman" w:cs="Times New Roman"/>
                <w:sz w:val="24"/>
                <w:szCs w:val="24"/>
                <w:lang w:eastAsia="lv-LV"/>
              </w:rPr>
              <w:t xml:space="preserve"> </w:t>
            </w:r>
          </w:p>
        </w:tc>
      </w:tr>
      <w:tr w:rsidR="005D6754" w:rsidRPr="005D6754"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p>
        </w:tc>
      </w:tr>
      <w:tr w:rsidR="005D6754"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lastRenderedPageBreak/>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p>
        </w:tc>
      </w:tr>
      <w:tr w:rsidR="004D15A9" w:rsidRPr="005D6754"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5D6754" w:rsidRDefault="00F97A1E"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D15A9" w:rsidRPr="005D6754"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5D6754" w:rsidRPr="005D6754"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5D6754"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5D6754">
              <w:rPr>
                <w:rFonts w:ascii="Times New Roman" w:eastAsia="Times New Roman" w:hAnsi="Times New Roman" w:cs="Times New Roman"/>
                <w:b/>
                <w:bCs/>
                <w:sz w:val="24"/>
                <w:szCs w:val="24"/>
                <w:lang w:eastAsia="lv-LV"/>
              </w:rPr>
              <w:t>VII. Tiesību akta projekta izpildes nodrošināšana un tās ietekme uz institūcijām</w:t>
            </w:r>
          </w:p>
        </w:tc>
      </w:tr>
      <w:tr w:rsidR="005D6754" w:rsidRPr="005D6754"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027FBE" w:rsidP="00027FB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Tiesu ekspertu padome </w:t>
            </w:r>
          </w:p>
        </w:tc>
      </w:tr>
      <w:tr w:rsidR="005D6754" w:rsidRPr="005D6754"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5D6754" w:rsidRDefault="004D15A9" w:rsidP="00DA596D">
            <w:pPr>
              <w:spacing w:after="0" w:line="240" w:lineRule="auto"/>
              <w:ind w:firstLine="300"/>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3A6842" w:rsidP="001B4B62">
            <w:pPr>
              <w:spacing w:after="0" w:line="240" w:lineRule="auto"/>
              <w:jc w:val="both"/>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Jaunas institūcijas netiks veidotas, esošās institūcijas netiks likvidētas vai reorganizētas.</w:t>
            </w:r>
            <w:r w:rsidR="00D10217">
              <w:rPr>
                <w:rFonts w:ascii="Times New Roman" w:eastAsia="Times New Roman" w:hAnsi="Times New Roman" w:cs="Times New Roman"/>
                <w:sz w:val="24"/>
                <w:szCs w:val="24"/>
                <w:lang w:eastAsia="lv-LV"/>
              </w:rPr>
              <w:t xml:space="preserve"> </w:t>
            </w:r>
          </w:p>
        </w:tc>
      </w:tr>
      <w:tr w:rsidR="004D15A9" w:rsidRPr="005D6754"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5D6754" w:rsidRDefault="004D15A9" w:rsidP="00DA596D">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5D6754" w:rsidRDefault="003A6842" w:rsidP="00841836">
            <w:pPr>
              <w:spacing w:after="0" w:line="240" w:lineRule="auto"/>
              <w:rPr>
                <w:rFonts w:ascii="Times New Roman" w:eastAsia="Times New Roman" w:hAnsi="Times New Roman" w:cs="Times New Roman"/>
                <w:sz w:val="24"/>
                <w:szCs w:val="24"/>
                <w:lang w:eastAsia="lv-LV"/>
              </w:rPr>
            </w:pPr>
            <w:r w:rsidRPr="005D6754">
              <w:rPr>
                <w:rFonts w:ascii="Times New Roman" w:eastAsia="Times New Roman" w:hAnsi="Times New Roman" w:cs="Times New Roman"/>
                <w:sz w:val="24"/>
                <w:szCs w:val="24"/>
                <w:lang w:eastAsia="lv-LV"/>
              </w:rPr>
              <w:t>Nav</w:t>
            </w:r>
          </w:p>
        </w:tc>
      </w:tr>
    </w:tbl>
    <w:p w:rsidR="00BB1F46" w:rsidRPr="005D6754" w:rsidRDefault="00BB1F46" w:rsidP="00DA596D">
      <w:pPr>
        <w:spacing w:after="0" w:line="240" w:lineRule="auto"/>
        <w:rPr>
          <w:rFonts w:ascii="Times New Roman" w:hAnsi="Times New Roman" w:cs="Times New Roman"/>
          <w:sz w:val="24"/>
          <w:szCs w:val="24"/>
        </w:rPr>
      </w:pPr>
    </w:p>
    <w:p w:rsidR="004D15A9" w:rsidRPr="005D6754" w:rsidRDefault="004D15A9" w:rsidP="00DA596D">
      <w:pPr>
        <w:spacing w:after="0" w:line="240" w:lineRule="auto"/>
        <w:rPr>
          <w:rFonts w:ascii="Times New Roman" w:hAnsi="Times New Roman" w:cs="Times New Roman"/>
          <w:sz w:val="24"/>
          <w:szCs w:val="24"/>
        </w:rPr>
      </w:pPr>
    </w:p>
    <w:p w:rsidR="004D15A9" w:rsidRPr="005D6754" w:rsidRDefault="004D15A9" w:rsidP="00DA596D">
      <w:pPr>
        <w:pStyle w:val="StyleRight"/>
        <w:spacing w:after="0"/>
        <w:ind w:firstLine="0"/>
        <w:jc w:val="both"/>
        <w:rPr>
          <w:sz w:val="24"/>
          <w:szCs w:val="24"/>
        </w:rPr>
      </w:pPr>
      <w:r w:rsidRPr="005D6754">
        <w:rPr>
          <w:sz w:val="24"/>
          <w:szCs w:val="24"/>
        </w:rPr>
        <w:t>Iesniedzējs:</w:t>
      </w:r>
    </w:p>
    <w:p w:rsidR="004D15A9" w:rsidRPr="005D6754" w:rsidRDefault="00083D1C" w:rsidP="00DA596D">
      <w:pPr>
        <w:pStyle w:val="StyleRight"/>
        <w:spacing w:after="0"/>
        <w:ind w:firstLine="0"/>
        <w:jc w:val="both"/>
        <w:rPr>
          <w:sz w:val="24"/>
          <w:szCs w:val="24"/>
        </w:rPr>
      </w:pPr>
      <w:r w:rsidRPr="005D6754">
        <w:rPr>
          <w:sz w:val="24"/>
          <w:szCs w:val="24"/>
        </w:rPr>
        <w:t>valsts sekretārs</w:t>
      </w:r>
      <w:proofErr w:type="gramStart"/>
      <w:r w:rsidRPr="005D6754">
        <w:rPr>
          <w:sz w:val="24"/>
          <w:szCs w:val="24"/>
        </w:rPr>
        <w:t xml:space="preserve"> </w:t>
      </w:r>
      <w:r w:rsidR="00461275" w:rsidRPr="005D6754">
        <w:rPr>
          <w:sz w:val="24"/>
          <w:szCs w:val="24"/>
        </w:rPr>
        <w:t xml:space="preserve"> </w:t>
      </w:r>
      <w:proofErr w:type="gramEnd"/>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r w:rsidRPr="005D6754">
        <w:rPr>
          <w:sz w:val="24"/>
          <w:szCs w:val="24"/>
        </w:rPr>
        <w:tab/>
      </w:r>
      <w:r w:rsidR="00461275" w:rsidRPr="005D6754">
        <w:rPr>
          <w:sz w:val="24"/>
          <w:szCs w:val="24"/>
        </w:rPr>
        <w:t xml:space="preserve">    </w:t>
      </w:r>
      <w:r w:rsidRPr="005D6754">
        <w:rPr>
          <w:sz w:val="24"/>
          <w:szCs w:val="24"/>
        </w:rPr>
        <w:t>Raivis Kronbergs</w:t>
      </w:r>
    </w:p>
    <w:p w:rsidR="004D15A9" w:rsidRPr="005D6754" w:rsidRDefault="004D15A9" w:rsidP="00DA596D">
      <w:pPr>
        <w:pStyle w:val="StyleRight"/>
        <w:spacing w:after="0"/>
        <w:ind w:firstLine="0"/>
        <w:jc w:val="both"/>
        <w:rPr>
          <w:sz w:val="24"/>
          <w:szCs w:val="24"/>
        </w:rPr>
      </w:pPr>
    </w:p>
    <w:p w:rsidR="003A2A0B" w:rsidRPr="005D6754" w:rsidRDefault="003A2A0B" w:rsidP="00DA596D">
      <w:pPr>
        <w:pStyle w:val="StyleRight"/>
        <w:spacing w:after="0"/>
        <w:ind w:firstLine="0"/>
        <w:jc w:val="both"/>
        <w:rPr>
          <w:sz w:val="24"/>
          <w:szCs w:val="24"/>
        </w:rPr>
      </w:pPr>
    </w:p>
    <w:p w:rsidR="004D15A9" w:rsidRPr="005D6754" w:rsidRDefault="00027FBE"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FC5FBD">
        <w:rPr>
          <w:rFonts w:ascii="Times New Roman" w:hAnsi="Times New Roman" w:cs="Times New Roman"/>
          <w:sz w:val="20"/>
          <w:szCs w:val="20"/>
        </w:rPr>
        <w:t>9</w:t>
      </w:r>
      <w:r w:rsidR="00F6796E" w:rsidRPr="005D6754">
        <w:rPr>
          <w:rFonts w:ascii="Times New Roman" w:hAnsi="Times New Roman" w:cs="Times New Roman"/>
          <w:sz w:val="20"/>
          <w:szCs w:val="20"/>
        </w:rPr>
        <w:t>.04.2016</w:t>
      </w:r>
      <w:r w:rsidR="004D15A9" w:rsidRPr="005D6754">
        <w:rPr>
          <w:rFonts w:ascii="Times New Roman" w:hAnsi="Times New Roman" w:cs="Times New Roman"/>
          <w:sz w:val="20"/>
          <w:szCs w:val="20"/>
        </w:rPr>
        <w:t xml:space="preserve">, </w:t>
      </w:r>
      <w:r w:rsidR="00F6796E" w:rsidRPr="005D6754">
        <w:rPr>
          <w:rFonts w:ascii="Times New Roman" w:hAnsi="Times New Roman" w:cs="Times New Roman"/>
          <w:sz w:val="20"/>
          <w:szCs w:val="20"/>
        </w:rPr>
        <w:t>1</w:t>
      </w:r>
      <w:r w:rsidR="00FC5FBD">
        <w:rPr>
          <w:rFonts w:ascii="Times New Roman" w:hAnsi="Times New Roman" w:cs="Times New Roman"/>
          <w:sz w:val="20"/>
          <w:szCs w:val="20"/>
        </w:rPr>
        <w:t>1</w:t>
      </w:r>
      <w:r w:rsidR="007D720B">
        <w:rPr>
          <w:rFonts w:ascii="Times New Roman" w:hAnsi="Times New Roman" w:cs="Times New Roman"/>
          <w:sz w:val="20"/>
          <w:szCs w:val="20"/>
        </w:rPr>
        <w:t>:</w:t>
      </w:r>
      <w:r w:rsidR="00FC5FBD">
        <w:rPr>
          <w:rFonts w:ascii="Times New Roman" w:hAnsi="Times New Roman" w:cs="Times New Roman"/>
          <w:sz w:val="20"/>
          <w:szCs w:val="20"/>
        </w:rPr>
        <w:t>1</w:t>
      </w:r>
      <w:r w:rsidR="000063DF">
        <w:rPr>
          <w:rFonts w:ascii="Times New Roman" w:hAnsi="Times New Roman" w:cs="Times New Roman"/>
          <w:sz w:val="20"/>
          <w:szCs w:val="20"/>
        </w:rPr>
        <w:t>4</w:t>
      </w:r>
      <w:bookmarkStart w:id="0" w:name="_GoBack"/>
      <w:bookmarkEnd w:id="0"/>
    </w:p>
    <w:p w:rsidR="004D15A9" w:rsidRPr="005D6754" w:rsidRDefault="00FC5FBD"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60</w:t>
      </w:r>
      <w:r w:rsidR="000063DF">
        <w:rPr>
          <w:rFonts w:ascii="Times New Roman" w:hAnsi="Times New Roman" w:cs="Times New Roman"/>
          <w:sz w:val="20"/>
          <w:szCs w:val="20"/>
        </w:rPr>
        <w:t>6</w:t>
      </w:r>
    </w:p>
    <w:p w:rsidR="004D15A9" w:rsidRPr="005D6754" w:rsidRDefault="00F6796E" w:rsidP="00DA596D">
      <w:pPr>
        <w:spacing w:after="0" w:line="240" w:lineRule="auto"/>
        <w:rPr>
          <w:rFonts w:ascii="Times New Roman" w:hAnsi="Times New Roman" w:cs="Times New Roman"/>
          <w:sz w:val="20"/>
          <w:szCs w:val="20"/>
        </w:rPr>
      </w:pPr>
      <w:r w:rsidRPr="005D6754">
        <w:rPr>
          <w:rFonts w:ascii="Times New Roman" w:hAnsi="Times New Roman" w:cs="Times New Roman"/>
          <w:sz w:val="20"/>
          <w:szCs w:val="20"/>
        </w:rPr>
        <w:t>D. Obuka</w:t>
      </w:r>
    </w:p>
    <w:p w:rsidR="004D15A9" w:rsidRDefault="00F6796E" w:rsidP="00DA596D">
      <w:pPr>
        <w:spacing w:after="0" w:line="240" w:lineRule="auto"/>
        <w:rPr>
          <w:rFonts w:ascii="Times New Roman" w:hAnsi="Times New Roman" w:cs="Times New Roman"/>
          <w:sz w:val="20"/>
          <w:szCs w:val="20"/>
        </w:rPr>
      </w:pPr>
      <w:r w:rsidRPr="005D6754">
        <w:rPr>
          <w:rFonts w:ascii="Times New Roman" w:hAnsi="Times New Roman" w:cs="Times New Roman"/>
          <w:sz w:val="20"/>
          <w:szCs w:val="20"/>
        </w:rPr>
        <w:t>67036833</w:t>
      </w:r>
      <w:r w:rsidR="004D15A9" w:rsidRPr="005D6754">
        <w:rPr>
          <w:rFonts w:ascii="Times New Roman" w:hAnsi="Times New Roman" w:cs="Times New Roman"/>
          <w:sz w:val="20"/>
          <w:szCs w:val="20"/>
        </w:rPr>
        <w:t xml:space="preserve">; </w:t>
      </w:r>
      <w:r w:rsidRPr="005D6754">
        <w:rPr>
          <w:rFonts w:ascii="Times New Roman" w:hAnsi="Times New Roman" w:cs="Times New Roman"/>
          <w:sz w:val="20"/>
          <w:szCs w:val="20"/>
        </w:rPr>
        <w:t xml:space="preserve">Daina.Obuka@tm.gov.lv </w:t>
      </w:r>
    </w:p>
    <w:p w:rsidR="001F5C8A" w:rsidRPr="005D6754" w:rsidRDefault="001F5C8A" w:rsidP="00DA596D">
      <w:pPr>
        <w:spacing w:after="0" w:line="240" w:lineRule="auto"/>
        <w:rPr>
          <w:rFonts w:ascii="Times New Roman" w:hAnsi="Times New Roman" w:cs="Times New Roman"/>
          <w:sz w:val="20"/>
          <w:szCs w:val="20"/>
        </w:rPr>
      </w:pPr>
    </w:p>
    <w:sectPr w:rsidR="001F5C8A" w:rsidRPr="005D6754"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60A" w:rsidRDefault="00AC560A" w:rsidP="004D15A9">
      <w:pPr>
        <w:spacing w:after="0" w:line="240" w:lineRule="auto"/>
      </w:pPr>
      <w:r>
        <w:separator/>
      </w:r>
    </w:p>
  </w:endnote>
  <w:endnote w:type="continuationSeparator" w:id="0">
    <w:p w:rsidR="00AC560A" w:rsidRDefault="00AC560A"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6F" w:rsidRDefault="00A26705" w:rsidP="00A87A6F">
    <w:pPr>
      <w:pStyle w:val="Kjene"/>
      <w:jc w:val="both"/>
    </w:pPr>
    <w:r>
      <w:rPr>
        <w:rFonts w:ascii="Times New Roman" w:hAnsi="Times New Roman" w:cs="Times New Roman"/>
        <w:color w:val="000000" w:themeColor="text1"/>
        <w:sz w:val="20"/>
        <w:szCs w:val="20"/>
      </w:rPr>
      <w:t>TMAnot_</w:t>
    </w:r>
    <w:r w:rsidR="00027FBE">
      <w:rPr>
        <w:rFonts w:ascii="Times New Roman" w:hAnsi="Times New Roman" w:cs="Times New Roman"/>
        <w:color w:val="000000" w:themeColor="text1"/>
        <w:sz w:val="20"/>
        <w:szCs w:val="20"/>
      </w:rPr>
      <w:t>1</w:t>
    </w:r>
    <w:r w:rsidR="00FC5FBD">
      <w:rPr>
        <w:rFonts w:ascii="Times New Roman" w:hAnsi="Times New Roman" w:cs="Times New Roman"/>
        <w:color w:val="000000" w:themeColor="text1"/>
        <w:sz w:val="20"/>
        <w:szCs w:val="20"/>
      </w:rPr>
      <w:t>9</w:t>
    </w:r>
    <w:r w:rsidR="00027FBE">
      <w:rPr>
        <w:rFonts w:ascii="Times New Roman" w:hAnsi="Times New Roman" w:cs="Times New Roman"/>
        <w:color w:val="000000" w:themeColor="text1"/>
        <w:sz w:val="20"/>
        <w:szCs w:val="20"/>
      </w:rPr>
      <w:t>04</w:t>
    </w:r>
    <w:r w:rsidR="00C2744A" w:rsidRPr="00C2744A">
      <w:rPr>
        <w:rFonts w:ascii="Times New Roman" w:hAnsi="Times New Roman" w:cs="Times New Roman"/>
        <w:color w:val="000000" w:themeColor="text1"/>
        <w:sz w:val="20"/>
        <w:szCs w:val="20"/>
      </w:rPr>
      <w:t>16_padome; Ministru kabineta noteikumu “Tiesu ekspertu padomes nolikums” projekta sākotnējās ietekmes novērtējuma ziņojums (anotācija)</w:t>
    </w:r>
    <w:r w:rsidR="00A87A6F">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5B" w:rsidRPr="004D15A9" w:rsidRDefault="004E005B" w:rsidP="004E005B">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0F0249">
      <w:rPr>
        <w:rFonts w:ascii="Times New Roman" w:hAnsi="Times New Roman" w:cs="Times New Roman"/>
        <w:color w:val="000000" w:themeColor="text1"/>
        <w:sz w:val="20"/>
        <w:szCs w:val="20"/>
      </w:rPr>
      <w:t>1</w:t>
    </w:r>
    <w:r w:rsidR="00FC5FBD">
      <w:rPr>
        <w:rFonts w:ascii="Times New Roman" w:hAnsi="Times New Roman" w:cs="Times New Roman"/>
        <w:color w:val="000000" w:themeColor="text1"/>
        <w:sz w:val="20"/>
        <w:szCs w:val="20"/>
      </w:rPr>
      <w:t>9</w:t>
    </w:r>
    <w:r w:rsidR="00792AD6">
      <w:rPr>
        <w:rFonts w:ascii="Times New Roman" w:hAnsi="Times New Roman" w:cs="Times New Roman"/>
        <w:color w:val="000000" w:themeColor="text1"/>
        <w:sz w:val="20"/>
        <w:szCs w:val="20"/>
      </w:rPr>
      <w:t>0416_</w:t>
    </w:r>
    <w:r w:rsidR="0039067E">
      <w:rPr>
        <w:rFonts w:ascii="Times New Roman" w:hAnsi="Times New Roman" w:cs="Times New Roman"/>
        <w:color w:val="000000" w:themeColor="text1"/>
        <w:sz w:val="20"/>
        <w:szCs w:val="20"/>
      </w:rPr>
      <w:t>padome</w:t>
    </w:r>
    <w:r w:rsidRPr="004D15A9">
      <w:rPr>
        <w:rFonts w:ascii="Times New Roman" w:hAnsi="Times New Roman" w:cs="Times New Roman"/>
        <w:color w:val="000000" w:themeColor="text1"/>
        <w:sz w:val="20"/>
        <w:szCs w:val="20"/>
      </w:rPr>
      <w:t xml:space="preserve">; </w:t>
    </w:r>
    <w:r w:rsidR="0039067E" w:rsidRPr="0039067E">
      <w:rPr>
        <w:rFonts w:ascii="Times New Roman" w:hAnsi="Times New Roman" w:cs="Times New Roman"/>
        <w:color w:val="000000" w:themeColor="text1"/>
        <w:sz w:val="20"/>
        <w:szCs w:val="20"/>
      </w:rPr>
      <w:t>Ministru kabineta noteikumu “Tiesu ekspertu padomes nolikums” projekta sākotnējās ietekmes novērtējuma ziņojums (anotācija)</w:t>
    </w:r>
  </w:p>
  <w:p w:rsidR="008E0BDC" w:rsidRPr="004E005B" w:rsidRDefault="008E0BDC" w:rsidP="004E005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60A" w:rsidRDefault="00AC560A" w:rsidP="004D15A9">
      <w:pPr>
        <w:spacing w:after="0" w:line="240" w:lineRule="auto"/>
      </w:pPr>
      <w:r>
        <w:separator/>
      </w:r>
    </w:p>
  </w:footnote>
  <w:footnote w:type="continuationSeparator" w:id="0">
    <w:p w:rsidR="00AC560A" w:rsidRDefault="00AC560A"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8E0BDC" w:rsidRPr="004D15A9" w:rsidRDefault="008E0BD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0063DF">
          <w:rPr>
            <w:rFonts w:ascii="Times New Roman" w:hAnsi="Times New Roman" w:cs="Times New Roman"/>
            <w:noProof/>
            <w:sz w:val="24"/>
            <w:szCs w:val="24"/>
          </w:rPr>
          <w:t>3</w:t>
        </w:r>
        <w:r w:rsidRPr="004D15A9">
          <w:rPr>
            <w:rFonts w:ascii="Times New Roman" w:hAnsi="Times New Roman" w:cs="Times New Roman"/>
            <w:sz w:val="24"/>
            <w:szCs w:val="24"/>
          </w:rPr>
          <w:fldChar w:fldCharType="end"/>
        </w:r>
      </w:p>
    </w:sdtContent>
  </w:sdt>
  <w:p w:rsidR="008E0BDC" w:rsidRDefault="008E0BD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E0B5F"/>
    <w:multiLevelType w:val="hybridMultilevel"/>
    <w:tmpl w:val="6E44ADFE"/>
    <w:lvl w:ilvl="0" w:tplc="2C3E975E">
      <w:start w:val="1"/>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1">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5841F90"/>
    <w:multiLevelType w:val="hybridMultilevel"/>
    <w:tmpl w:val="DB0291D8"/>
    <w:lvl w:ilvl="0" w:tplc="27381B68">
      <w:start w:val="1"/>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63DF"/>
    <w:rsid w:val="00027FBE"/>
    <w:rsid w:val="00031256"/>
    <w:rsid w:val="00083D1C"/>
    <w:rsid w:val="000962AE"/>
    <w:rsid w:val="000E0D39"/>
    <w:rsid w:val="000F0249"/>
    <w:rsid w:val="000F06BE"/>
    <w:rsid w:val="00101CD5"/>
    <w:rsid w:val="0015560C"/>
    <w:rsid w:val="001775B6"/>
    <w:rsid w:val="001A5049"/>
    <w:rsid w:val="001B4B62"/>
    <w:rsid w:val="001C174F"/>
    <w:rsid w:val="001F5C8A"/>
    <w:rsid w:val="002378B4"/>
    <w:rsid w:val="002547E8"/>
    <w:rsid w:val="002768D0"/>
    <w:rsid w:val="00305FFC"/>
    <w:rsid w:val="00321E6A"/>
    <w:rsid w:val="0038051B"/>
    <w:rsid w:val="0039067E"/>
    <w:rsid w:val="003922B0"/>
    <w:rsid w:val="003A2A0B"/>
    <w:rsid w:val="003A6842"/>
    <w:rsid w:val="003C4BC1"/>
    <w:rsid w:val="003F2121"/>
    <w:rsid w:val="004222F4"/>
    <w:rsid w:val="00443104"/>
    <w:rsid w:val="00461275"/>
    <w:rsid w:val="00493BEE"/>
    <w:rsid w:val="004A7A07"/>
    <w:rsid w:val="004B3A7C"/>
    <w:rsid w:val="004C2774"/>
    <w:rsid w:val="004D15A9"/>
    <w:rsid w:val="004E005B"/>
    <w:rsid w:val="00511582"/>
    <w:rsid w:val="00515CEE"/>
    <w:rsid w:val="0053300B"/>
    <w:rsid w:val="00596A51"/>
    <w:rsid w:val="005D4E8A"/>
    <w:rsid w:val="005D6754"/>
    <w:rsid w:val="00612A92"/>
    <w:rsid w:val="00676A0D"/>
    <w:rsid w:val="006B541D"/>
    <w:rsid w:val="0070771E"/>
    <w:rsid w:val="00737E62"/>
    <w:rsid w:val="00786068"/>
    <w:rsid w:val="00792AD6"/>
    <w:rsid w:val="007C3357"/>
    <w:rsid w:val="007D720B"/>
    <w:rsid w:val="0081203F"/>
    <w:rsid w:val="008363BD"/>
    <w:rsid w:val="00841836"/>
    <w:rsid w:val="00867DE5"/>
    <w:rsid w:val="00893C80"/>
    <w:rsid w:val="008B401D"/>
    <w:rsid w:val="008E0BDC"/>
    <w:rsid w:val="008E15D1"/>
    <w:rsid w:val="008E4E93"/>
    <w:rsid w:val="00903C31"/>
    <w:rsid w:val="00921FA4"/>
    <w:rsid w:val="009229BA"/>
    <w:rsid w:val="0092386C"/>
    <w:rsid w:val="00933BE7"/>
    <w:rsid w:val="0097690A"/>
    <w:rsid w:val="00982EF1"/>
    <w:rsid w:val="00997954"/>
    <w:rsid w:val="009B1C57"/>
    <w:rsid w:val="009B22E7"/>
    <w:rsid w:val="00A05438"/>
    <w:rsid w:val="00A12E3C"/>
    <w:rsid w:val="00A14293"/>
    <w:rsid w:val="00A26705"/>
    <w:rsid w:val="00A36BB6"/>
    <w:rsid w:val="00A65A99"/>
    <w:rsid w:val="00A85FC5"/>
    <w:rsid w:val="00A87A6F"/>
    <w:rsid w:val="00AB6562"/>
    <w:rsid w:val="00AC479D"/>
    <w:rsid w:val="00AC560A"/>
    <w:rsid w:val="00AD79DB"/>
    <w:rsid w:val="00AE1248"/>
    <w:rsid w:val="00AE232A"/>
    <w:rsid w:val="00AF7828"/>
    <w:rsid w:val="00B057E0"/>
    <w:rsid w:val="00BB1F46"/>
    <w:rsid w:val="00BF3144"/>
    <w:rsid w:val="00C26B76"/>
    <w:rsid w:val="00C2744A"/>
    <w:rsid w:val="00C41397"/>
    <w:rsid w:val="00CB6BF8"/>
    <w:rsid w:val="00CF7F1B"/>
    <w:rsid w:val="00D10217"/>
    <w:rsid w:val="00D13643"/>
    <w:rsid w:val="00D313D5"/>
    <w:rsid w:val="00D35C06"/>
    <w:rsid w:val="00D64574"/>
    <w:rsid w:val="00D92106"/>
    <w:rsid w:val="00DA4D5E"/>
    <w:rsid w:val="00DA596D"/>
    <w:rsid w:val="00DB4152"/>
    <w:rsid w:val="00DC2810"/>
    <w:rsid w:val="00DE3B98"/>
    <w:rsid w:val="00DE78C6"/>
    <w:rsid w:val="00DF0C35"/>
    <w:rsid w:val="00DF27D7"/>
    <w:rsid w:val="00E71F1F"/>
    <w:rsid w:val="00ED573E"/>
    <w:rsid w:val="00EF32D9"/>
    <w:rsid w:val="00F16226"/>
    <w:rsid w:val="00F275CD"/>
    <w:rsid w:val="00F503D5"/>
    <w:rsid w:val="00F6796E"/>
    <w:rsid w:val="00F764EC"/>
    <w:rsid w:val="00F9778B"/>
    <w:rsid w:val="00F97A1E"/>
    <w:rsid w:val="00FC125F"/>
    <w:rsid w:val="00FC5FBD"/>
    <w:rsid w:val="00FD26E5"/>
    <w:rsid w:val="00FD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C26B76"/>
    <w:rPr>
      <w:color w:val="800080" w:themeColor="followedHyperlink"/>
      <w:u w:val="single"/>
    </w:rPr>
  </w:style>
  <w:style w:type="character" w:styleId="Komentraatsauce">
    <w:name w:val="annotation reference"/>
    <w:basedOn w:val="Noklusjumarindkopasfonts"/>
    <w:uiPriority w:val="99"/>
    <w:semiHidden/>
    <w:unhideWhenUsed/>
    <w:rsid w:val="001C174F"/>
    <w:rPr>
      <w:sz w:val="16"/>
      <w:szCs w:val="16"/>
    </w:rPr>
  </w:style>
  <w:style w:type="paragraph" w:styleId="Komentrateksts">
    <w:name w:val="annotation text"/>
    <w:basedOn w:val="Parasts"/>
    <w:link w:val="KomentratekstsRakstz"/>
    <w:uiPriority w:val="99"/>
    <w:semiHidden/>
    <w:unhideWhenUsed/>
    <w:rsid w:val="001C17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174F"/>
    <w:rPr>
      <w:sz w:val="20"/>
      <w:szCs w:val="20"/>
    </w:rPr>
  </w:style>
  <w:style w:type="paragraph" w:styleId="Komentratma">
    <w:name w:val="annotation subject"/>
    <w:basedOn w:val="Komentrateksts"/>
    <w:next w:val="Komentrateksts"/>
    <w:link w:val="KomentratmaRakstz"/>
    <w:uiPriority w:val="99"/>
    <w:semiHidden/>
    <w:unhideWhenUsed/>
    <w:rsid w:val="001C174F"/>
    <w:rPr>
      <w:b/>
      <w:bCs/>
    </w:rPr>
  </w:style>
  <w:style w:type="character" w:customStyle="1" w:styleId="KomentratmaRakstz">
    <w:name w:val="Komentāra tēma Rakstz."/>
    <w:basedOn w:val="KomentratekstsRakstz"/>
    <w:link w:val="Komentratma"/>
    <w:uiPriority w:val="99"/>
    <w:semiHidden/>
    <w:rsid w:val="001C17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C26B76"/>
    <w:rPr>
      <w:color w:val="800080" w:themeColor="followedHyperlink"/>
      <w:u w:val="single"/>
    </w:rPr>
  </w:style>
  <w:style w:type="character" w:styleId="Komentraatsauce">
    <w:name w:val="annotation reference"/>
    <w:basedOn w:val="Noklusjumarindkopasfonts"/>
    <w:uiPriority w:val="99"/>
    <w:semiHidden/>
    <w:unhideWhenUsed/>
    <w:rsid w:val="001C174F"/>
    <w:rPr>
      <w:sz w:val="16"/>
      <w:szCs w:val="16"/>
    </w:rPr>
  </w:style>
  <w:style w:type="paragraph" w:styleId="Komentrateksts">
    <w:name w:val="annotation text"/>
    <w:basedOn w:val="Parasts"/>
    <w:link w:val="KomentratekstsRakstz"/>
    <w:uiPriority w:val="99"/>
    <w:semiHidden/>
    <w:unhideWhenUsed/>
    <w:rsid w:val="001C17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174F"/>
    <w:rPr>
      <w:sz w:val="20"/>
      <w:szCs w:val="20"/>
    </w:rPr>
  </w:style>
  <w:style w:type="paragraph" w:styleId="Komentratma">
    <w:name w:val="annotation subject"/>
    <w:basedOn w:val="Komentrateksts"/>
    <w:next w:val="Komentrateksts"/>
    <w:link w:val="KomentratmaRakstz"/>
    <w:uiPriority w:val="99"/>
    <w:semiHidden/>
    <w:unhideWhenUsed/>
    <w:rsid w:val="001C174F"/>
    <w:rPr>
      <w:b/>
      <w:bCs/>
    </w:rPr>
  </w:style>
  <w:style w:type="character" w:customStyle="1" w:styleId="KomentratmaRakstz">
    <w:name w:val="Komentāra tēma Rakstz."/>
    <w:basedOn w:val="KomentratekstsRakstz"/>
    <w:link w:val="Komentratma"/>
    <w:uiPriority w:val="99"/>
    <w:semiHidden/>
    <w:rsid w:val="001C17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04554449">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41489055">
      <w:bodyDiv w:val="1"/>
      <w:marLeft w:val="0"/>
      <w:marRight w:val="0"/>
      <w:marTop w:val="0"/>
      <w:marBottom w:val="0"/>
      <w:divBdr>
        <w:top w:val="none" w:sz="0" w:space="0" w:color="auto"/>
        <w:left w:val="none" w:sz="0" w:space="0" w:color="auto"/>
        <w:bottom w:val="none" w:sz="0" w:space="0" w:color="auto"/>
        <w:right w:val="none" w:sz="0" w:space="0" w:color="auto"/>
      </w:divBdr>
    </w:div>
    <w:div w:id="1092749678">
      <w:bodyDiv w:val="1"/>
      <w:marLeft w:val="0"/>
      <w:marRight w:val="0"/>
      <w:marTop w:val="0"/>
      <w:marBottom w:val="0"/>
      <w:divBdr>
        <w:top w:val="none" w:sz="0" w:space="0" w:color="auto"/>
        <w:left w:val="none" w:sz="0" w:space="0" w:color="auto"/>
        <w:bottom w:val="none" w:sz="0" w:space="0" w:color="auto"/>
        <w:right w:val="none" w:sz="0" w:space="0" w:color="auto"/>
      </w:divBdr>
    </w:div>
    <w:div w:id="2061319177">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5D0A-883B-4DAF-88A0-57532461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3140</Words>
  <Characters>1790</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“Tiesu ekspertu padomes nolikums” projekta sākotnējās ietekmes novērtējuma ziņojums (anotācija)</vt:lpstr>
      <vt:lpstr>Ministru kabineta noteikumu “Tiesu ekspertu padomes nolikums” projekta sākotnējās ietekmes novērtējuma ziņojums (anotācija)</vt:lpstr>
    </vt:vector>
  </TitlesOfParts>
  <Company>Tieslietu ministrija</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“Tiesu ekspertu padomes nolikums” projekta sākotnējās ietekmes novērtējuma ziņojums (anotācija)</dc:title>
  <dc:subject>Anotācija</dc:subject>
  <dc:creator>Tieslietu ministrija</dc:creator>
  <dc:description>D. Obuka
67036833; Daina.Obuka@tm.gov.lv 
M. Čentoricka
67517730, Maira.Centoricka@vteb.gov.lv</dc:description>
  <cp:lastModifiedBy>Daina Obuka</cp:lastModifiedBy>
  <cp:revision>9</cp:revision>
  <cp:lastPrinted>2013-12-16T08:57:00Z</cp:lastPrinted>
  <dcterms:created xsi:type="dcterms:W3CDTF">2016-04-14T14:47:00Z</dcterms:created>
  <dcterms:modified xsi:type="dcterms:W3CDTF">2016-04-19T08:14:00Z</dcterms:modified>
</cp:coreProperties>
</file>