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55" w:rsidRPr="000212B3" w:rsidRDefault="007A0DC3"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r w:rsidRPr="000212B3">
        <w:rPr>
          <w:rFonts w:ascii="Times New Roman" w:eastAsia="Times New Roman" w:hAnsi="Times New Roman" w:cs="Times New Roman"/>
          <w:b/>
          <w:bCs/>
          <w:color w:val="000000" w:themeColor="text1"/>
          <w:sz w:val="28"/>
          <w:szCs w:val="24"/>
          <w:lang w:eastAsia="lv-LV"/>
        </w:rPr>
        <w:t>Likumprojekta “Kooperatīvo sabiedrību likums”</w:t>
      </w:r>
      <w:r w:rsidR="003B0BF9" w:rsidRPr="000212B3">
        <w:rPr>
          <w:rFonts w:ascii="Times New Roman" w:eastAsia="Times New Roman" w:hAnsi="Times New Roman" w:cs="Times New Roman"/>
          <w:b/>
          <w:bCs/>
          <w:color w:val="000000" w:themeColor="text1"/>
          <w:sz w:val="28"/>
          <w:szCs w:val="24"/>
          <w:lang w:eastAsia="lv-LV"/>
        </w:rPr>
        <w:br/>
      </w:r>
      <w:r w:rsidR="00894C55" w:rsidRPr="000212B3">
        <w:rPr>
          <w:rFonts w:ascii="Times New Roman" w:eastAsia="Times New Roman" w:hAnsi="Times New Roman" w:cs="Times New Roman"/>
          <w:b/>
          <w:bCs/>
          <w:color w:val="000000" w:themeColor="text1"/>
          <w:sz w:val="28"/>
          <w:szCs w:val="24"/>
          <w:lang w:eastAsia="lv-LV"/>
        </w:rPr>
        <w:t>sākotnējās ietekmes novērtējuma ziņojums (anotācija)</w:t>
      </w:r>
    </w:p>
    <w:p w:rsidR="00894C55" w:rsidRPr="000212B3" w:rsidRDefault="00894C55" w:rsidP="00894C55">
      <w:pPr>
        <w:shd w:val="clear" w:color="auto" w:fill="FFFFFF"/>
        <w:spacing w:before="45" w:after="0" w:line="248" w:lineRule="atLeast"/>
        <w:ind w:firstLine="300"/>
        <w:jc w:val="center"/>
        <w:rPr>
          <w:rFonts w:ascii="Times New Roman" w:eastAsia="Times New Roman" w:hAnsi="Times New Roman" w:cs="Times New Roman"/>
          <w:iCs/>
          <w:color w:val="000000" w:themeColor="text1"/>
          <w:sz w:val="24"/>
          <w:szCs w:val="24"/>
          <w:lang w:eastAsia="lv-LV"/>
        </w:rPr>
      </w:pPr>
    </w:p>
    <w:tbl>
      <w:tblPr>
        <w:tblW w:w="5037"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1837"/>
        <w:gridCol w:w="6893"/>
      </w:tblGrid>
      <w:tr w:rsidR="00894C55" w:rsidRPr="00894C55" w:rsidTr="00BC6A82">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50178F">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0212B3">
              <w:rPr>
                <w:rFonts w:ascii="Times New Roman" w:eastAsia="Times New Roman" w:hAnsi="Times New Roman" w:cs="Times New Roman"/>
                <w:b/>
                <w:bCs/>
                <w:color w:val="000000" w:themeColor="text1"/>
                <w:sz w:val="24"/>
                <w:szCs w:val="24"/>
                <w:lang w:eastAsia="lv-LV"/>
              </w:rPr>
              <w:t>I.</w:t>
            </w:r>
            <w:r w:rsidR="0050178F" w:rsidRPr="000212B3">
              <w:rPr>
                <w:rFonts w:ascii="Times New Roman" w:eastAsia="Times New Roman" w:hAnsi="Times New Roman" w:cs="Times New Roman"/>
                <w:b/>
                <w:bCs/>
                <w:color w:val="000000" w:themeColor="text1"/>
                <w:sz w:val="24"/>
                <w:szCs w:val="24"/>
                <w:lang w:eastAsia="lv-LV"/>
              </w:rPr>
              <w:t> </w:t>
            </w:r>
            <w:r w:rsidRPr="000212B3">
              <w:rPr>
                <w:rFonts w:ascii="Times New Roman" w:eastAsia="Times New Roman" w:hAnsi="Times New Roman" w:cs="Times New Roman"/>
                <w:b/>
                <w:bCs/>
                <w:color w:val="000000" w:themeColor="text1"/>
                <w:sz w:val="24"/>
                <w:szCs w:val="24"/>
                <w:lang w:eastAsia="lv-LV"/>
              </w:rPr>
              <w:t>Tiesību akta projekta izstrādes nepieciešamība</w:t>
            </w:r>
          </w:p>
        </w:tc>
      </w:tr>
      <w:tr w:rsidR="00894C55" w:rsidRPr="00894C55" w:rsidTr="00BC6A82">
        <w:trPr>
          <w:trHeight w:val="324"/>
        </w:trPr>
        <w:tc>
          <w:tcPr>
            <w:tcW w:w="24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000" w:type="pct"/>
            <w:tcBorders>
              <w:top w:val="outset" w:sz="6" w:space="0" w:color="414142"/>
              <w:left w:val="outset" w:sz="6" w:space="0" w:color="414142"/>
              <w:bottom w:val="outset" w:sz="6" w:space="0" w:color="414142"/>
              <w:right w:val="outset" w:sz="6" w:space="0" w:color="414142"/>
            </w:tcBorders>
            <w:hideMark/>
          </w:tcPr>
          <w:p w:rsidR="00894C55" w:rsidRPr="000212B3"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0212B3">
              <w:rPr>
                <w:rFonts w:ascii="Times New Roman" w:eastAsia="Times New Roman" w:hAnsi="Times New Roman" w:cs="Times New Roman"/>
                <w:color w:val="000000" w:themeColor="text1"/>
                <w:sz w:val="24"/>
                <w:szCs w:val="24"/>
                <w:lang w:eastAsia="lv-LV"/>
              </w:rPr>
              <w:t>Pamatojums</w:t>
            </w:r>
          </w:p>
        </w:tc>
        <w:tc>
          <w:tcPr>
            <w:tcW w:w="3752" w:type="pct"/>
            <w:tcBorders>
              <w:top w:val="outset" w:sz="6" w:space="0" w:color="414142"/>
              <w:left w:val="outset" w:sz="6" w:space="0" w:color="414142"/>
              <w:bottom w:val="outset" w:sz="6" w:space="0" w:color="414142"/>
              <w:right w:val="outset" w:sz="6" w:space="0" w:color="414142"/>
            </w:tcBorders>
            <w:hideMark/>
          </w:tcPr>
          <w:p w:rsidR="00894C55" w:rsidRPr="0016369A" w:rsidRDefault="0016369A" w:rsidP="0016369A">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Tieslietu ministrijas iniciatīva. </w:t>
            </w:r>
          </w:p>
        </w:tc>
      </w:tr>
      <w:tr w:rsidR="00894C55" w:rsidRPr="00894C55" w:rsidTr="00BC6A82">
        <w:trPr>
          <w:trHeight w:val="372"/>
        </w:trPr>
        <w:tc>
          <w:tcPr>
            <w:tcW w:w="24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000" w:type="pct"/>
            <w:tcBorders>
              <w:top w:val="outset" w:sz="6" w:space="0" w:color="414142"/>
              <w:left w:val="outset" w:sz="6" w:space="0" w:color="414142"/>
              <w:bottom w:val="outset" w:sz="6" w:space="0" w:color="414142"/>
              <w:right w:val="outset" w:sz="6" w:space="0" w:color="414142"/>
            </w:tcBorders>
            <w:hideMark/>
          </w:tcPr>
          <w:p w:rsidR="00894C55" w:rsidRPr="000212B3"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0212B3">
              <w:rPr>
                <w:rFonts w:ascii="Times New Roman" w:eastAsia="Times New Roman" w:hAnsi="Times New Roman" w:cs="Times New Roman"/>
                <w:color w:val="000000" w:themeColor="text1"/>
                <w:sz w:val="24"/>
                <w:szCs w:val="24"/>
                <w:lang w:eastAsia="lv-LV"/>
              </w:rPr>
              <w:t>Pašreizējā situācija un problēmas, kuru risināšanai tiesību akta projekts izstrādāts, tiesiskā regulējuma mērķis un būtība</w:t>
            </w:r>
          </w:p>
        </w:tc>
        <w:tc>
          <w:tcPr>
            <w:tcW w:w="3752" w:type="pct"/>
            <w:tcBorders>
              <w:top w:val="outset" w:sz="6" w:space="0" w:color="414142"/>
              <w:left w:val="outset" w:sz="6" w:space="0" w:color="414142"/>
              <w:bottom w:val="outset" w:sz="6" w:space="0" w:color="414142"/>
              <w:right w:val="outset" w:sz="6" w:space="0" w:color="414142"/>
            </w:tcBorders>
            <w:hideMark/>
          </w:tcPr>
          <w:p w:rsidR="007A0DC3" w:rsidRPr="00566F61" w:rsidRDefault="00515C94" w:rsidP="007A0DC3">
            <w:pPr>
              <w:spacing w:after="120" w:line="240" w:lineRule="auto"/>
              <w:jc w:val="both"/>
              <w:rPr>
                <w:color w:val="000000" w:themeColor="text1"/>
              </w:rPr>
            </w:pPr>
            <w:r>
              <w:rPr>
                <w:rFonts w:ascii="Times New Roman" w:eastAsia="Times New Roman" w:hAnsi="Times New Roman" w:cs="Times New Roman"/>
                <w:b/>
                <w:color w:val="000000" w:themeColor="text1"/>
                <w:sz w:val="24"/>
                <w:szCs w:val="24"/>
              </w:rPr>
              <w:t>I </w:t>
            </w:r>
            <w:r w:rsidR="00CE3714">
              <w:rPr>
                <w:rFonts w:ascii="Times New Roman" w:eastAsia="Times New Roman" w:hAnsi="Times New Roman" w:cs="Times New Roman"/>
                <w:b/>
                <w:color w:val="000000" w:themeColor="text1"/>
                <w:sz w:val="24"/>
                <w:szCs w:val="24"/>
              </w:rPr>
              <w:t>Vispārīgie noteikumi</w:t>
            </w:r>
          </w:p>
          <w:p w:rsidR="00CE3714" w:rsidRDefault="00CE3714" w:rsidP="007A0DC3">
            <w:pPr>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Tiesiskais statuss</w:t>
            </w:r>
          </w:p>
          <w:p w:rsidR="00F0311D" w:rsidRDefault="002C5243" w:rsidP="007A0DC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Kooperatīvā sabiedrība (turpmāk – </w:t>
            </w:r>
            <w:r w:rsidR="00566F61">
              <w:rPr>
                <w:rFonts w:ascii="Times New Roman" w:eastAsia="Times New Roman" w:hAnsi="Times New Roman" w:cs="Times New Roman"/>
                <w:sz w:val="24"/>
                <w:szCs w:val="24"/>
              </w:rPr>
              <w:t>KS</w:t>
            </w:r>
            <w:r>
              <w:rPr>
                <w:rFonts w:ascii="Times New Roman" w:eastAsia="Times New Roman" w:hAnsi="Times New Roman" w:cs="Times New Roman"/>
                <w:sz w:val="24"/>
                <w:szCs w:val="24"/>
              </w:rPr>
              <w:t>)</w:t>
            </w:r>
            <w:r w:rsidR="00566F61">
              <w:rPr>
                <w:rFonts w:ascii="Times New Roman" w:eastAsia="Times New Roman" w:hAnsi="Times New Roman" w:cs="Times New Roman"/>
                <w:sz w:val="24"/>
                <w:szCs w:val="24"/>
              </w:rPr>
              <w:t xml:space="preserve"> ir juridiskā persona, un tās biedru atbildība par KS ir norobežota.</w:t>
            </w:r>
            <w:r w:rsidR="00393221">
              <w:rPr>
                <w:rFonts w:ascii="Times New Roman" w:eastAsia="Times New Roman" w:hAnsi="Times New Roman" w:cs="Times New Roman"/>
                <w:sz w:val="24"/>
                <w:szCs w:val="24"/>
              </w:rPr>
              <w:t xml:space="preserve"> KS būtība ir biedru kooperēšanās kopīgo ek</w:t>
            </w:r>
            <w:r w:rsidR="00146AE7">
              <w:rPr>
                <w:rFonts w:ascii="Times New Roman" w:eastAsia="Times New Roman" w:hAnsi="Times New Roman" w:cs="Times New Roman"/>
                <w:sz w:val="24"/>
                <w:szCs w:val="24"/>
              </w:rPr>
              <w:t xml:space="preserve">onomisko </w:t>
            </w:r>
            <w:r w:rsidR="00034163">
              <w:rPr>
                <w:rFonts w:ascii="Times New Roman" w:eastAsia="Times New Roman" w:hAnsi="Times New Roman" w:cs="Times New Roman"/>
                <w:sz w:val="24"/>
                <w:szCs w:val="24"/>
              </w:rPr>
              <w:t xml:space="preserve">un citu </w:t>
            </w:r>
            <w:r w:rsidR="00146AE7">
              <w:rPr>
                <w:rFonts w:ascii="Times New Roman" w:eastAsia="Times New Roman" w:hAnsi="Times New Roman" w:cs="Times New Roman"/>
                <w:sz w:val="24"/>
                <w:szCs w:val="24"/>
              </w:rPr>
              <w:t xml:space="preserve">interešu realizācijai. </w:t>
            </w:r>
            <w:r w:rsidR="00566F61">
              <w:rPr>
                <w:rFonts w:ascii="Times New Roman" w:eastAsia="Times New Roman" w:hAnsi="Times New Roman" w:cs="Times New Roman"/>
                <w:sz w:val="24"/>
                <w:szCs w:val="24"/>
              </w:rPr>
              <w:t xml:space="preserve">KS pārvaldību raksturo vairāki pamatprincipi, kas atšķirt to no citām saimnieciskās darbības formām. Pirmkārt, KS ir atvērta organizācija. Atvērtība nozīmē, ka KS var iestāties ikviena persona, kas vēlas saņemt KS sniegtos pakalpojumus un apņemas pildīt biedra pienākumus. KS ir ierobežotas iespējas atteikt jaunu biedru uzņemšanu. Otrkārt, KS raksturo demokrātiska pārvalde. </w:t>
            </w:r>
            <w:r w:rsidR="00F0311D">
              <w:rPr>
                <w:rFonts w:ascii="Times New Roman" w:eastAsia="Times New Roman" w:hAnsi="Times New Roman" w:cs="Times New Roman"/>
                <w:sz w:val="24"/>
                <w:szCs w:val="24"/>
              </w:rPr>
              <w:t>Katram biedram neatkarīg</w:t>
            </w:r>
            <w:r w:rsidR="00880519">
              <w:rPr>
                <w:rFonts w:ascii="Times New Roman" w:eastAsia="Times New Roman" w:hAnsi="Times New Roman" w:cs="Times New Roman"/>
                <w:sz w:val="24"/>
                <w:szCs w:val="24"/>
              </w:rPr>
              <w:t>i</w:t>
            </w:r>
            <w:r w:rsidR="00F0311D">
              <w:rPr>
                <w:rFonts w:ascii="Times New Roman" w:eastAsia="Times New Roman" w:hAnsi="Times New Roman" w:cs="Times New Roman"/>
                <w:sz w:val="24"/>
                <w:szCs w:val="24"/>
              </w:rPr>
              <w:t xml:space="preserve"> no veiktā ieguldījuma KS pamatkapitālā biedru kopsapulcē ir viena balss. Biedru kontroles tiesības pār KS nav nododamas citām personām. </w:t>
            </w:r>
            <w:r w:rsidR="00034163">
              <w:rPr>
                <w:rFonts w:ascii="Times New Roman" w:eastAsia="Times New Roman" w:hAnsi="Times New Roman" w:cs="Times New Roman"/>
                <w:sz w:val="24"/>
                <w:szCs w:val="24"/>
              </w:rPr>
              <w:t xml:space="preserve">Arī gadījumā, ja biedru kopsapulci aizstāj pārstāvju sapulce, pārstāvji ir atbildīgi biedru priekšā. Ņemot vērā šīs biedru kontroles tiesības, KS nevar būt par atkarīgo koncerna sabiedrību, bet var pildīt tikai </w:t>
            </w:r>
            <w:r w:rsidR="00F0311D">
              <w:rPr>
                <w:rFonts w:ascii="Times New Roman" w:eastAsia="Times New Roman" w:hAnsi="Times New Roman" w:cs="Times New Roman"/>
                <w:sz w:val="24"/>
                <w:szCs w:val="24"/>
              </w:rPr>
              <w:t xml:space="preserve">valdošās sabiedrības lomu. </w:t>
            </w:r>
            <w:r w:rsidR="004B014E">
              <w:rPr>
                <w:rFonts w:ascii="Times New Roman" w:eastAsia="Times New Roman" w:hAnsi="Times New Roman" w:cs="Times New Roman"/>
                <w:sz w:val="24"/>
                <w:szCs w:val="24"/>
              </w:rPr>
              <w:t>Treškārt, KS raksturo biedru ekonomiskās līdzdalības princips,</w:t>
            </w:r>
            <w:r w:rsidR="001F2018">
              <w:rPr>
                <w:rFonts w:ascii="Times New Roman" w:eastAsia="Times New Roman" w:hAnsi="Times New Roman" w:cs="Times New Roman"/>
                <w:sz w:val="24"/>
                <w:szCs w:val="24"/>
              </w:rPr>
              <w:t xml:space="preserve"> paredzot, tiesības un pienākumus</w:t>
            </w:r>
            <w:r w:rsidR="00034163">
              <w:rPr>
                <w:rFonts w:ascii="Times New Roman" w:eastAsia="Times New Roman" w:hAnsi="Times New Roman" w:cs="Times New Roman"/>
                <w:sz w:val="24"/>
                <w:szCs w:val="24"/>
              </w:rPr>
              <w:t xml:space="preserve"> KS pamatkapitāla apmaksā un</w:t>
            </w:r>
            <w:r w:rsidR="00A31A65">
              <w:rPr>
                <w:rFonts w:ascii="Times New Roman" w:eastAsia="Times New Roman" w:hAnsi="Times New Roman" w:cs="Times New Roman"/>
                <w:sz w:val="24"/>
                <w:szCs w:val="24"/>
              </w:rPr>
              <w:t xml:space="preserve"> KS izdevumu segšanā. </w:t>
            </w:r>
          </w:p>
          <w:p w:rsidR="00880519" w:rsidRDefault="00163FD5" w:rsidP="007A0DC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š</w:t>
            </w:r>
            <w:r w:rsidR="00880519">
              <w:rPr>
                <w:rFonts w:ascii="Times New Roman" w:eastAsia="Times New Roman" w:hAnsi="Times New Roman" w:cs="Times New Roman"/>
                <w:sz w:val="24"/>
                <w:szCs w:val="24"/>
              </w:rPr>
              <w:t>obrīd spēkā esoša</w:t>
            </w:r>
            <w:r>
              <w:rPr>
                <w:rFonts w:ascii="Times New Roman" w:eastAsia="Times New Roman" w:hAnsi="Times New Roman" w:cs="Times New Roman"/>
                <w:sz w:val="24"/>
                <w:szCs w:val="24"/>
              </w:rPr>
              <w:t>jam</w:t>
            </w:r>
            <w:r w:rsidR="00D147EF">
              <w:rPr>
                <w:rFonts w:ascii="Times New Roman" w:eastAsia="Times New Roman" w:hAnsi="Times New Roman" w:cs="Times New Roman"/>
                <w:sz w:val="24"/>
                <w:szCs w:val="24"/>
              </w:rPr>
              <w:t xml:space="preserve"> Kooperatīvo sabiedrību likumam</w:t>
            </w:r>
            <w:r w:rsidR="00880519">
              <w:rPr>
                <w:rFonts w:ascii="Times New Roman" w:eastAsia="Times New Roman" w:hAnsi="Times New Roman" w:cs="Times New Roman"/>
                <w:sz w:val="24"/>
                <w:szCs w:val="24"/>
              </w:rPr>
              <w:t xml:space="preserve"> </w:t>
            </w:r>
            <w:r w:rsidR="0016369A">
              <w:rPr>
                <w:rFonts w:ascii="Times New Roman" w:eastAsia="Times New Roman" w:hAnsi="Times New Roman" w:cs="Times New Roman"/>
                <w:sz w:val="24"/>
                <w:szCs w:val="24"/>
              </w:rPr>
              <w:t>KS ir komersanta statuss. Izņēmums ir likumā paredzētie speciālie KS veidi – lauksaimniecības pakalpojumu KS, mežsaimniecības pakalpojumu KS, dzīvokļu īpašnieku KS, automašīn</w:t>
            </w:r>
            <w:r>
              <w:rPr>
                <w:rFonts w:ascii="Times New Roman" w:eastAsia="Times New Roman" w:hAnsi="Times New Roman" w:cs="Times New Roman"/>
                <w:sz w:val="24"/>
                <w:szCs w:val="24"/>
              </w:rPr>
              <w:t xml:space="preserve">u garāžu īpašnieku KS un dārzkopības KS. </w:t>
            </w:r>
            <w:r w:rsidR="00393221">
              <w:rPr>
                <w:rFonts w:ascii="Times New Roman" w:eastAsia="Times New Roman" w:hAnsi="Times New Roman" w:cs="Times New Roman"/>
                <w:sz w:val="24"/>
                <w:szCs w:val="24"/>
              </w:rPr>
              <w:t xml:space="preserve">Atbilstoši Uzņēmumu reģistra statistikai (19.12.2016.) šīs likumā minētās KS veido vairāk nekā </w:t>
            </w:r>
            <w:r w:rsidR="00980FEE">
              <w:rPr>
                <w:rFonts w:ascii="Times New Roman" w:eastAsia="Times New Roman" w:hAnsi="Times New Roman" w:cs="Times New Roman"/>
                <w:sz w:val="24"/>
                <w:szCs w:val="24"/>
              </w:rPr>
              <w:t xml:space="preserve">divas trešdaļas no visām KS. </w:t>
            </w:r>
            <w:r w:rsidR="00D147EF">
              <w:rPr>
                <w:rFonts w:ascii="Times New Roman" w:eastAsia="Times New Roman" w:hAnsi="Times New Roman" w:cs="Times New Roman"/>
                <w:sz w:val="24"/>
                <w:szCs w:val="24"/>
              </w:rPr>
              <w:t>Atbilstoši plānotajam regulējumam</w:t>
            </w:r>
            <w:r w:rsidR="00D75ECA">
              <w:rPr>
                <w:rFonts w:ascii="Times New Roman" w:eastAsia="Times New Roman" w:hAnsi="Times New Roman" w:cs="Times New Roman"/>
                <w:sz w:val="24"/>
                <w:szCs w:val="24"/>
              </w:rPr>
              <w:t xml:space="preserve"> komersanta statusa noteikšana ir atkarīga nevis no KS mērķa un tās veiktās saimnieciskās darbības būtības, bet gan no nosaukuma. </w:t>
            </w:r>
            <w:r w:rsidR="00980FEE">
              <w:rPr>
                <w:rFonts w:ascii="Times New Roman" w:eastAsia="Times New Roman" w:hAnsi="Times New Roman" w:cs="Times New Roman"/>
                <w:sz w:val="24"/>
                <w:szCs w:val="24"/>
              </w:rPr>
              <w:t xml:space="preserve">Tādējādi likumā neminētajām KS, kas </w:t>
            </w:r>
            <w:r w:rsidR="00D147EF">
              <w:rPr>
                <w:rFonts w:ascii="Times New Roman" w:eastAsia="Times New Roman" w:hAnsi="Times New Roman" w:cs="Times New Roman"/>
                <w:sz w:val="24"/>
                <w:szCs w:val="24"/>
              </w:rPr>
              <w:t>veic savu saimniecisko darbību</w:t>
            </w:r>
            <w:r w:rsidR="00980FEE">
              <w:rPr>
                <w:rFonts w:ascii="Times New Roman" w:eastAsia="Times New Roman" w:hAnsi="Times New Roman" w:cs="Times New Roman"/>
                <w:sz w:val="24"/>
                <w:szCs w:val="24"/>
              </w:rPr>
              <w:t xml:space="preserve"> pēc līdzīga principa, nepamatoti atrodas nevienlīdzīgā situācijā</w:t>
            </w:r>
            <w:r w:rsidR="00D147EF">
              <w:rPr>
                <w:rFonts w:ascii="Times New Roman" w:eastAsia="Times New Roman" w:hAnsi="Times New Roman" w:cs="Times New Roman"/>
                <w:sz w:val="24"/>
                <w:szCs w:val="24"/>
              </w:rPr>
              <w:t xml:space="preserve"> ar likumā minētajām KS</w:t>
            </w:r>
            <w:r w:rsidR="00980FEE">
              <w:rPr>
                <w:rFonts w:ascii="Times New Roman" w:eastAsia="Times New Roman" w:hAnsi="Times New Roman" w:cs="Times New Roman"/>
                <w:sz w:val="24"/>
                <w:szCs w:val="24"/>
              </w:rPr>
              <w:t xml:space="preserve">. Tādējādi šādam KS iedalījumam nav pamatojuma. </w:t>
            </w:r>
            <w:r w:rsidR="001F2018">
              <w:rPr>
                <w:rFonts w:ascii="Times New Roman" w:eastAsia="Times New Roman" w:hAnsi="Times New Roman" w:cs="Times New Roman"/>
                <w:sz w:val="24"/>
                <w:szCs w:val="24"/>
              </w:rPr>
              <w:t xml:space="preserve">Ņemot vērā minēto, </w:t>
            </w:r>
            <w:r w:rsidR="00D147EF">
              <w:rPr>
                <w:rFonts w:ascii="Times New Roman" w:eastAsia="Times New Roman" w:hAnsi="Times New Roman" w:cs="Times New Roman"/>
                <w:sz w:val="24"/>
                <w:szCs w:val="24"/>
              </w:rPr>
              <w:t>likumprojektā “Kooperatīvo sabiedrību likums” (turpmāk – likumprojekts)</w:t>
            </w:r>
            <w:r w:rsidR="00FB65F3">
              <w:rPr>
                <w:rFonts w:ascii="Times New Roman" w:eastAsia="Times New Roman" w:hAnsi="Times New Roman" w:cs="Times New Roman"/>
                <w:sz w:val="24"/>
                <w:szCs w:val="24"/>
              </w:rPr>
              <w:t xml:space="preserve"> nav paredzēts </w:t>
            </w:r>
            <w:r w:rsidR="00D75ECA">
              <w:rPr>
                <w:rFonts w:ascii="Times New Roman" w:eastAsia="Times New Roman" w:hAnsi="Times New Roman" w:cs="Times New Roman"/>
                <w:sz w:val="24"/>
                <w:szCs w:val="24"/>
              </w:rPr>
              <w:t xml:space="preserve">KS </w:t>
            </w:r>
            <w:r w:rsidR="00FB65F3">
              <w:rPr>
                <w:rFonts w:ascii="Times New Roman" w:eastAsia="Times New Roman" w:hAnsi="Times New Roman" w:cs="Times New Roman"/>
                <w:sz w:val="24"/>
                <w:szCs w:val="24"/>
              </w:rPr>
              <w:t xml:space="preserve">iedalīt komersantos un </w:t>
            </w:r>
            <w:proofErr w:type="spellStart"/>
            <w:r w:rsidR="00FB65F3">
              <w:rPr>
                <w:rFonts w:ascii="Times New Roman" w:eastAsia="Times New Roman" w:hAnsi="Times New Roman" w:cs="Times New Roman"/>
                <w:sz w:val="24"/>
                <w:szCs w:val="24"/>
              </w:rPr>
              <w:t>nekomersantos</w:t>
            </w:r>
            <w:proofErr w:type="spellEnd"/>
            <w:r w:rsidR="00FB65F3">
              <w:rPr>
                <w:rFonts w:ascii="Times New Roman" w:eastAsia="Times New Roman" w:hAnsi="Times New Roman" w:cs="Times New Roman"/>
                <w:sz w:val="24"/>
                <w:szCs w:val="24"/>
              </w:rPr>
              <w:t xml:space="preserve">. </w:t>
            </w:r>
            <w:r w:rsidR="001F2018">
              <w:rPr>
                <w:rFonts w:ascii="Times New Roman" w:eastAsia="Times New Roman" w:hAnsi="Times New Roman" w:cs="Times New Roman"/>
                <w:sz w:val="24"/>
                <w:szCs w:val="24"/>
              </w:rPr>
              <w:t>Komersanta statuss KS būs noteikts vien gadījumā, ja tas izrietēs no speciālajiem normatīvajiem aktiem (piemēram, Krājaizdevu sabiedrību likuma</w:t>
            </w:r>
            <w:r w:rsidR="00980FEE">
              <w:rPr>
                <w:rFonts w:ascii="Times New Roman" w:eastAsia="Times New Roman" w:hAnsi="Times New Roman" w:cs="Times New Roman"/>
                <w:sz w:val="24"/>
                <w:szCs w:val="24"/>
              </w:rPr>
              <w:t>)</w:t>
            </w:r>
            <w:r w:rsidR="001F2018">
              <w:rPr>
                <w:rFonts w:ascii="Times New Roman" w:eastAsia="Times New Roman" w:hAnsi="Times New Roman" w:cs="Times New Roman"/>
                <w:sz w:val="24"/>
                <w:szCs w:val="24"/>
              </w:rPr>
              <w:t xml:space="preserve">. </w:t>
            </w:r>
          </w:p>
          <w:p w:rsidR="00D147EF" w:rsidRDefault="00D147EF" w:rsidP="007A0DC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 arī spēkā esošajā likumā ir nodalīti KS veidi, tikai lauksaimniecības pakalpojumu KS un mežsaimniecības pakalpojumu KS ir definētas</w:t>
            </w:r>
            <w:r w:rsidR="002C5243">
              <w:rPr>
                <w:rFonts w:ascii="Times New Roman" w:eastAsia="Times New Roman" w:hAnsi="Times New Roman" w:cs="Times New Roman"/>
                <w:sz w:val="24"/>
                <w:szCs w:val="24"/>
              </w:rPr>
              <w:t xml:space="preserve"> un skaidri noteikti pakalpojumi, ko tās var veikt</w:t>
            </w:r>
            <w:r>
              <w:rPr>
                <w:rFonts w:ascii="Times New Roman" w:eastAsia="Times New Roman" w:hAnsi="Times New Roman" w:cs="Times New Roman"/>
                <w:sz w:val="24"/>
                <w:szCs w:val="24"/>
              </w:rPr>
              <w:t xml:space="preserve">. Citām KS šādu </w:t>
            </w:r>
            <w:r w:rsidR="002C5243">
              <w:rPr>
                <w:rFonts w:ascii="Times New Roman" w:eastAsia="Times New Roman" w:hAnsi="Times New Roman" w:cs="Times New Roman"/>
                <w:sz w:val="24"/>
                <w:szCs w:val="24"/>
              </w:rPr>
              <w:t>definīciju</w:t>
            </w:r>
            <w:r>
              <w:rPr>
                <w:rFonts w:ascii="Times New Roman" w:eastAsia="Times New Roman" w:hAnsi="Times New Roman" w:cs="Times New Roman"/>
                <w:sz w:val="24"/>
                <w:szCs w:val="24"/>
              </w:rPr>
              <w:t xml:space="preserve"> nav, bet ir paredzēti tikai </w:t>
            </w:r>
            <w:r w:rsidR="002C5243">
              <w:rPr>
                <w:rFonts w:ascii="Times New Roman" w:eastAsia="Times New Roman" w:hAnsi="Times New Roman" w:cs="Times New Roman"/>
                <w:sz w:val="24"/>
                <w:szCs w:val="24"/>
              </w:rPr>
              <w:t xml:space="preserve">atsevišķi kritēriji tās biedriem. Tādējādi, piemēram, dzīvokļu īpašnieku vai garāžu īpašnieku kooperatīvajām sabiedrībām spēkā esošajā likumā nav noteikti nekādi kritēriji attiecībā uz tās saimnieciskās darbības </w:t>
            </w:r>
            <w:r w:rsidR="002C5243">
              <w:rPr>
                <w:rFonts w:ascii="Times New Roman" w:eastAsia="Times New Roman" w:hAnsi="Times New Roman" w:cs="Times New Roman"/>
                <w:sz w:val="24"/>
                <w:szCs w:val="24"/>
              </w:rPr>
              <w:lastRenderedPageBreak/>
              <w:t xml:space="preserve">veidiem. </w:t>
            </w:r>
          </w:p>
          <w:p w:rsidR="00417F20" w:rsidRDefault="002C5243" w:rsidP="007A0DC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Likumprojektā vairs nav </w:t>
            </w:r>
            <w:proofErr w:type="gramStart"/>
            <w:r>
              <w:rPr>
                <w:rFonts w:ascii="Times New Roman" w:eastAsia="Times New Roman" w:hAnsi="Times New Roman" w:cs="Times New Roman"/>
                <w:sz w:val="24"/>
                <w:szCs w:val="24"/>
              </w:rPr>
              <w:t>paredzēts KS veidu iedalījumus</w:t>
            </w:r>
            <w:proofErr w:type="gramEnd"/>
            <w:r>
              <w:rPr>
                <w:rFonts w:ascii="Times New Roman" w:eastAsia="Times New Roman" w:hAnsi="Times New Roman" w:cs="Times New Roman"/>
                <w:sz w:val="24"/>
                <w:szCs w:val="24"/>
              </w:rPr>
              <w:t>. Ministru kabineta pilnvarojums izdot Ministru kabineta noteikumus attiecībā uz atbalsta saņemšanu un kritērijiem šī atbalsta saņemšanai.</w:t>
            </w:r>
          </w:p>
          <w:p w:rsidR="002C5243" w:rsidRPr="00776054" w:rsidRDefault="00CE3714" w:rsidP="007A0DC3">
            <w:pPr>
              <w:spacing w:after="120" w:line="240" w:lineRule="auto"/>
              <w:jc w:val="both"/>
              <w:rPr>
                <w:rFonts w:ascii="Times New Roman" w:eastAsia="Times New Roman" w:hAnsi="Times New Roman" w:cs="Times New Roman"/>
                <w:i/>
                <w:color w:val="000000" w:themeColor="text1"/>
                <w:sz w:val="24"/>
                <w:szCs w:val="24"/>
              </w:rPr>
            </w:pPr>
            <w:r w:rsidRPr="00776054">
              <w:rPr>
                <w:rFonts w:ascii="Times New Roman" w:eastAsia="Times New Roman" w:hAnsi="Times New Roman" w:cs="Times New Roman"/>
                <w:i/>
                <w:color w:val="000000" w:themeColor="text1"/>
                <w:sz w:val="24"/>
                <w:szCs w:val="24"/>
              </w:rPr>
              <w:t>2. Nosaukums</w:t>
            </w:r>
          </w:p>
          <w:p w:rsidR="00CE3714" w:rsidRPr="00776054" w:rsidRDefault="00577EB8" w:rsidP="007A0DC3">
            <w:pPr>
              <w:spacing w:after="120" w:line="240" w:lineRule="auto"/>
              <w:jc w:val="both"/>
              <w:rPr>
                <w:rFonts w:ascii="Times New Roman" w:eastAsia="Times New Roman" w:hAnsi="Times New Roman" w:cs="Times New Roman"/>
                <w:color w:val="000000" w:themeColor="text1"/>
                <w:sz w:val="24"/>
                <w:szCs w:val="24"/>
              </w:rPr>
            </w:pPr>
            <w:r w:rsidRPr="00776054">
              <w:rPr>
                <w:rFonts w:ascii="Times New Roman" w:eastAsia="Times New Roman" w:hAnsi="Times New Roman" w:cs="Times New Roman"/>
                <w:color w:val="000000" w:themeColor="text1"/>
                <w:sz w:val="24"/>
                <w:szCs w:val="24"/>
              </w:rPr>
              <w:t>Attiecībā uz KS nosaukumu tāpat kā līdz šim piemēros gan likuma “Par Latvijas Republikas Uzņēmumu reģistru” vispārējās normas, gan</w:t>
            </w:r>
            <w:r w:rsidR="00E719EE" w:rsidRPr="00776054">
              <w:rPr>
                <w:rFonts w:ascii="Times New Roman" w:eastAsia="Times New Roman" w:hAnsi="Times New Roman" w:cs="Times New Roman"/>
                <w:color w:val="000000" w:themeColor="text1"/>
                <w:sz w:val="24"/>
                <w:szCs w:val="24"/>
              </w:rPr>
              <w:t xml:space="preserve"> arī </w:t>
            </w:r>
            <w:r w:rsidR="00776054">
              <w:rPr>
                <w:rFonts w:ascii="Times New Roman" w:eastAsia="Times New Roman" w:hAnsi="Times New Roman" w:cs="Times New Roman"/>
                <w:color w:val="000000" w:themeColor="text1"/>
                <w:sz w:val="24"/>
                <w:szCs w:val="24"/>
              </w:rPr>
              <w:t>likumprojektā paredzētās speciālās normas. Likumprojekts pa</w:t>
            </w:r>
            <w:r w:rsidR="00A66865">
              <w:rPr>
                <w:rFonts w:ascii="Times New Roman" w:eastAsia="Times New Roman" w:hAnsi="Times New Roman" w:cs="Times New Roman"/>
                <w:color w:val="000000" w:themeColor="text1"/>
                <w:sz w:val="24"/>
                <w:szCs w:val="24"/>
              </w:rPr>
              <w:t xml:space="preserve">redz pienākumu KS tās nosaukumā iekļaut norādi “kooperatīvā sabiedrība”. Ja </w:t>
            </w:r>
            <w:r w:rsidR="00BF65B6">
              <w:rPr>
                <w:rFonts w:ascii="Times New Roman" w:eastAsia="Times New Roman" w:hAnsi="Times New Roman" w:cs="Times New Roman"/>
                <w:color w:val="000000" w:themeColor="text1"/>
                <w:sz w:val="24"/>
                <w:szCs w:val="24"/>
              </w:rPr>
              <w:t xml:space="preserve">KS būs definējusi konkrētu darbības veidu, tā varēs nosaukumā iekļaut šo darbības veidu. </w:t>
            </w:r>
          </w:p>
          <w:p w:rsidR="007A0DC3" w:rsidRDefault="00515C94" w:rsidP="002C5243">
            <w:pPr>
              <w:spacing w:before="120" w:after="120" w:line="240" w:lineRule="auto"/>
              <w:jc w:val="both"/>
            </w:pPr>
            <w:r>
              <w:rPr>
                <w:rFonts w:ascii="Times New Roman" w:eastAsia="Times New Roman" w:hAnsi="Times New Roman" w:cs="Times New Roman"/>
                <w:b/>
                <w:sz w:val="24"/>
                <w:szCs w:val="24"/>
              </w:rPr>
              <w:t>II </w:t>
            </w:r>
            <w:r w:rsidR="007A0DC3">
              <w:rPr>
                <w:rFonts w:ascii="Times New Roman" w:eastAsia="Times New Roman" w:hAnsi="Times New Roman" w:cs="Times New Roman"/>
                <w:b/>
                <w:sz w:val="24"/>
                <w:szCs w:val="24"/>
              </w:rPr>
              <w:t xml:space="preserve">KS dibināšana </w:t>
            </w:r>
          </w:p>
          <w:p w:rsidR="007A0DC3" w:rsidRPr="002C5243" w:rsidRDefault="002C5243" w:rsidP="002C5243">
            <w:pPr>
              <w:spacing w:before="120" w:after="120" w:line="240" w:lineRule="auto"/>
              <w:jc w:val="both"/>
              <w:rPr>
                <w:i/>
              </w:rPr>
            </w:pPr>
            <w:r w:rsidRPr="002C5243">
              <w:rPr>
                <w:rFonts w:ascii="Times New Roman" w:eastAsia="Times New Roman" w:hAnsi="Times New Roman" w:cs="Times New Roman"/>
                <w:i/>
                <w:sz w:val="24"/>
                <w:szCs w:val="24"/>
              </w:rPr>
              <w:t>1. </w:t>
            </w:r>
            <w:r w:rsidR="007A0DC3" w:rsidRPr="002C5243">
              <w:rPr>
                <w:rFonts w:ascii="Times New Roman" w:eastAsia="Times New Roman" w:hAnsi="Times New Roman" w:cs="Times New Roman"/>
                <w:i/>
                <w:sz w:val="24"/>
                <w:szCs w:val="24"/>
              </w:rPr>
              <w:t>Atteikšanās no obligāta pienākuma rīkot dibināšanas sapulci</w:t>
            </w:r>
          </w:p>
          <w:p w:rsidR="007A0DC3" w:rsidRDefault="007A0DC3" w:rsidP="002C52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Spēkā esošais likums paredz, ka KS dibināšanai ir nepieciešams organizēt dibināšanas sapulci. Ņemot vērā, ka KS dibināšanas līgumu un statūtus ir pienākums parakstīt visiem dibinātājiem, šāda dibināšanas sapulces sasaukšana var būt lieka un rada nevajadzīgu administratīvo slogu dibinātājiem. Līdz ar t</w:t>
            </w:r>
            <w:r w:rsidR="004B014E">
              <w:rPr>
                <w:rFonts w:ascii="Times New Roman" w:eastAsia="Times New Roman" w:hAnsi="Times New Roman" w:cs="Times New Roman"/>
                <w:sz w:val="24"/>
                <w:szCs w:val="24"/>
              </w:rPr>
              <w:t xml:space="preserve">o likumprojekts vairs neparedz </w:t>
            </w:r>
            <w:r>
              <w:rPr>
                <w:rFonts w:ascii="Times New Roman" w:eastAsia="Times New Roman" w:hAnsi="Times New Roman" w:cs="Times New Roman"/>
                <w:sz w:val="24"/>
                <w:szCs w:val="24"/>
              </w:rPr>
              <w:t>pienākumu dibinātājiem organizēt dibināšanas sapulci. Turpmāk gan nebūs liegts šādu sapulci sasaukt, ja dibinātāji to uzskatīs par nepieciešamu. Likumprojekts arī paredz atteikšanos no regulējuma par dibināšanas sapulces protokola sastādīšanu un tā iesniegšanas Uzņēmumu reģistram.</w:t>
            </w:r>
          </w:p>
          <w:p w:rsidR="007A0DC3" w:rsidRDefault="002C5243" w:rsidP="002C5243">
            <w:pPr>
              <w:spacing w:before="120" w:after="120" w:line="240" w:lineRule="auto"/>
              <w:jc w:val="both"/>
            </w:pPr>
            <w:r>
              <w:rPr>
                <w:rFonts w:ascii="Times New Roman" w:eastAsia="Times New Roman" w:hAnsi="Times New Roman" w:cs="Times New Roman"/>
                <w:i/>
                <w:sz w:val="24"/>
                <w:szCs w:val="24"/>
              </w:rPr>
              <w:t>2. </w:t>
            </w:r>
            <w:r w:rsidR="007A0DC3">
              <w:rPr>
                <w:rFonts w:ascii="Times New Roman" w:eastAsia="Times New Roman" w:hAnsi="Times New Roman" w:cs="Times New Roman"/>
                <w:i/>
                <w:sz w:val="24"/>
                <w:szCs w:val="24"/>
              </w:rPr>
              <w:t>Dibināšanas līguma saturs</w:t>
            </w:r>
          </w:p>
          <w:p w:rsidR="00B32004" w:rsidRPr="0041107D" w:rsidRDefault="007A0DC3" w:rsidP="002C524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Dibināšanas lūgums primāri regulē tiesiskās attiecības līdz KS reģistrācijai </w:t>
            </w:r>
            <w:proofErr w:type="gramStart"/>
            <w:r>
              <w:rPr>
                <w:rFonts w:ascii="Times New Roman" w:eastAsia="Times New Roman" w:hAnsi="Times New Roman" w:cs="Times New Roman"/>
                <w:sz w:val="24"/>
                <w:szCs w:val="24"/>
              </w:rPr>
              <w:t>uzņēmumu reģistra</w:t>
            </w:r>
            <w:proofErr w:type="gramEnd"/>
            <w:r>
              <w:rPr>
                <w:rFonts w:ascii="Times New Roman" w:eastAsia="Times New Roman" w:hAnsi="Times New Roman" w:cs="Times New Roman"/>
                <w:sz w:val="24"/>
                <w:szCs w:val="24"/>
              </w:rPr>
              <w:t xml:space="preserve"> žurnālā, tāpēc likumprojekts vairs neparedz pienākumu iekļaut dibināšanas līgumā tādu informāciju, kas pēc </w:t>
            </w:r>
            <w:r w:rsidR="00B32004">
              <w:rPr>
                <w:rFonts w:ascii="Times New Roman" w:eastAsia="Times New Roman" w:hAnsi="Times New Roman" w:cs="Times New Roman"/>
                <w:sz w:val="24"/>
                <w:szCs w:val="24"/>
              </w:rPr>
              <w:t xml:space="preserve">primāri </w:t>
            </w:r>
            <w:r>
              <w:rPr>
                <w:rFonts w:ascii="Times New Roman" w:eastAsia="Times New Roman" w:hAnsi="Times New Roman" w:cs="Times New Roman"/>
                <w:sz w:val="24"/>
                <w:szCs w:val="24"/>
              </w:rPr>
              <w:t>attiecas uz tiesiskajām attiecībām pēc KS reģistrēš</w:t>
            </w:r>
            <w:r w:rsidR="002C5243">
              <w:rPr>
                <w:rFonts w:ascii="Times New Roman" w:eastAsia="Times New Roman" w:hAnsi="Times New Roman" w:cs="Times New Roman"/>
                <w:sz w:val="24"/>
                <w:szCs w:val="24"/>
              </w:rPr>
              <w:t>anas uzņēmumu reģistra žurnālā</w:t>
            </w:r>
            <w:r w:rsidR="0041107D">
              <w:rPr>
                <w:rFonts w:ascii="Times New Roman" w:eastAsia="Times New Roman" w:hAnsi="Times New Roman" w:cs="Times New Roman"/>
                <w:sz w:val="24"/>
                <w:szCs w:val="24"/>
              </w:rPr>
              <w:t xml:space="preserve"> (piemēram, pamatkapitāla veidošanas kārtība). </w:t>
            </w:r>
            <w:r>
              <w:rPr>
                <w:rFonts w:ascii="Times New Roman" w:eastAsia="Times New Roman" w:hAnsi="Times New Roman" w:cs="Times New Roman"/>
                <w:sz w:val="24"/>
                <w:szCs w:val="24"/>
              </w:rPr>
              <w:t xml:space="preserve">Vienlaikus atsakoties no </w:t>
            </w:r>
            <w:r w:rsidR="002C5243">
              <w:rPr>
                <w:rFonts w:ascii="Times New Roman" w:eastAsia="Times New Roman" w:hAnsi="Times New Roman" w:cs="Times New Roman"/>
                <w:sz w:val="24"/>
                <w:szCs w:val="24"/>
              </w:rPr>
              <w:t xml:space="preserve">obligāta pienākuma rīkot KS dibināšanas sapulci un </w:t>
            </w:r>
            <w:r w:rsidR="0041107D">
              <w:rPr>
                <w:rFonts w:ascii="Times New Roman" w:eastAsia="Times New Roman" w:hAnsi="Times New Roman" w:cs="Times New Roman"/>
                <w:sz w:val="24"/>
                <w:szCs w:val="24"/>
              </w:rPr>
              <w:t xml:space="preserve">sastādīt </w:t>
            </w:r>
            <w:r>
              <w:rPr>
                <w:rFonts w:ascii="Times New Roman" w:eastAsia="Times New Roman" w:hAnsi="Times New Roman" w:cs="Times New Roman"/>
                <w:sz w:val="24"/>
                <w:szCs w:val="24"/>
              </w:rPr>
              <w:t xml:space="preserve">dibināšanas sapulces </w:t>
            </w:r>
            <w:r w:rsidR="0041107D">
              <w:rPr>
                <w:rFonts w:ascii="Times New Roman" w:eastAsia="Times New Roman" w:hAnsi="Times New Roman" w:cs="Times New Roman"/>
                <w:sz w:val="24"/>
                <w:szCs w:val="24"/>
              </w:rPr>
              <w:t>protokolu</w:t>
            </w:r>
            <w:r>
              <w:rPr>
                <w:rFonts w:ascii="Times New Roman" w:eastAsia="Times New Roman" w:hAnsi="Times New Roman" w:cs="Times New Roman"/>
                <w:sz w:val="24"/>
                <w:szCs w:val="24"/>
              </w:rPr>
              <w:t xml:space="preserve">, precizētas dibināšanas līgumā iekļaujamās ziņas, paredzot, ka dibināšanas līgumā norāda informāciju par KS amatpersonām. </w:t>
            </w:r>
          </w:p>
          <w:p w:rsidR="007A0DC3" w:rsidRDefault="00B32004" w:rsidP="00B32004">
            <w:pPr>
              <w:spacing w:after="120" w:line="240" w:lineRule="auto"/>
              <w:jc w:val="both"/>
            </w:pPr>
            <w:r>
              <w:rPr>
                <w:rFonts w:ascii="Times New Roman" w:eastAsia="Times New Roman" w:hAnsi="Times New Roman" w:cs="Times New Roman"/>
                <w:i/>
                <w:sz w:val="24"/>
                <w:szCs w:val="24"/>
              </w:rPr>
              <w:t>2. </w:t>
            </w:r>
            <w:r w:rsidR="007A0DC3">
              <w:rPr>
                <w:rFonts w:ascii="Times New Roman" w:eastAsia="Times New Roman" w:hAnsi="Times New Roman" w:cs="Times New Roman"/>
                <w:i/>
                <w:sz w:val="24"/>
                <w:szCs w:val="24"/>
              </w:rPr>
              <w:t>Statūtu saturs</w:t>
            </w:r>
          </w:p>
          <w:p w:rsidR="007A0DC3" w:rsidRDefault="007A0DC3" w:rsidP="00B3200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Likumprojekts samazina to ziņu apjomu, kas ir obligāti norādāms KS </w:t>
            </w:r>
            <w:r w:rsidR="00880519">
              <w:rPr>
                <w:rFonts w:ascii="Times New Roman" w:eastAsia="Times New Roman" w:hAnsi="Times New Roman" w:cs="Times New Roman"/>
                <w:sz w:val="24"/>
                <w:szCs w:val="24"/>
              </w:rPr>
              <w:t>statūtos</w:t>
            </w:r>
            <w:r>
              <w:rPr>
                <w:rFonts w:ascii="Times New Roman" w:eastAsia="Times New Roman" w:hAnsi="Times New Roman" w:cs="Times New Roman"/>
                <w:sz w:val="24"/>
                <w:szCs w:val="24"/>
              </w:rPr>
              <w:t xml:space="preserve">. Atbilstoši likumprojektam statūtos būs pienākums norādīt KS nosaukumu, darbības mērķi un uzdevumus, pamatkapitāla minimālo lielumu un pajas nominālvērtību, kā arī informāciju par valdes locekļiem. Informācija par padomes locekļiem un pārstāvju sapulci būs jāiekļauj statūtos tikai tad, ja attiecīgā pārvaldes institūcija tiks izveidota, savukārt informācija par KS </w:t>
            </w:r>
            <w:r w:rsidR="001F2018">
              <w:rPr>
                <w:rFonts w:ascii="Times New Roman" w:eastAsia="Times New Roman" w:hAnsi="Times New Roman" w:cs="Times New Roman"/>
                <w:sz w:val="24"/>
                <w:szCs w:val="24"/>
              </w:rPr>
              <w:t>darbības</w:t>
            </w:r>
            <w:r>
              <w:rPr>
                <w:rFonts w:ascii="Times New Roman" w:eastAsia="Times New Roman" w:hAnsi="Times New Roman" w:cs="Times New Roman"/>
                <w:sz w:val="24"/>
                <w:szCs w:val="24"/>
              </w:rPr>
              <w:t xml:space="preserve"> termiņu, iestāšanās naudu un biedra naudu - ja tāda būs paredzēta. </w:t>
            </w:r>
            <w:r w:rsidR="001F2018">
              <w:rPr>
                <w:rFonts w:ascii="Times New Roman" w:eastAsia="Times New Roman" w:hAnsi="Times New Roman" w:cs="Times New Roman"/>
                <w:sz w:val="24"/>
                <w:szCs w:val="24"/>
              </w:rPr>
              <w:t>Likumprojekts</w:t>
            </w:r>
            <w:r>
              <w:rPr>
                <w:rFonts w:ascii="Times New Roman" w:eastAsia="Times New Roman" w:hAnsi="Times New Roman" w:cs="Times New Roman"/>
                <w:sz w:val="24"/>
                <w:szCs w:val="24"/>
              </w:rPr>
              <w:t xml:space="preserve"> vairs neparedzēs pienākumu statūtos iekļaut tādu kārtību, kas noteikta pašā likumprojektā. Atšķirībā no līdzšinējā regulējuma statūtos nebūs jānorāda biedra tiesības un pienākum</w:t>
            </w:r>
            <w:r w:rsidR="00B3200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biedru uzņemšanas un izslēgšanas kārtība, peļņas sadales kārtība, zaudējumu segšanas kārtība, KS likvidācijas un reorganizācijas kārtība, biedru kopsapulču </w:t>
            </w:r>
            <w:r>
              <w:rPr>
                <w:rFonts w:ascii="Times New Roman" w:eastAsia="Times New Roman" w:hAnsi="Times New Roman" w:cs="Times New Roman"/>
                <w:sz w:val="24"/>
                <w:szCs w:val="24"/>
              </w:rPr>
              <w:lastRenderedPageBreak/>
              <w:t xml:space="preserve">sasaukšanas kārtība un biedru kopsapulces apstrīdēšanas kārtība. Šī informācija nebūs obligāti jānorāda statūtos, jo likumprojekts katrā no minētajiem jautājumiem paredz </w:t>
            </w:r>
            <w:proofErr w:type="spellStart"/>
            <w:r>
              <w:rPr>
                <w:rFonts w:ascii="Times New Roman" w:eastAsia="Times New Roman" w:hAnsi="Times New Roman" w:cs="Times New Roman"/>
                <w:sz w:val="24"/>
                <w:szCs w:val="24"/>
              </w:rPr>
              <w:t>pamatregulējumu</w:t>
            </w:r>
            <w:proofErr w:type="spellEnd"/>
            <w:r>
              <w:rPr>
                <w:rFonts w:ascii="Times New Roman" w:eastAsia="Times New Roman" w:hAnsi="Times New Roman" w:cs="Times New Roman"/>
                <w:sz w:val="24"/>
                <w:szCs w:val="24"/>
              </w:rPr>
              <w:t xml:space="preserve">. Ja KS vēlēsies noteikt no likumprojekta atšķirīgu kārtību vai arī noteikt lielāku detalizācijas pakāpi kādam no jautājumiem, tas nebūs liegts (ja vien likumprojekts šādu atkāpi tieši pieļauj). Turpmāk statūtos nebūs obligāti jānorāda arī KS juridiskā adrese, kas būtiski apgrūtina tās maiņu (statūtu grozījumiem nepieciešama biedru kopsapulces piekrišana). Tāpat statūtos nebūs jānorāda komercsabiedrību dibināšanas, reorganizācijas un likvidācijas kārtība, jo šāda informācija tieši neattiecas uz pašu KS un tā ir regulēta citos normatīvajos aktos (Komerclikumā). </w:t>
            </w:r>
          </w:p>
          <w:p w:rsidR="007A0DC3" w:rsidRPr="00417F20" w:rsidRDefault="00417F20" w:rsidP="00B32004">
            <w:pPr>
              <w:spacing w:before="120" w:after="120" w:line="240" w:lineRule="auto"/>
              <w:jc w:val="both"/>
              <w:rPr>
                <w:color w:val="000000" w:themeColor="text1"/>
              </w:rPr>
            </w:pPr>
            <w:r w:rsidRPr="00417F20">
              <w:rPr>
                <w:rFonts w:ascii="Times New Roman" w:eastAsia="Times New Roman" w:hAnsi="Times New Roman" w:cs="Times New Roman"/>
                <w:color w:val="000000" w:themeColor="text1"/>
                <w:sz w:val="24"/>
                <w:szCs w:val="24"/>
              </w:rPr>
              <w:t xml:space="preserve">Atbilstoši spēkā esošajam regulējumam, KS grozot tās statūtus, </w:t>
            </w:r>
            <w:r w:rsidR="007A0DC3" w:rsidRPr="00417F20">
              <w:rPr>
                <w:rFonts w:ascii="Times New Roman" w:eastAsia="Times New Roman" w:hAnsi="Times New Roman" w:cs="Times New Roman"/>
                <w:color w:val="000000" w:themeColor="text1"/>
                <w:sz w:val="24"/>
                <w:szCs w:val="24"/>
              </w:rPr>
              <w:t xml:space="preserve">Uzņēmumu reģistrā nereti tiek iesniegts tikai </w:t>
            </w:r>
            <w:r w:rsidRPr="00417F20">
              <w:rPr>
                <w:rFonts w:ascii="Times New Roman" w:eastAsia="Times New Roman" w:hAnsi="Times New Roman" w:cs="Times New Roman"/>
                <w:color w:val="000000" w:themeColor="text1"/>
                <w:sz w:val="24"/>
                <w:szCs w:val="24"/>
              </w:rPr>
              <w:t>KS</w:t>
            </w:r>
            <w:r w:rsidR="007A0DC3" w:rsidRPr="00417F20">
              <w:rPr>
                <w:rFonts w:ascii="Times New Roman" w:eastAsia="Times New Roman" w:hAnsi="Times New Roman" w:cs="Times New Roman"/>
                <w:color w:val="000000" w:themeColor="text1"/>
                <w:sz w:val="24"/>
                <w:szCs w:val="24"/>
              </w:rPr>
              <w:t xml:space="preserve"> statūtu grozījumu teksts, nevis pilns statūtu teksts jaunajā redakcijā. Uzņēmumu reģistram nav pamata atteikt šāda grozījumu teksta pievienošanu reģistrācijas lietai</w:t>
            </w:r>
            <w:r w:rsidRPr="00417F20">
              <w:rPr>
                <w:rFonts w:ascii="Times New Roman" w:eastAsia="Times New Roman" w:hAnsi="Times New Roman" w:cs="Times New Roman"/>
                <w:color w:val="000000" w:themeColor="text1"/>
                <w:sz w:val="24"/>
                <w:szCs w:val="24"/>
              </w:rPr>
              <w:t>, tomēr</w:t>
            </w:r>
            <w:r w:rsidR="007A0DC3" w:rsidRPr="00417F20">
              <w:rPr>
                <w:rFonts w:ascii="Times New Roman" w:eastAsia="Times New Roman" w:hAnsi="Times New Roman" w:cs="Times New Roman"/>
                <w:color w:val="000000" w:themeColor="text1"/>
                <w:sz w:val="24"/>
                <w:szCs w:val="24"/>
              </w:rPr>
              <w:t xml:space="preserve"> šādas rīcības rezultātā nevar nepārprotami noteikt </w:t>
            </w:r>
            <w:r w:rsidRPr="00417F20">
              <w:rPr>
                <w:rFonts w:ascii="Times New Roman" w:eastAsia="Times New Roman" w:hAnsi="Times New Roman" w:cs="Times New Roman"/>
                <w:color w:val="000000" w:themeColor="text1"/>
                <w:sz w:val="24"/>
                <w:szCs w:val="24"/>
              </w:rPr>
              <w:t>aktuālo KS</w:t>
            </w:r>
            <w:r w:rsidR="007A0DC3" w:rsidRPr="00417F20">
              <w:rPr>
                <w:rFonts w:ascii="Times New Roman" w:eastAsia="Times New Roman" w:hAnsi="Times New Roman" w:cs="Times New Roman"/>
                <w:color w:val="000000" w:themeColor="text1"/>
                <w:sz w:val="24"/>
                <w:szCs w:val="24"/>
              </w:rPr>
              <w:t xml:space="preserve"> statūtu saturu. Līdz ar to </w:t>
            </w:r>
            <w:r w:rsidRPr="00417F20">
              <w:rPr>
                <w:rFonts w:ascii="Times New Roman" w:eastAsia="Times New Roman" w:hAnsi="Times New Roman" w:cs="Times New Roman"/>
                <w:color w:val="000000" w:themeColor="text1"/>
                <w:sz w:val="24"/>
                <w:szCs w:val="24"/>
              </w:rPr>
              <w:t>likumprojektā noteikts</w:t>
            </w:r>
            <w:r w:rsidR="007A0DC3" w:rsidRPr="00417F20">
              <w:rPr>
                <w:rFonts w:ascii="Times New Roman" w:eastAsia="Times New Roman" w:hAnsi="Times New Roman" w:cs="Times New Roman"/>
                <w:color w:val="000000" w:themeColor="text1"/>
                <w:sz w:val="24"/>
                <w:szCs w:val="24"/>
              </w:rPr>
              <w:t xml:space="preserve">, ka pēc grozījumu izdarīšanas </w:t>
            </w:r>
            <w:r w:rsidRPr="00417F20">
              <w:rPr>
                <w:rFonts w:ascii="Times New Roman" w:eastAsia="Times New Roman" w:hAnsi="Times New Roman" w:cs="Times New Roman"/>
                <w:color w:val="000000" w:themeColor="text1"/>
                <w:sz w:val="24"/>
                <w:szCs w:val="24"/>
              </w:rPr>
              <w:t>KS</w:t>
            </w:r>
            <w:r w:rsidR="007A0DC3" w:rsidRPr="00417F20">
              <w:rPr>
                <w:rFonts w:ascii="Times New Roman" w:eastAsia="Times New Roman" w:hAnsi="Times New Roman" w:cs="Times New Roman"/>
                <w:color w:val="000000" w:themeColor="text1"/>
                <w:sz w:val="24"/>
                <w:szCs w:val="24"/>
              </w:rPr>
              <w:t xml:space="preserve"> </w:t>
            </w:r>
            <w:r w:rsidRPr="00417F20">
              <w:rPr>
                <w:rFonts w:ascii="Times New Roman" w:eastAsia="Times New Roman" w:hAnsi="Times New Roman" w:cs="Times New Roman"/>
                <w:color w:val="000000" w:themeColor="text1"/>
                <w:sz w:val="24"/>
                <w:szCs w:val="24"/>
              </w:rPr>
              <w:t>dibināšanas dokumentos</w:t>
            </w:r>
            <w:r w:rsidR="007A0DC3" w:rsidRPr="00417F20">
              <w:rPr>
                <w:rFonts w:ascii="Times New Roman" w:eastAsia="Times New Roman" w:hAnsi="Times New Roman" w:cs="Times New Roman"/>
                <w:color w:val="000000" w:themeColor="text1"/>
                <w:sz w:val="24"/>
                <w:szCs w:val="24"/>
              </w:rPr>
              <w:t>, Uzņēmumu reģistrā iesniedzams grozījumu teksts, kā arī pilns teksts jaunajā redakcijā.</w:t>
            </w:r>
          </w:p>
          <w:p w:rsidR="007A0DC3" w:rsidRDefault="00B32004" w:rsidP="00B32004">
            <w:pPr>
              <w:spacing w:before="120" w:after="120" w:line="240" w:lineRule="auto"/>
            </w:pPr>
            <w:r>
              <w:rPr>
                <w:rFonts w:ascii="Times New Roman" w:eastAsia="Times New Roman" w:hAnsi="Times New Roman" w:cs="Times New Roman"/>
                <w:i/>
                <w:sz w:val="24"/>
                <w:szCs w:val="24"/>
              </w:rPr>
              <w:t>3. </w:t>
            </w:r>
            <w:r w:rsidR="007A0DC3">
              <w:rPr>
                <w:rFonts w:ascii="Times New Roman" w:eastAsia="Times New Roman" w:hAnsi="Times New Roman" w:cs="Times New Roman"/>
                <w:i/>
                <w:sz w:val="24"/>
                <w:szCs w:val="24"/>
              </w:rPr>
              <w:t xml:space="preserve">Uzņēmumu reģistra žurnālā ierakstāmā informācija </w:t>
            </w:r>
          </w:p>
          <w:p w:rsidR="007A0DC3" w:rsidRDefault="00417F20" w:rsidP="00417F20">
            <w:pPr>
              <w:spacing w:before="120" w:after="120" w:line="240" w:lineRule="auto"/>
              <w:jc w:val="both"/>
            </w:pPr>
            <w:r>
              <w:rPr>
                <w:rFonts w:ascii="Times New Roman" w:eastAsia="Times New Roman" w:hAnsi="Times New Roman" w:cs="Times New Roman"/>
                <w:sz w:val="24"/>
                <w:szCs w:val="24"/>
              </w:rPr>
              <w:t xml:space="preserve">Par </w:t>
            </w:r>
            <w:r w:rsidR="007A0DC3">
              <w:rPr>
                <w:rFonts w:ascii="Times New Roman" w:eastAsia="Times New Roman" w:hAnsi="Times New Roman" w:cs="Times New Roman"/>
                <w:sz w:val="24"/>
                <w:szCs w:val="24"/>
              </w:rPr>
              <w:t xml:space="preserve">KS </w:t>
            </w:r>
            <w:proofErr w:type="gramStart"/>
            <w:r w:rsidR="007A0DC3">
              <w:rPr>
                <w:rFonts w:ascii="Times New Roman" w:eastAsia="Times New Roman" w:hAnsi="Times New Roman" w:cs="Times New Roman"/>
                <w:sz w:val="24"/>
                <w:szCs w:val="24"/>
              </w:rPr>
              <w:t>uzņēmumu reģistra</w:t>
            </w:r>
            <w:proofErr w:type="gramEnd"/>
            <w:r w:rsidR="007A0DC3">
              <w:rPr>
                <w:rFonts w:ascii="Times New Roman" w:eastAsia="Times New Roman" w:hAnsi="Times New Roman" w:cs="Times New Roman"/>
                <w:sz w:val="24"/>
                <w:szCs w:val="24"/>
              </w:rPr>
              <w:t xml:space="preserve"> žurnālā ierakstāmā informācija noteikta likumā “Par Latvijas Republikas Uzņēmumu reģistru” 6. pantā, kas attiecas ne tikai uz KS, bet arī citiem tiesību subjektiem (individuālajiem uzņēmumiem). Atšķirībā no šobrīd spēkā esošā regulējuma par KS netiks ierakstīts KS minimālais pamatkapitāla apmērs, paju skaits un to nominālvērtība. Tāpat </w:t>
            </w:r>
            <w:proofErr w:type="gramStart"/>
            <w:r w:rsidR="007A0DC3">
              <w:rPr>
                <w:rFonts w:ascii="Times New Roman" w:eastAsia="Times New Roman" w:hAnsi="Times New Roman" w:cs="Times New Roman"/>
                <w:sz w:val="24"/>
                <w:szCs w:val="24"/>
              </w:rPr>
              <w:t>uzņēmumu reģistra</w:t>
            </w:r>
            <w:proofErr w:type="gramEnd"/>
            <w:r w:rsidR="007A0DC3">
              <w:rPr>
                <w:rFonts w:ascii="Times New Roman" w:eastAsia="Times New Roman" w:hAnsi="Times New Roman" w:cs="Times New Roman"/>
                <w:sz w:val="24"/>
                <w:szCs w:val="24"/>
              </w:rPr>
              <w:t xml:space="preserve"> žurnālā neierakstī</w:t>
            </w:r>
            <w:r w:rsidR="00B02DBE">
              <w:rPr>
                <w:rFonts w:ascii="Times New Roman" w:eastAsia="Times New Roman" w:hAnsi="Times New Roman" w:cs="Times New Roman"/>
                <w:sz w:val="24"/>
                <w:szCs w:val="24"/>
              </w:rPr>
              <w:t xml:space="preserve">ta informācija, kas nav saistoša trešajām </w:t>
            </w:r>
            <w:proofErr w:type="spellStart"/>
            <w:r w:rsidR="00B02DBE">
              <w:rPr>
                <w:rFonts w:ascii="Times New Roman" w:eastAsia="Times New Roman" w:hAnsi="Times New Roman" w:cs="Times New Roman"/>
                <w:sz w:val="24"/>
                <w:szCs w:val="24"/>
              </w:rPr>
              <w:t>personam</w:t>
            </w:r>
            <w:proofErr w:type="spellEnd"/>
            <w:r w:rsidR="00B02DBE">
              <w:rPr>
                <w:rFonts w:ascii="Times New Roman" w:eastAsia="Times New Roman" w:hAnsi="Times New Roman" w:cs="Times New Roman"/>
                <w:sz w:val="24"/>
                <w:szCs w:val="24"/>
              </w:rPr>
              <w:t xml:space="preserve"> (</w:t>
            </w:r>
            <w:r w:rsidR="007A0DC3">
              <w:rPr>
                <w:rFonts w:ascii="Times New Roman" w:eastAsia="Times New Roman" w:hAnsi="Times New Roman" w:cs="Times New Roman"/>
                <w:sz w:val="24"/>
                <w:szCs w:val="24"/>
              </w:rPr>
              <w:t>KS galvenais un papildu nodarbošanās veids</w:t>
            </w:r>
            <w:r w:rsidR="00B02DBE">
              <w:rPr>
                <w:rFonts w:ascii="Times New Roman" w:eastAsia="Times New Roman" w:hAnsi="Times New Roman" w:cs="Times New Roman"/>
                <w:sz w:val="24"/>
                <w:szCs w:val="24"/>
              </w:rPr>
              <w:t xml:space="preserve">; statūtu parakstīšanas datums). </w:t>
            </w:r>
          </w:p>
          <w:p w:rsidR="00B47470" w:rsidRDefault="00B47470" w:rsidP="00B47470">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sidR="00515C94">
              <w:rPr>
                <w:rFonts w:ascii="Times New Roman" w:eastAsia="Times New Roman" w:hAnsi="Times New Roman" w:cs="Times New Roman"/>
                <w:b/>
                <w:sz w:val="24"/>
                <w:szCs w:val="24"/>
              </w:rPr>
              <w:t>I </w:t>
            </w:r>
            <w:r>
              <w:rPr>
                <w:rFonts w:ascii="Times New Roman" w:eastAsia="Times New Roman" w:hAnsi="Times New Roman" w:cs="Times New Roman"/>
                <w:b/>
                <w:sz w:val="24"/>
                <w:szCs w:val="24"/>
              </w:rPr>
              <w:t xml:space="preserve">Biedri </w:t>
            </w:r>
          </w:p>
          <w:p w:rsidR="006C667E" w:rsidRDefault="006C667E" w:rsidP="00B47470">
            <w:pPr>
              <w:spacing w:before="120" w:after="12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w:t>
            </w:r>
            <w:r w:rsidR="00D637DC">
              <w:rPr>
                <w:rFonts w:ascii="Times New Roman" w:eastAsia="Times New Roman" w:hAnsi="Times New Roman" w:cs="Times New Roman"/>
                <w:i/>
                <w:sz w:val="24"/>
                <w:szCs w:val="24"/>
              </w:rPr>
              <w:t>Biedra statusa kritēriji un biedru reģistrs</w:t>
            </w:r>
          </w:p>
          <w:p w:rsidR="001F0ADA" w:rsidRDefault="006C667E" w:rsidP="001F0ADA">
            <w:pPr>
              <w:spacing w:before="120" w:after="120" w:line="240" w:lineRule="auto"/>
              <w:jc w:val="both"/>
              <w:rPr>
                <w:rFonts w:ascii="Times New Roman" w:eastAsia="Times New Roman" w:hAnsi="Times New Roman" w:cs="Times New Roman"/>
                <w:sz w:val="24"/>
                <w:szCs w:val="24"/>
              </w:rPr>
            </w:pPr>
            <w:r w:rsidRPr="006C667E">
              <w:rPr>
                <w:rFonts w:ascii="Times New Roman" w:eastAsia="Times New Roman" w:hAnsi="Times New Roman" w:cs="Times New Roman"/>
                <w:sz w:val="24"/>
                <w:szCs w:val="24"/>
              </w:rPr>
              <w:t xml:space="preserve">Atbilstoši </w:t>
            </w:r>
            <w:r>
              <w:rPr>
                <w:rFonts w:ascii="Times New Roman" w:eastAsia="Times New Roman" w:hAnsi="Times New Roman" w:cs="Times New Roman"/>
                <w:sz w:val="24"/>
                <w:szCs w:val="24"/>
              </w:rPr>
              <w:t xml:space="preserve">spēkā esošajam likumam persona iegūst un zaudē biedra statusu ar brīdi, kad atbildīgā institūcija pieņem attiecīgo lēmumu. </w:t>
            </w:r>
            <w:r w:rsidR="00190D54">
              <w:rPr>
                <w:rFonts w:ascii="Times New Roman" w:eastAsia="Times New Roman" w:hAnsi="Times New Roman" w:cs="Times New Roman"/>
                <w:sz w:val="24"/>
                <w:szCs w:val="24"/>
              </w:rPr>
              <w:t xml:space="preserve">Likumprojekts paredz, ka biedrs ir tā persona, kas ir ierakstīta valdes vestajā biedru reģistrā. </w:t>
            </w:r>
            <w:r w:rsidR="00D25A7B">
              <w:rPr>
                <w:rFonts w:ascii="Times New Roman" w:eastAsia="Times New Roman" w:hAnsi="Times New Roman" w:cs="Times New Roman"/>
                <w:sz w:val="24"/>
                <w:szCs w:val="24"/>
              </w:rPr>
              <w:t>Tādējādi p</w:t>
            </w:r>
            <w:r w:rsidR="00190D54">
              <w:rPr>
                <w:rFonts w:ascii="Times New Roman" w:eastAsia="Times New Roman" w:hAnsi="Times New Roman" w:cs="Times New Roman"/>
                <w:sz w:val="24"/>
                <w:szCs w:val="24"/>
              </w:rPr>
              <w:t xml:space="preserve">ersona iegūst biedra statusu ar brīdi, kad tā ierakstīta biedru reģistrā un zaudē, kad tā izslēgta no biedru reģistra. </w:t>
            </w:r>
            <w:r w:rsidR="001F0ADA">
              <w:rPr>
                <w:rFonts w:ascii="Times New Roman" w:eastAsia="Times New Roman" w:hAnsi="Times New Roman" w:cs="Times New Roman"/>
                <w:sz w:val="24"/>
                <w:szCs w:val="24"/>
              </w:rPr>
              <w:t xml:space="preserve">Šāds regulējums par biedra statusa iegūšanu un zaudēšanu noteikts, lai visām ieinteresētajām personām (t.sk. arī citiem biedriem) būtu iespējams iepazīties ar biedru sarakstu vienu dokumentā. Tas nozīmētu, ka gadījumā, ja biedrs vēlas pārbaudīt kāda biedru kopsapulces lēmuma tiesiskumu, viņam nav jāizprasa atbildīgās institūcijas lēmumi. </w:t>
            </w:r>
          </w:p>
          <w:p w:rsidR="00515C94" w:rsidRDefault="00515C94" w:rsidP="00515C9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izvairītos no situācijām, kad par biedra uzņemšanu atbildīgā institūcija kavējas ar ieraksta veikšanu biedru reģistrā, likumprojektā nostiprināts brīdis, kad tiek veikts ieraksts biedru reģistrā. Gadījumā, ja valde ir noteikta kā atbildīgā institūcija par biedru uzņemšanu, izmaiņas biedru reģistrā veic vienlaicīgi ar lēmumu par biedra uzņemšanu. Savukārt gadījumā, ja šāda lēmuma pieņemšana ir uzticēta </w:t>
            </w:r>
            <w:r>
              <w:rPr>
                <w:rFonts w:ascii="Times New Roman" w:eastAsia="Times New Roman" w:hAnsi="Times New Roman" w:cs="Times New Roman"/>
                <w:sz w:val="24"/>
                <w:szCs w:val="24"/>
              </w:rPr>
              <w:lastRenderedPageBreak/>
              <w:t xml:space="preserve">citai KS institūcijai, </w:t>
            </w:r>
            <w:r w:rsidRPr="008C1CB6">
              <w:rPr>
                <w:rFonts w:ascii="Times New Roman" w:eastAsia="Times New Roman" w:hAnsi="Times New Roman" w:cs="Times New Roman"/>
                <w:sz w:val="24"/>
                <w:szCs w:val="24"/>
              </w:rPr>
              <w:t>valdei ir pienākums veikt izmaiņas biedru reģistrā ne vēlāk kā trīs dienu laikā no</w:t>
            </w:r>
            <w:r>
              <w:rPr>
                <w:rFonts w:ascii="Times New Roman" w:eastAsia="Times New Roman" w:hAnsi="Times New Roman" w:cs="Times New Roman"/>
                <w:sz w:val="24"/>
                <w:szCs w:val="24"/>
              </w:rPr>
              <w:t xml:space="preserve"> attiecīgā</w:t>
            </w:r>
            <w:r w:rsidRPr="008C1CB6">
              <w:rPr>
                <w:rFonts w:ascii="Times New Roman" w:eastAsia="Times New Roman" w:hAnsi="Times New Roman" w:cs="Times New Roman"/>
                <w:sz w:val="24"/>
                <w:szCs w:val="24"/>
              </w:rPr>
              <w:t xml:space="preserve"> lēmuma pieņemšanas.</w:t>
            </w:r>
          </w:p>
          <w:p w:rsidR="00515C94" w:rsidRDefault="00515C94" w:rsidP="00515C9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Likumprojektā ir nostiprināts, ka par biedru var būt tikai tā persona, kas izmanto KS pakalpojumus un atbilst statūtos noteiktajiem k</w:t>
            </w:r>
            <w:r w:rsidR="00DE3181">
              <w:rPr>
                <w:rFonts w:ascii="Times New Roman" w:eastAsia="Times New Roman" w:hAnsi="Times New Roman" w:cs="Times New Roman"/>
                <w:sz w:val="24"/>
                <w:szCs w:val="24"/>
              </w:rPr>
              <w:t>ritērijiem (ja tādi paredzēti).</w:t>
            </w:r>
          </w:p>
          <w:p w:rsidR="00DE3181" w:rsidRDefault="00DE3181" w:rsidP="00515C94">
            <w:pPr>
              <w:spacing w:before="120" w:after="120" w:line="240" w:lineRule="auto"/>
              <w:jc w:val="both"/>
              <w:rPr>
                <w:rFonts w:ascii="Times New Roman" w:hAnsi="Times New Roman" w:cs="Times New Roman"/>
                <w:color w:val="000000" w:themeColor="text1"/>
                <w:sz w:val="24"/>
                <w:szCs w:val="24"/>
              </w:rPr>
            </w:pPr>
            <w:r w:rsidRPr="00B37567">
              <w:rPr>
                <w:rFonts w:ascii="Times New Roman" w:hAnsi="Times New Roman" w:cs="Times New Roman"/>
                <w:color w:val="000000" w:themeColor="text1"/>
                <w:sz w:val="24"/>
                <w:szCs w:val="24"/>
              </w:rPr>
              <w:t xml:space="preserve">Atbilstoši </w:t>
            </w:r>
            <w:r>
              <w:rPr>
                <w:rFonts w:ascii="Times New Roman" w:hAnsi="Times New Roman" w:cs="Times New Roman"/>
                <w:color w:val="000000" w:themeColor="text1"/>
                <w:sz w:val="24"/>
                <w:szCs w:val="24"/>
              </w:rPr>
              <w:t xml:space="preserve">spēkā esošajam </w:t>
            </w:r>
            <w:r w:rsidRPr="00DE3181">
              <w:rPr>
                <w:rFonts w:ascii="Times New Roman" w:hAnsi="Times New Roman" w:cs="Times New Roman"/>
                <w:color w:val="000000" w:themeColor="text1"/>
                <w:sz w:val="24"/>
                <w:szCs w:val="24"/>
              </w:rPr>
              <w:t>likumam KS ir pienākums tās biedram izsniegts paju jeb biedra</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karti, kas </w:t>
            </w:r>
            <w:r w:rsidRPr="00B37567">
              <w:rPr>
                <w:rFonts w:ascii="Times New Roman" w:hAnsi="Times New Roman" w:cs="Times New Roman"/>
                <w:color w:val="000000" w:themeColor="text1"/>
                <w:sz w:val="24"/>
                <w:szCs w:val="24"/>
              </w:rPr>
              <w:t xml:space="preserve">ļauj īstenot visas biedra tiesības. </w:t>
            </w:r>
            <w:r>
              <w:rPr>
                <w:rFonts w:ascii="Times New Roman" w:hAnsi="Times New Roman" w:cs="Times New Roman"/>
                <w:color w:val="000000" w:themeColor="text1"/>
                <w:sz w:val="24"/>
                <w:szCs w:val="24"/>
              </w:rPr>
              <w:t>Tā kā atbilstoši likumprojektam KS</w:t>
            </w:r>
            <w:r w:rsidRPr="009D0330">
              <w:rPr>
                <w:rFonts w:ascii="Times New Roman" w:hAnsi="Times New Roman" w:cs="Times New Roman"/>
                <w:color w:val="000000" w:themeColor="text1"/>
                <w:sz w:val="24"/>
                <w:szCs w:val="24"/>
              </w:rPr>
              <w:t xml:space="preserve"> valde var pārliecināties par konkrētā biedra tiesībām atbilstoši biedru reģistram</w:t>
            </w:r>
            <w:r>
              <w:rPr>
                <w:rFonts w:ascii="Times New Roman" w:hAnsi="Times New Roman" w:cs="Times New Roman"/>
                <w:color w:val="000000" w:themeColor="text1"/>
                <w:sz w:val="24"/>
                <w:szCs w:val="24"/>
              </w:rPr>
              <w:t xml:space="preserve">, šāda biedra jeb paju karšu izsniegšana vairs nav obligāta. </w:t>
            </w:r>
          </w:p>
          <w:p w:rsidR="007A0DC3" w:rsidRDefault="006C667E" w:rsidP="00B47470">
            <w:pPr>
              <w:spacing w:before="120" w:after="120" w:line="240" w:lineRule="auto"/>
            </w:pPr>
            <w:r>
              <w:rPr>
                <w:rFonts w:ascii="Times New Roman" w:eastAsia="Times New Roman" w:hAnsi="Times New Roman" w:cs="Times New Roman"/>
                <w:i/>
                <w:sz w:val="24"/>
                <w:szCs w:val="24"/>
              </w:rPr>
              <w:t>2</w:t>
            </w:r>
            <w:r w:rsidR="00B47470">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Biedra uzņemšana</w:t>
            </w:r>
          </w:p>
          <w:p w:rsidR="007A0DC3" w:rsidRDefault="007A0DC3" w:rsidP="00B47470">
            <w:pPr>
              <w:spacing w:before="120" w:after="120" w:line="240" w:lineRule="auto"/>
              <w:jc w:val="both"/>
            </w:pPr>
            <w:r>
              <w:rPr>
                <w:rFonts w:ascii="Times New Roman" w:eastAsia="Times New Roman" w:hAnsi="Times New Roman" w:cs="Times New Roman"/>
                <w:sz w:val="24"/>
                <w:szCs w:val="24"/>
              </w:rPr>
              <w:t>Spēkā esošais regulējums paredz valdei pienākumu pieņemt lēmumu par personas uzņemšanu biedra statusā. Ar šo valdes lēmuma pieņemšanas brīdī rodas arī biedra tiesības un pienākumi. Tajā pašā laikā spēkā esošais likums paredz arī pienākumu biedra uzņemšanu apstiprināt nākamajā biedru kopsapulcē. Tas nozīmē, ka biedra uzņemšanu pēc būtības apstiprina divas reizes. Ja biedru kopsapulce neapstiprina valdes lēmumu, tad valdes lēmums atzīstams par spēkā neesošu. Līdz ar to var veidoties absurda situācija, ka jaunais biedrs ilgstoši (piemēram, gadu) izmanto KS pakalpojumus, bet biedru kopsapulce neapstiprina viņa uzņemšanu. Tā kā likumprojektā ir skaidri noteikti gadījumi, kad KS var atteikt personu uzņemt KS,</w:t>
            </w:r>
            <w:r w:rsidR="00B474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valdei ir jābūt spējīgai šos apstākļus konstatēt bez biedru kopsapulces apstiprinājuma. Ņemot vērā minēto, likumprojekts paredz, ka lēmumu par biedra uzņemšanu pieņem valde bez citas pārvaldes institūcijas apstiprinājuma. Vienlaikus statūtos būs ļauts izvēlēties citu institūciju (padomi, biedru kopsapulci, speciāli izveidotu biedru uzņemšanas komisiju), kas būs atbildīga par biedru uzņemšanu.</w:t>
            </w:r>
          </w:p>
          <w:p w:rsidR="007A0DC3" w:rsidRDefault="007A0DC3" w:rsidP="00B47470">
            <w:pPr>
              <w:spacing w:before="120" w:after="120" w:line="240" w:lineRule="auto"/>
              <w:jc w:val="both"/>
            </w:pPr>
            <w:r>
              <w:rPr>
                <w:rFonts w:ascii="Times New Roman" w:eastAsia="Times New Roman" w:hAnsi="Times New Roman" w:cs="Times New Roman"/>
                <w:sz w:val="24"/>
                <w:szCs w:val="24"/>
              </w:rPr>
              <w:t>KS būs tiesīga atteikt uzņemt personu biedra statusā tikai šādos gadījumos: 1) persona neatbilst</w:t>
            </w:r>
            <w:r w:rsidR="00B47470">
              <w:rPr>
                <w:rFonts w:ascii="Times New Roman" w:eastAsia="Times New Roman" w:hAnsi="Times New Roman" w:cs="Times New Roman"/>
                <w:sz w:val="24"/>
                <w:szCs w:val="24"/>
              </w:rPr>
              <w:t xml:space="preserve"> biedra statusa kritērijiem; 2) </w:t>
            </w:r>
            <w:r>
              <w:rPr>
                <w:rFonts w:ascii="Times New Roman" w:eastAsia="Times New Roman" w:hAnsi="Times New Roman" w:cs="Times New Roman"/>
                <w:sz w:val="24"/>
                <w:szCs w:val="24"/>
              </w:rPr>
              <w:t xml:space="preserve">KS nespēj apkalpot lielāku biedru skaitu un tā </w:t>
            </w:r>
            <w:r w:rsidR="00B47470">
              <w:rPr>
                <w:rFonts w:ascii="Times New Roman" w:eastAsia="Times New Roman" w:hAnsi="Times New Roman" w:cs="Times New Roman"/>
                <w:sz w:val="24"/>
                <w:szCs w:val="24"/>
              </w:rPr>
              <w:t>apkalpo tikai savus biedrus; 3) </w:t>
            </w:r>
            <w:r>
              <w:rPr>
                <w:rFonts w:ascii="Times New Roman" w:eastAsia="Times New Roman" w:hAnsi="Times New Roman" w:cs="Times New Roman"/>
                <w:sz w:val="24"/>
                <w:szCs w:val="24"/>
              </w:rPr>
              <w:t>persona jau bijusi izslēgta no KS par būtiskiem likuma vai statūtu pārkāpumiem vai arī par biedra rīcību, kas negatīvi ietekmējusi KS reputāciju vai radījusi kaitējumu KS interesēm.</w:t>
            </w:r>
          </w:p>
          <w:p w:rsidR="007A0DC3" w:rsidRDefault="007A0DC3" w:rsidP="00B47470">
            <w:pPr>
              <w:spacing w:after="0" w:line="240" w:lineRule="auto"/>
              <w:jc w:val="both"/>
            </w:pPr>
            <w:r>
              <w:rPr>
                <w:rFonts w:ascii="Times New Roman" w:eastAsia="Times New Roman" w:hAnsi="Times New Roman" w:cs="Times New Roman"/>
                <w:sz w:val="24"/>
                <w:szCs w:val="24"/>
              </w:rPr>
              <w:t xml:space="preserve">Likumprojektā nostiprināts, ka atteikumu par biedra uzņemšanu vienmēr var apstrīdēt vismaz vienā citā KS institūcijā pirms vēršanās vispārējās jurisdikcijas tiesā. Likumiskais modelis paredz, ka lēmumu var apstrīdēt KS padomē, bet, ja tādas nav, tad biedru kopsapulcē. Statūtos var noteikt arī citas institūcijas, kurās var apstrīdēt atteikumu uzņemt kādu personu biedra statusā. </w:t>
            </w:r>
          </w:p>
          <w:p w:rsidR="007A0DC3" w:rsidRDefault="006C667E" w:rsidP="00B47470">
            <w:pPr>
              <w:spacing w:before="120" w:after="120" w:line="240" w:lineRule="auto"/>
              <w:jc w:val="both"/>
            </w:pPr>
            <w:r>
              <w:rPr>
                <w:rFonts w:ascii="Times New Roman" w:eastAsia="Times New Roman" w:hAnsi="Times New Roman" w:cs="Times New Roman"/>
                <w:i/>
                <w:sz w:val="24"/>
                <w:szCs w:val="24"/>
              </w:rPr>
              <w:t>3</w:t>
            </w:r>
            <w:r w:rsidR="00B47470">
              <w:rPr>
                <w:rFonts w:ascii="Times New Roman" w:eastAsia="Times New Roman" w:hAnsi="Times New Roman" w:cs="Times New Roman"/>
                <w:i/>
                <w:sz w:val="24"/>
                <w:szCs w:val="24"/>
              </w:rPr>
              <w:t>. </w:t>
            </w:r>
            <w:r w:rsidR="007A0DC3">
              <w:rPr>
                <w:rFonts w:ascii="Times New Roman" w:eastAsia="Times New Roman" w:hAnsi="Times New Roman" w:cs="Times New Roman"/>
                <w:i/>
                <w:sz w:val="24"/>
                <w:szCs w:val="24"/>
              </w:rPr>
              <w:t xml:space="preserve">Biedra izstāšanās </w:t>
            </w:r>
          </w:p>
          <w:p w:rsidR="007A0DC3" w:rsidRDefault="007A0DC3" w:rsidP="00B47470">
            <w:pPr>
              <w:spacing w:after="0" w:line="240" w:lineRule="auto"/>
              <w:jc w:val="both"/>
            </w:pPr>
            <w:r>
              <w:rPr>
                <w:rFonts w:ascii="Times New Roman" w:eastAsia="Times New Roman" w:hAnsi="Times New Roman" w:cs="Times New Roman"/>
                <w:sz w:val="24"/>
                <w:szCs w:val="24"/>
              </w:rPr>
              <w:t xml:space="preserve">Tā kā KS ir brīvprātīga organizācija biedrs var jebkurā brīdī izstāties no KS. Lai izstātos no KS, tās biedrs iesniedz attiecīgu paziņojumu KS. Likumprojekts paredz, ka valdei ir pienākums izslēgt attiecīgo personu no biedru reģistra nekavējoties, bet ne vēlāk kā trīs mēnešus no attiecīgā paziņojuma iesniegšanas. Likumprojektā paredzētā iespēja atlikt biedra izslēgšanu piemērojama īpašos gadījumos, piemēram, lai </w:t>
            </w:r>
            <w:r>
              <w:rPr>
                <w:rFonts w:ascii="Times New Roman" w:eastAsia="Times New Roman" w:hAnsi="Times New Roman" w:cs="Times New Roman"/>
                <w:sz w:val="24"/>
                <w:szCs w:val="24"/>
              </w:rPr>
              <w:lastRenderedPageBreak/>
              <w:t xml:space="preserve">dotu iespējas KS pārvaldes institūcijai pārliecināt biedru par biedra statusa saglabāšanu (ņemot vērā, ka biedra izstāšanās var nozīmēt finansiālas sekas pašai KS). Tā kā biedra izstāšanās ir labprātīga un KS nav tiesību ierobežot biedra izstāšanos, </w:t>
            </w:r>
            <w:r w:rsidR="00B47470">
              <w:rPr>
                <w:rFonts w:ascii="Times New Roman" w:eastAsia="Times New Roman" w:hAnsi="Times New Roman" w:cs="Times New Roman"/>
                <w:sz w:val="24"/>
                <w:szCs w:val="24"/>
              </w:rPr>
              <w:t xml:space="preserve">par biedru reģistru vešanu atbildīgajai </w:t>
            </w:r>
            <w:r>
              <w:rPr>
                <w:rFonts w:ascii="Times New Roman" w:eastAsia="Times New Roman" w:hAnsi="Times New Roman" w:cs="Times New Roman"/>
                <w:sz w:val="24"/>
                <w:szCs w:val="24"/>
              </w:rPr>
              <w:t xml:space="preserve">KS pārvaldes institūcijai nav jāpieņem lēmums, bet gan jāveic tikai faktiskas izmaiņas biedru reģistrā. </w:t>
            </w:r>
          </w:p>
          <w:p w:rsidR="007A0DC3" w:rsidRDefault="006C667E" w:rsidP="00B47470">
            <w:pPr>
              <w:spacing w:before="120" w:after="120" w:line="240" w:lineRule="auto"/>
              <w:jc w:val="both"/>
            </w:pPr>
            <w:r>
              <w:rPr>
                <w:rFonts w:ascii="Times New Roman" w:eastAsia="Times New Roman" w:hAnsi="Times New Roman" w:cs="Times New Roman"/>
                <w:i/>
                <w:sz w:val="24"/>
                <w:szCs w:val="24"/>
              </w:rPr>
              <w:t>4</w:t>
            </w:r>
            <w:r w:rsidR="00B47470">
              <w:rPr>
                <w:rFonts w:ascii="Times New Roman" w:eastAsia="Times New Roman" w:hAnsi="Times New Roman" w:cs="Times New Roman"/>
                <w:i/>
                <w:sz w:val="24"/>
                <w:szCs w:val="24"/>
              </w:rPr>
              <w:t>. </w:t>
            </w:r>
            <w:r w:rsidR="007A0DC3">
              <w:rPr>
                <w:rFonts w:ascii="Times New Roman" w:eastAsia="Times New Roman" w:hAnsi="Times New Roman" w:cs="Times New Roman"/>
                <w:i/>
                <w:sz w:val="24"/>
                <w:szCs w:val="24"/>
              </w:rPr>
              <w:t>Biedra izslēgšana</w:t>
            </w:r>
          </w:p>
          <w:p w:rsidR="007A0DC3" w:rsidRDefault="007A0DC3" w:rsidP="00B47470">
            <w:pPr>
              <w:spacing w:before="120" w:after="120" w:line="240" w:lineRule="auto"/>
              <w:jc w:val="both"/>
            </w:pPr>
            <w:r>
              <w:rPr>
                <w:rFonts w:ascii="Times New Roman" w:eastAsia="Times New Roman" w:hAnsi="Times New Roman" w:cs="Times New Roman"/>
                <w:sz w:val="24"/>
                <w:szCs w:val="24"/>
              </w:rPr>
              <w:t>Likumprojekts nosaka vairākus gadījumus, kad K</w:t>
            </w:r>
            <w:r w:rsidR="00B47470">
              <w:rPr>
                <w:rFonts w:ascii="Times New Roman" w:eastAsia="Times New Roman" w:hAnsi="Times New Roman" w:cs="Times New Roman"/>
                <w:sz w:val="24"/>
                <w:szCs w:val="24"/>
              </w:rPr>
              <w:t>S ir tiesīga izslēgt biedru: 1) </w:t>
            </w:r>
            <w:r>
              <w:rPr>
                <w:rFonts w:ascii="Times New Roman" w:eastAsia="Times New Roman" w:hAnsi="Times New Roman" w:cs="Times New Roman"/>
                <w:sz w:val="24"/>
                <w:szCs w:val="24"/>
              </w:rPr>
              <w:t>ja biedrs neatbilst likumā vai statūtos noteiktajiem biedra statusa kritērijiem (piemēram, ja statūtos vai likumā noteikts, ka par KS biedru var būt tikai meža īpašnieks un attiecīgais biedrs ir atsavinājis sev piederošo mežu, KS ir</w:t>
            </w:r>
            <w:r w:rsidR="00B47470">
              <w:rPr>
                <w:rFonts w:ascii="Times New Roman" w:eastAsia="Times New Roman" w:hAnsi="Times New Roman" w:cs="Times New Roman"/>
                <w:sz w:val="24"/>
                <w:szCs w:val="24"/>
              </w:rPr>
              <w:t xml:space="preserve"> tiesības izslēgt to no KS); 2) </w:t>
            </w:r>
            <w:r>
              <w:rPr>
                <w:rFonts w:ascii="Times New Roman" w:eastAsia="Times New Roman" w:hAnsi="Times New Roman" w:cs="Times New Roman"/>
                <w:sz w:val="24"/>
                <w:szCs w:val="24"/>
              </w:rPr>
              <w:t>biedrs būtiski pārkāpis šā likuma vai statūtu noteikumus (piemēram, biedrs ilgstoši nemaksā stat</w:t>
            </w:r>
            <w:r w:rsidR="00B47470">
              <w:rPr>
                <w:rFonts w:ascii="Times New Roman" w:eastAsia="Times New Roman" w:hAnsi="Times New Roman" w:cs="Times New Roman"/>
                <w:sz w:val="24"/>
                <w:szCs w:val="24"/>
              </w:rPr>
              <w:t>ūtos noteikto biedra maksu); 3) </w:t>
            </w:r>
            <w:r>
              <w:rPr>
                <w:rFonts w:ascii="Times New Roman" w:eastAsia="Times New Roman" w:hAnsi="Times New Roman" w:cs="Times New Roman"/>
                <w:sz w:val="24"/>
                <w:szCs w:val="24"/>
              </w:rPr>
              <w:t>biedra darbība negatīvi ietekmē sabiedrības reputāciju vai nodara būtisku kaitējumu tās interesēm (piemēram, biedrs izplata nepatiesu informāciju par KS). Pirmajā gadījumā biedra statusa kritēriji ir skaidri noteikti likumā vai statūtos, tāpēc biedra neatbilstība tiem ir samērā viegli konstatējama.</w:t>
            </w:r>
            <w:r w:rsidR="00B4747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Otrajā un trešajā gadījumā ir nepieciešams padziļināti vērtēt, vai attiecīgais likuma vai statūtu pārkāpums ir tik būtisks, lai biedru izslēgtu no KS, vai biedra rīcības rezultātā ir nodarīts kaitējums KS. </w:t>
            </w:r>
          </w:p>
          <w:p w:rsidR="007A0DC3" w:rsidRDefault="007A0DC3" w:rsidP="00B47470">
            <w:pPr>
              <w:spacing w:before="120" w:after="120" w:line="240" w:lineRule="auto"/>
              <w:jc w:val="both"/>
            </w:pPr>
            <w:r>
              <w:rPr>
                <w:rFonts w:ascii="Times New Roman" w:eastAsia="Times New Roman" w:hAnsi="Times New Roman" w:cs="Times New Roman"/>
                <w:sz w:val="24"/>
                <w:szCs w:val="24"/>
              </w:rPr>
              <w:t xml:space="preserve">Likumprojektā nostiprināts, ka lēmumu par biedra izslēgšanu pieņem valde. Tajā pašā laikā ir ļauts noteikt arī citu atbildīgo institūciju. Tas nozīmē, ka statūtos var paredzēt, ka lēmumu par biedra izslēgšanu var pieņemt gan kāda cita no likumā minētajām pārvaldes institūcijām (padome, biedru kopsapulce), gan arī KS speciāli izveidota institūcija (piemēram, speciāli izveidota biedru izslēgšanas komisija). Par izslēgšanu atbildīgajai institūcijai ir pienākums piecu dienu laikā paziņot biedram par pieņemto lēmumu, pamatojot šādas rīcības iemeslus. Respektīvi, KS ir pienākums norādīt uz faktiem, kas kalpo par pamatu izslēgšanai, nevis tikai atsaukties uz kādu no likumā minētajiem biedra izslēgšanas pamatiem. </w:t>
            </w:r>
          </w:p>
          <w:p w:rsidR="007A0DC3" w:rsidRDefault="007A0DC3" w:rsidP="007A0DC3">
            <w:pPr>
              <w:spacing w:after="0" w:line="240" w:lineRule="auto"/>
              <w:jc w:val="both"/>
            </w:pPr>
            <w:r>
              <w:rPr>
                <w:rFonts w:ascii="Times New Roman" w:eastAsia="Times New Roman" w:hAnsi="Times New Roman" w:cs="Times New Roman"/>
                <w:sz w:val="24"/>
                <w:szCs w:val="24"/>
              </w:rPr>
              <w:t>Likumprojektā nostiprināts, ka lēmums par biedra izslēgšanu vienmēr ir apstrīdams vismaz vienā citā KS institūcijā pirms izslēgtā biedra vēršanās vispārējās jurisdikcijas tiesā. Likumiskais modelis paredz, ka lēmumu var apstrīdēt KS padomē, bet, ja tādas nav, tad biedru kopsapulcē. Statūtos var noteikt arī citas institūcijas lēmuma par biedra izslēgšanu apstrīdēšanai.</w:t>
            </w:r>
          </w:p>
          <w:p w:rsidR="007A0DC3" w:rsidRDefault="006C667E" w:rsidP="000634FC">
            <w:pPr>
              <w:spacing w:before="120" w:after="120" w:line="240" w:lineRule="auto"/>
              <w:jc w:val="both"/>
            </w:pPr>
            <w:r>
              <w:rPr>
                <w:rFonts w:ascii="Times New Roman" w:eastAsia="Times New Roman" w:hAnsi="Times New Roman" w:cs="Times New Roman"/>
                <w:i/>
                <w:sz w:val="24"/>
                <w:szCs w:val="24"/>
              </w:rPr>
              <w:t>5</w:t>
            </w:r>
            <w:r w:rsidR="000634FC">
              <w:rPr>
                <w:rFonts w:ascii="Times New Roman" w:eastAsia="Times New Roman" w:hAnsi="Times New Roman" w:cs="Times New Roman"/>
                <w:i/>
                <w:sz w:val="24"/>
                <w:szCs w:val="24"/>
              </w:rPr>
              <w:t>. </w:t>
            </w:r>
            <w:r w:rsidR="007A0DC3">
              <w:rPr>
                <w:rFonts w:ascii="Times New Roman" w:eastAsia="Times New Roman" w:hAnsi="Times New Roman" w:cs="Times New Roman"/>
                <w:i/>
                <w:sz w:val="24"/>
                <w:szCs w:val="24"/>
              </w:rPr>
              <w:t>Biedra nāve</w:t>
            </w:r>
          </w:p>
          <w:p w:rsidR="007A0DC3" w:rsidRDefault="007A0DC3" w:rsidP="000634FC">
            <w:pPr>
              <w:spacing w:after="0" w:line="240" w:lineRule="auto"/>
              <w:jc w:val="both"/>
            </w:pPr>
            <w:r>
              <w:rPr>
                <w:rFonts w:ascii="Times New Roman" w:eastAsia="Times New Roman" w:hAnsi="Times New Roman" w:cs="Times New Roman"/>
                <w:sz w:val="24"/>
                <w:szCs w:val="24"/>
              </w:rPr>
              <w:t xml:space="preserve">Biedra nāves gadījumā tā mantinieks automātiski nekļūst par KS biedru. Šādā gadījumā mantiniekam piemērojams vispārējais regulējums par iestāšanos KS. Ja biedra mantinieks izteiks vēlmi iestāties KS, atteikt varēs tikai tad, ja mantinieks neatbilst biedra statusa kritērijiem vai ir iepriekš izslēgts no KS. KS būs ļoti ierobežotas tiesības atteikt mantinieka uzņemšanu KS, pamatojoties uz to, ka KS nespēj apkalpot lielāku biedru skaitu (ņemot vērā, ka mantinieka iestāšanās pēc būtības nemaina biedru skaitu). Atšķirībā no </w:t>
            </w:r>
            <w:r>
              <w:rPr>
                <w:rFonts w:ascii="Times New Roman" w:eastAsia="Times New Roman" w:hAnsi="Times New Roman" w:cs="Times New Roman"/>
                <w:sz w:val="24"/>
                <w:szCs w:val="24"/>
              </w:rPr>
              <w:lastRenderedPageBreak/>
              <w:t xml:space="preserve">vispārējās iestāšanās kārtības mantinieks būs atbrīvots no iestāšanās maksas, jo KS administratīvie izdevumi saistībā ar mantinieka uzņemšanu KS parasti ir salīdzinoši daudz mazāki nekā ar cita jauna biedra uzņemšanu. Ja mantinieks nevēlēsies kļūst par KS biedru, tam pienākušo biedra ieguldījumu pamatkapitālā KS izmaksās vispārējā kārtībā. </w:t>
            </w:r>
          </w:p>
          <w:p w:rsidR="007A0DC3" w:rsidRDefault="006C667E" w:rsidP="000634FC">
            <w:pPr>
              <w:spacing w:before="120" w:after="120" w:line="240" w:lineRule="auto"/>
              <w:jc w:val="both"/>
            </w:pPr>
            <w:r>
              <w:rPr>
                <w:rFonts w:ascii="Times New Roman" w:eastAsia="Times New Roman" w:hAnsi="Times New Roman" w:cs="Times New Roman"/>
                <w:i/>
                <w:sz w:val="24"/>
                <w:szCs w:val="24"/>
              </w:rPr>
              <w:t>6</w:t>
            </w:r>
            <w:r w:rsidR="00D637DC">
              <w:rPr>
                <w:rFonts w:ascii="Times New Roman" w:eastAsia="Times New Roman" w:hAnsi="Times New Roman" w:cs="Times New Roman"/>
                <w:i/>
                <w:sz w:val="24"/>
                <w:szCs w:val="24"/>
              </w:rPr>
              <w:t>. </w:t>
            </w:r>
            <w:r w:rsidR="007A0DC3">
              <w:rPr>
                <w:rFonts w:ascii="Times New Roman" w:eastAsia="Times New Roman" w:hAnsi="Times New Roman" w:cs="Times New Roman"/>
                <w:i/>
                <w:sz w:val="24"/>
                <w:szCs w:val="24"/>
              </w:rPr>
              <w:t>Biedra dalības izbeigšanās sekas</w:t>
            </w:r>
          </w:p>
          <w:p w:rsidR="00515C94" w:rsidRDefault="007A0DC3" w:rsidP="008579B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Neatkarīgi no tā, vai biedrs ir izstājies no KS labprātīgi vai arī pati KS ir pieņēmusi lēmumu par biedra izslēgšanu, KS ir pienākums izmaksāt biedra veikto ieguldījumu KS pamatkapitālā. Izmaksas veic gada laikā no gada pārskata apstiprināšanas, pieskaitot šai izmaksai peļņu vai ieturot zaudējumus proporcionāli laikam, kad šī persona bijusi biedra statusā. Likumprojekts paredz ierobežojumus izmaksu veikšanai nolūkā aizsargāt pašas KS finansiālās intereses un turpmāko darbību. </w:t>
            </w:r>
          </w:p>
          <w:p w:rsidR="00515C94" w:rsidRDefault="00515C94" w:rsidP="00515C94">
            <w:pPr>
              <w:spacing w:after="0" w:line="240" w:lineRule="auto"/>
              <w:jc w:val="both"/>
              <w:rPr>
                <w:rFonts w:ascii="Times New Roman" w:eastAsia="Times New Roman" w:hAnsi="Times New Roman" w:cs="Times New Roman"/>
                <w:sz w:val="24"/>
                <w:szCs w:val="24"/>
              </w:rPr>
            </w:pPr>
            <w:r w:rsidRPr="00515C94">
              <w:rPr>
                <w:rFonts w:ascii="Times New Roman" w:eastAsia="Times New Roman" w:hAnsi="Times New Roman" w:cs="Times New Roman"/>
                <w:sz w:val="24"/>
                <w:szCs w:val="24"/>
              </w:rPr>
              <w:t>Sabiedrība var pagarināt paju izmaksas termiņu, ja iestājās vismaz viens no šādiem gad</w:t>
            </w:r>
            <w:r>
              <w:rPr>
                <w:rFonts w:ascii="Times New Roman" w:eastAsia="Times New Roman" w:hAnsi="Times New Roman" w:cs="Times New Roman"/>
                <w:sz w:val="24"/>
                <w:szCs w:val="24"/>
              </w:rPr>
              <w:t>ījumiem: 1) </w:t>
            </w:r>
            <w:r w:rsidRPr="00515C94">
              <w:rPr>
                <w:rFonts w:ascii="Times New Roman" w:eastAsia="Times New Roman" w:hAnsi="Times New Roman" w:cs="Times New Roman"/>
                <w:sz w:val="24"/>
                <w:szCs w:val="24"/>
              </w:rPr>
              <w:t xml:space="preserve">izmaksas rezultātā </w:t>
            </w:r>
            <w:r>
              <w:rPr>
                <w:rFonts w:ascii="Times New Roman" w:eastAsia="Times New Roman" w:hAnsi="Times New Roman" w:cs="Times New Roman"/>
                <w:sz w:val="24"/>
                <w:szCs w:val="24"/>
              </w:rPr>
              <w:t>KS</w:t>
            </w:r>
            <w:r w:rsidRPr="00515C94">
              <w:rPr>
                <w:rFonts w:ascii="Times New Roman" w:eastAsia="Times New Roman" w:hAnsi="Times New Roman" w:cs="Times New Roman"/>
                <w:sz w:val="24"/>
                <w:szCs w:val="24"/>
              </w:rPr>
              <w:t xml:space="preserve"> pamatkapitāls kļūst mazāks par statūtos noteikto minimālo pamatkapitāla apmēru; 2)</w:t>
            </w:r>
            <w:r>
              <w:rPr>
                <w:rFonts w:ascii="Times New Roman" w:eastAsia="Times New Roman" w:hAnsi="Times New Roman" w:cs="Times New Roman"/>
                <w:sz w:val="24"/>
                <w:szCs w:val="24"/>
              </w:rPr>
              <w:t> </w:t>
            </w:r>
            <w:r w:rsidRPr="00515C94">
              <w:rPr>
                <w:rFonts w:ascii="Times New Roman" w:eastAsia="Times New Roman" w:hAnsi="Times New Roman" w:cs="Times New Roman"/>
                <w:sz w:val="24"/>
                <w:szCs w:val="24"/>
              </w:rPr>
              <w:t xml:space="preserve">izmaksa vienam vai vairākiem biedriem pārsniedz 3 procentus no sabiedrības pamatkapitāla. Termiņa pagarinājumu piemēro izmaksas daļai, kas pārsniedz 3 procentus no sabiedrības pamatkapitāla. Ja </w:t>
            </w:r>
            <w:r>
              <w:rPr>
                <w:rFonts w:ascii="Times New Roman" w:eastAsia="Times New Roman" w:hAnsi="Times New Roman" w:cs="Times New Roman"/>
                <w:sz w:val="24"/>
                <w:szCs w:val="24"/>
              </w:rPr>
              <w:t xml:space="preserve">KS </w:t>
            </w:r>
            <w:r w:rsidRPr="00515C94">
              <w:rPr>
                <w:rFonts w:ascii="Times New Roman" w:eastAsia="Times New Roman" w:hAnsi="Times New Roman" w:cs="Times New Roman"/>
                <w:sz w:val="24"/>
                <w:szCs w:val="24"/>
              </w:rPr>
              <w:t xml:space="preserve">pagarinājusi izmaksu termiņu, izmaksu veic vienmērīgi pa gadiem, bet ne vēlāk kā triju gadu laikā no šā panta otrajā daļā minētā gada pārskata apstiprināšanas. </w:t>
            </w:r>
            <w:r w:rsidR="007A0DC3">
              <w:rPr>
                <w:rFonts w:ascii="Times New Roman" w:eastAsia="Times New Roman" w:hAnsi="Times New Roman" w:cs="Times New Roman"/>
                <w:sz w:val="24"/>
                <w:szCs w:val="24"/>
              </w:rPr>
              <w:t>Vienlaikus statūtos var noteikt arī citu maksimālo izmaksu termiņu.</w:t>
            </w:r>
          </w:p>
          <w:p w:rsidR="007A0DC3" w:rsidRDefault="00515C94" w:rsidP="00515C94">
            <w:pPr>
              <w:spacing w:before="120" w:after="120" w:line="240" w:lineRule="auto"/>
              <w:jc w:val="both"/>
            </w:pPr>
            <w:r>
              <w:rPr>
                <w:rFonts w:ascii="Times New Roman" w:eastAsia="Times New Roman" w:hAnsi="Times New Roman" w:cs="Times New Roman"/>
                <w:b/>
                <w:sz w:val="24"/>
                <w:szCs w:val="24"/>
              </w:rPr>
              <w:t>IV </w:t>
            </w:r>
            <w:r w:rsidR="007A0DC3">
              <w:rPr>
                <w:rFonts w:ascii="Times New Roman" w:eastAsia="Times New Roman" w:hAnsi="Times New Roman" w:cs="Times New Roman"/>
                <w:b/>
                <w:sz w:val="24"/>
                <w:szCs w:val="24"/>
              </w:rPr>
              <w:t xml:space="preserve">Pamatkapitāls un peļņas izlietošana </w:t>
            </w:r>
          </w:p>
          <w:p w:rsidR="007A0DC3" w:rsidRDefault="00515C94" w:rsidP="007A0DC3">
            <w:pPr>
              <w:spacing w:before="120" w:after="120" w:line="240" w:lineRule="auto"/>
            </w:pPr>
            <w:r>
              <w:rPr>
                <w:rFonts w:ascii="Times New Roman" w:eastAsia="Times New Roman" w:hAnsi="Times New Roman" w:cs="Times New Roman"/>
                <w:i/>
                <w:sz w:val="24"/>
                <w:szCs w:val="24"/>
              </w:rPr>
              <w:t>1. </w:t>
            </w:r>
            <w:r w:rsidR="007A0DC3">
              <w:rPr>
                <w:rFonts w:ascii="Times New Roman" w:eastAsia="Times New Roman" w:hAnsi="Times New Roman" w:cs="Times New Roman"/>
                <w:i/>
                <w:sz w:val="24"/>
                <w:szCs w:val="24"/>
              </w:rPr>
              <w:t>Pamatkapitāls un pajas</w:t>
            </w:r>
          </w:p>
          <w:p w:rsidR="007A0DC3" w:rsidRDefault="007A0DC3" w:rsidP="008579B9">
            <w:pPr>
              <w:spacing w:before="120" w:after="120" w:line="240" w:lineRule="auto"/>
              <w:jc w:val="both"/>
            </w:pPr>
            <w:r>
              <w:rPr>
                <w:rFonts w:ascii="Times New Roman" w:eastAsia="Times New Roman" w:hAnsi="Times New Roman" w:cs="Times New Roman"/>
                <w:sz w:val="24"/>
                <w:szCs w:val="24"/>
              </w:rPr>
              <w:t xml:space="preserve">Likumprojektā saglabāts KS pamatkapitāla mainīguma princips. Tā kā KS ir brīvprātīga organizācija, personām ir tiesības brīvi iestāties KS un izstāties no tās. Personas iestāšanās un izstāšanās no KS attiecīgi rada izmaiņas KS pamatkapitālā. KS mainīgais pamatkapitāls nozīmē to, ka </w:t>
            </w:r>
            <w:r w:rsidR="00515C94">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 xml:space="preserve">KS </w:t>
            </w:r>
            <w:r w:rsidR="00515C94">
              <w:rPr>
                <w:rFonts w:ascii="Times New Roman" w:eastAsia="Times New Roman" w:hAnsi="Times New Roman" w:cs="Times New Roman"/>
                <w:sz w:val="24"/>
                <w:szCs w:val="24"/>
              </w:rPr>
              <w:t>statūtos</w:t>
            </w:r>
            <w:r>
              <w:rPr>
                <w:rFonts w:ascii="Times New Roman" w:eastAsia="Times New Roman" w:hAnsi="Times New Roman" w:cs="Times New Roman"/>
                <w:sz w:val="24"/>
                <w:szCs w:val="24"/>
              </w:rPr>
              <w:t xml:space="preserve">, ne arī publiskajos reģistros šis pamatkapitāls nav fiksēts. </w:t>
            </w:r>
            <w:r w:rsidR="00515C94">
              <w:rPr>
                <w:rFonts w:ascii="Times New Roman" w:eastAsia="Times New Roman" w:hAnsi="Times New Roman" w:cs="Times New Roman"/>
                <w:sz w:val="24"/>
                <w:szCs w:val="24"/>
              </w:rPr>
              <w:t>Tādējādi</w:t>
            </w:r>
            <w:r>
              <w:rPr>
                <w:rFonts w:ascii="Times New Roman" w:eastAsia="Times New Roman" w:hAnsi="Times New Roman" w:cs="Times New Roman"/>
                <w:sz w:val="24"/>
                <w:szCs w:val="24"/>
              </w:rPr>
              <w:t xml:space="preserve"> biedra iestāšanās un izstāšanās gadījumā nav nepieciešams grozīt dibināšanas dokumentus. Atšķirībā no kapitālsabiedrībām KS pamatkapitāls ļoti ierobežoti pilda kreditora interešu aizsardzības fun</w:t>
            </w:r>
            <w:r w:rsidR="00DE3181">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ciju. </w:t>
            </w:r>
          </w:p>
          <w:p w:rsidR="007A0DC3" w:rsidRDefault="007A0DC3" w:rsidP="008579B9">
            <w:pPr>
              <w:spacing w:before="120" w:after="120" w:line="240" w:lineRule="auto"/>
              <w:jc w:val="both"/>
            </w:pPr>
            <w:r>
              <w:rPr>
                <w:rFonts w:ascii="Times New Roman" w:eastAsia="Times New Roman" w:hAnsi="Times New Roman" w:cs="Times New Roman"/>
                <w:sz w:val="24"/>
                <w:szCs w:val="24"/>
              </w:rPr>
              <w:t>Likumprojekts paredz, ka pamatkapitālu veido paju nominālvērtību kopsumma. Tas nozīmē, ka pats pamatkapitāls ir sadalīts daļās – pajās, tomēr atšķirībā no kapitālsabiedrību pamatkapitāla daļām (akcijām) pajas nenosaka biedra finansiālo un pārvaldes tiesību apmēru, bet gan kalpo tikai kā apstāklis, kas ļauj būt par biedru KS un tiesības saņemt pakalpojumus no KS. Tādējādi pajas arī nav brīvi atsavināms. Biedrs sev piederošo paju nevar atsavināt trešajai personai, jo pajas iegūšana nenozīmē biedra statusa iegūšanu. Biedra statusu persona var iegūt tikai ar attiecīgās institūcijas lēmumu.</w:t>
            </w:r>
          </w:p>
          <w:p w:rsidR="007A0DC3" w:rsidRDefault="007A0DC3" w:rsidP="008579B9">
            <w:pPr>
              <w:spacing w:before="120" w:after="120" w:line="240" w:lineRule="auto"/>
              <w:jc w:val="both"/>
            </w:pPr>
            <w:r>
              <w:rPr>
                <w:rFonts w:ascii="Times New Roman" w:eastAsia="Times New Roman" w:hAnsi="Times New Roman" w:cs="Times New Roman"/>
                <w:sz w:val="24"/>
                <w:szCs w:val="24"/>
              </w:rPr>
              <w:t xml:space="preserve">Spēkā esošais paju regulējums iedala tās pamatpajās un papildpajās, paredzot, ka papildpajām nav balsstiesību. Tā kā KS raksturo demokrātiska pārvalde un katram biedram biedru kopsapulcē ir tikai </w:t>
            </w:r>
            <w:r>
              <w:rPr>
                <w:rFonts w:ascii="Times New Roman" w:eastAsia="Times New Roman" w:hAnsi="Times New Roman" w:cs="Times New Roman"/>
                <w:sz w:val="24"/>
                <w:szCs w:val="24"/>
              </w:rPr>
              <w:lastRenderedPageBreak/>
              <w:t xml:space="preserve">viena balss, nav loģiska pamatojuma, kāpēc balsstiesības būtu jāpiesaista pie pajas kategorijas. Ņemot vērā minēto, likumprojekts paredz atteikšanos no spēkā esoša paju regulējuma, kas iedalīja pajas pamatpajas un papildpajās. Turklāt spēkā esošais likums paredz iespēju noteikt kārtību, kā nosaka pamatpaju skaitu katram biedram un kādā veidā veic pamatpaju pārreģistrāciju par papildpajām. Spēkā esošais regulējums, kas piedāvā statūtos noteikt vienu veidu (paredzot tiesības noteikt arī citu kārtību paju noteikšanai), ir ne tikai lieks, bet savā ziņā neloģisks un sarežģīts normu piemērotājiem. Līdz ar to likumprojekts vienkāršo regulējumu attiecībā uz paju skaita noteikšanas kārtību. </w:t>
            </w:r>
          </w:p>
          <w:p w:rsidR="007A0DC3" w:rsidRDefault="00DE3181" w:rsidP="008579B9">
            <w:pPr>
              <w:spacing w:before="120" w:after="120" w:line="240" w:lineRule="auto"/>
            </w:pPr>
            <w:r>
              <w:rPr>
                <w:rFonts w:ascii="Times New Roman" w:eastAsia="Times New Roman" w:hAnsi="Times New Roman" w:cs="Times New Roman"/>
                <w:i/>
                <w:sz w:val="24"/>
                <w:szCs w:val="24"/>
              </w:rPr>
              <w:t>2. </w:t>
            </w:r>
            <w:r w:rsidR="007A0DC3">
              <w:rPr>
                <w:rFonts w:ascii="Times New Roman" w:eastAsia="Times New Roman" w:hAnsi="Times New Roman" w:cs="Times New Roman"/>
                <w:i/>
                <w:sz w:val="24"/>
                <w:szCs w:val="24"/>
              </w:rPr>
              <w:t>Minimālais pamatkapitāla apmērs</w:t>
            </w:r>
          </w:p>
          <w:p w:rsidR="007A0DC3" w:rsidRDefault="007A0DC3" w:rsidP="008579B9">
            <w:pPr>
              <w:spacing w:after="0" w:line="240" w:lineRule="auto"/>
              <w:jc w:val="both"/>
            </w:pPr>
            <w:r>
              <w:rPr>
                <w:rFonts w:ascii="Times New Roman" w:eastAsia="Times New Roman" w:hAnsi="Times New Roman" w:cs="Times New Roman"/>
                <w:sz w:val="24"/>
                <w:szCs w:val="24"/>
              </w:rPr>
              <w:t xml:space="preserve">Atbilstoši spēkā esošajam likumam KS pamatkapitāla minimālais lielums ir 2800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(likumā minētajiem speciālajiem KS veidiem - 280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KS minimālais pamatkapitāla lielums tiek ierakstīts </w:t>
            </w:r>
            <w:proofErr w:type="gramStart"/>
            <w:r>
              <w:rPr>
                <w:rFonts w:ascii="Times New Roman" w:eastAsia="Times New Roman" w:hAnsi="Times New Roman" w:cs="Times New Roman"/>
                <w:sz w:val="24"/>
                <w:szCs w:val="24"/>
              </w:rPr>
              <w:t>uzņēmumu reģistra</w:t>
            </w:r>
            <w:proofErr w:type="gramEnd"/>
            <w:r>
              <w:rPr>
                <w:rFonts w:ascii="Times New Roman" w:eastAsia="Times New Roman" w:hAnsi="Times New Roman" w:cs="Times New Roman"/>
                <w:sz w:val="24"/>
                <w:szCs w:val="24"/>
              </w:rPr>
              <w:t xml:space="preserve"> žurnālā. Tas nozīmē, ka teorētiski šim ierakstam vajadzētu kalpot trešo personu (kreditoru) interešu aizsardzībai, tomēr praksē šādu funkciju minimālā pamatkapitāla apmēra ieraksts neveic. Piemēram, gadījumā, ja KS statūtos noteikusi minimālo pamatkapitāla apmēru 25 000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apmērā, KS nav liegts grozīt statūtus un samazināt šo minimālo pamatkapitāla apmēru līdz likumā noteiktajam minimālajam pamatkapitāla apmēram (2800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Spēkā esošais likums neparedz speciālu minimālā pamatkapitāla apmēra samazināšanas kārtību, kas būtu vērsta uz kreditoru informēšanu un nodrošinājumu sniegšanu. Ņemot vērā, ka minimālā pamatkapitāla apmēra ierakstīšana Uzņēmumu reģistra žurnālā nenodrošina pilnīgi nekādu kreditoru aizsardzību, likumprojekts paredz, ka minimālais pamatkapitāla apmērs būs tikai statūtos ierakstāmā ziņa un to neierakstīs Uzņēmumu reģistra vestaj</w:t>
            </w:r>
            <w:r w:rsidR="000A14F6">
              <w:rPr>
                <w:rFonts w:ascii="Times New Roman" w:eastAsia="Times New Roman" w:hAnsi="Times New Roman" w:cs="Times New Roman"/>
                <w:sz w:val="24"/>
                <w:szCs w:val="24"/>
              </w:rPr>
              <w:t>ā</w:t>
            </w:r>
            <w:r>
              <w:rPr>
                <w:rFonts w:ascii="Times New Roman" w:eastAsia="Times New Roman" w:hAnsi="Times New Roman" w:cs="Times New Roman"/>
                <w:sz w:val="24"/>
                <w:szCs w:val="24"/>
              </w:rPr>
              <w:t xml:space="preserve"> publisk</w:t>
            </w:r>
            <w:r w:rsidR="000A14F6">
              <w:rPr>
                <w:rFonts w:ascii="Times New Roman" w:eastAsia="Times New Roman" w:hAnsi="Times New Roman" w:cs="Times New Roman"/>
                <w:sz w:val="24"/>
                <w:szCs w:val="24"/>
              </w:rPr>
              <w:t>ajā reģistrā</w:t>
            </w:r>
            <w:r>
              <w:rPr>
                <w:rFonts w:ascii="Times New Roman" w:eastAsia="Times New Roman" w:hAnsi="Times New Roman" w:cs="Times New Roman"/>
                <w:sz w:val="24"/>
                <w:szCs w:val="24"/>
              </w:rPr>
              <w:t xml:space="preserve">. </w:t>
            </w:r>
          </w:p>
          <w:p w:rsidR="007A0DC3" w:rsidRDefault="007A0DC3" w:rsidP="007A0DC3">
            <w:pPr>
              <w:spacing w:after="0" w:line="240" w:lineRule="auto"/>
              <w:ind w:firstLine="720"/>
              <w:jc w:val="both"/>
            </w:pPr>
            <w:r>
              <w:rPr>
                <w:rFonts w:ascii="Times New Roman" w:eastAsia="Times New Roman" w:hAnsi="Times New Roman" w:cs="Times New Roman"/>
                <w:sz w:val="24"/>
                <w:szCs w:val="24"/>
              </w:rPr>
              <w:t xml:space="preserve">Nepieciešamība noteikt minimālā pamatkapitāla apmēru KS statūtos saistīta tikai ar pašas sabiedrības un tās biedru interešu aizsardzību. Likumprojekts paredz, ka nolūkā aizsargāt KS ekonomiskās intereses biedra izstāšanās gadījumā, biedra izmaksas varētu ierobežot, ja šo izmaksu rezultātā pamatkapitāls kļūst mazāks par statūtos noteikto minimālo pamatkapitāla apmēru. Tāpat likumprojektā paredzēts pienākums valdei sasaukt biedru kopsapulci, ja KS pašu kapitāls ir kļuvis mazāks par KS statūtos noteikto pamatkapitāla minimālo apmēru. Tādējādi statūtos noteiktais pamatkapitāla minimālais apmērs kalpo par sava veida atskaites punktu, lai pārvaldes institūcijai iestātos pienākums veikt pasākumus, lai izvairītos no KS ekonomiskās situācijas pasliktināšanās. </w:t>
            </w:r>
          </w:p>
          <w:p w:rsidR="007A0DC3" w:rsidRDefault="000A14F6" w:rsidP="008579B9">
            <w:pPr>
              <w:spacing w:before="120" w:after="120" w:line="240" w:lineRule="auto"/>
              <w:jc w:val="both"/>
            </w:pPr>
            <w:r>
              <w:rPr>
                <w:rFonts w:ascii="Times New Roman" w:eastAsia="Times New Roman" w:hAnsi="Times New Roman" w:cs="Times New Roman"/>
                <w:i/>
                <w:sz w:val="24"/>
                <w:szCs w:val="24"/>
              </w:rPr>
              <w:t>3. </w:t>
            </w:r>
            <w:r w:rsidR="007A0DC3">
              <w:rPr>
                <w:rFonts w:ascii="Times New Roman" w:eastAsia="Times New Roman" w:hAnsi="Times New Roman" w:cs="Times New Roman"/>
                <w:i/>
                <w:sz w:val="24"/>
                <w:szCs w:val="24"/>
              </w:rPr>
              <w:t xml:space="preserve">Peļņas sadale starp </w:t>
            </w:r>
            <w:r w:rsidR="008579B9">
              <w:rPr>
                <w:rFonts w:ascii="Times New Roman" w:eastAsia="Times New Roman" w:hAnsi="Times New Roman" w:cs="Times New Roman"/>
                <w:i/>
                <w:sz w:val="24"/>
                <w:szCs w:val="24"/>
              </w:rPr>
              <w:t>biedriem</w:t>
            </w:r>
          </w:p>
          <w:p w:rsidR="007A0DC3" w:rsidRDefault="007A0DC3" w:rsidP="008579B9">
            <w:pPr>
              <w:spacing w:after="0" w:line="240" w:lineRule="auto"/>
              <w:jc w:val="both"/>
            </w:pPr>
            <w:r>
              <w:rPr>
                <w:rFonts w:ascii="Times New Roman" w:eastAsia="Times New Roman" w:hAnsi="Times New Roman" w:cs="Times New Roman"/>
                <w:sz w:val="24"/>
                <w:szCs w:val="24"/>
              </w:rPr>
              <w:t xml:space="preserve">Likumprojekts paredz divus veidus, kā nosaka biedriem izmaksājamās peļņas apmēru. Likumiskais modelis paredz, ka peļņu sadala starp biedriem atbilstoši biedru izmantoto pakalpojumu apjomam. Neatkarīgi no biedra veiktā ieguldījuma KS pamatkapitālā, vislielāko peļņas daļu iegūs tas biedrs, kas attiecīgajā gadā ir visvairāk izmantojis KS pakalpojumus un attiecīgi vairojis KS peļņu. Vienlaikus statūtos būs ļauts noteikt, ka KS peļņu sadala atbilstoši biedra ieguldījuma </w:t>
            </w:r>
            <w:r>
              <w:rPr>
                <w:rFonts w:ascii="Times New Roman" w:eastAsia="Times New Roman" w:hAnsi="Times New Roman" w:cs="Times New Roman"/>
                <w:sz w:val="24"/>
                <w:szCs w:val="24"/>
              </w:rPr>
              <w:lastRenderedPageBreak/>
              <w:t xml:space="preserve">apjomam (pajām) pamatkapitālā. Tāpat statūtos varēs nostiprināt abus divus peļņas sadales veidus, paredzot, ka daļu no peļņas sadala </w:t>
            </w:r>
            <w:r w:rsidR="008579B9">
              <w:rPr>
                <w:rFonts w:ascii="Times New Roman" w:eastAsia="Times New Roman" w:hAnsi="Times New Roman" w:cs="Times New Roman"/>
                <w:sz w:val="24"/>
                <w:szCs w:val="24"/>
              </w:rPr>
              <w:t>atbalstoši</w:t>
            </w:r>
            <w:r>
              <w:rPr>
                <w:rFonts w:ascii="Times New Roman" w:eastAsia="Times New Roman" w:hAnsi="Times New Roman" w:cs="Times New Roman"/>
                <w:sz w:val="24"/>
                <w:szCs w:val="24"/>
              </w:rPr>
              <w:t xml:space="preserve"> biedra izmantoto pakalpojumu apjomam, bet daļu - atbilstoši ieguldījumam pamatkapitālā. Tādējādi atkarībā no KS veida un tās darbības mērķiem, KS tās statūtos varēs noteikt katrai KS visatbilstošāko peļņas sadales veidu. Piemēram, ja KS vēlēsies piesaistīt </w:t>
            </w:r>
            <w:r w:rsidR="008579B9">
              <w:rPr>
                <w:rFonts w:ascii="Times New Roman" w:eastAsia="Times New Roman" w:hAnsi="Times New Roman" w:cs="Times New Roman"/>
                <w:sz w:val="24"/>
                <w:szCs w:val="24"/>
              </w:rPr>
              <w:t>investora</w:t>
            </w:r>
            <w:r>
              <w:rPr>
                <w:rFonts w:ascii="Times New Roman" w:eastAsia="Times New Roman" w:hAnsi="Times New Roman" w:cs="Times New Roman"/>
                <w:sz w:val="24"/>
                <w:szCs w:val="24"/>
              </w:rPr>
              <w:t xml:space="preserve"> tipa biedru, tā savos statūtos varēs noteikt, ka daļu no KS peļņas sadala atbilstoši biedra veiktā ieguldījuma apmēram.</w:t>
            </w:r>
          </w:p>
          <w:p w:rsidR="007A0DC3" w:rsidRDefault="007A0DC3" w:rsidP="007A0DC3">
            <w:pPr>
              <w:spacing w:after="0" w:line="240" w:lineRule="auto"/>
              <w:jc w:val="both"/>
            </w:pPr>
          </w:p>
          <w:p w:rsidR="007A0DC3" w:rsidRDefault="000A14F6" w:rsidP="007A0DC3">
            <w:pPr>
              <w:spacing w:after="0" w:line="240" w:lineRule="auto"/>
              <w:jc w:val="both"/>
            </w:pPr>
            <w:r>
              <w:rPr>
                <w:rFonts w:ascii="Times New Roman" w:eastAsia="Times New Roman" w:hAnsi="Times New Roman" w:cs="Times New Roman"/>
                <w:b/>
                <w:sz w:val="24"/>
                <w:szCs w:val="24"/>
              </w:rPr>
              <w:t>V </w:t>
            </w:r>
            <w:r w:rsidR="007A0DC3">
              <w:rPr>
                <w:rFonts w:ascii="Times New Roman" w:eastAsia="Times New Roman" w:hAnsi="Times New Roman" w:cs="Times New Roman"/>
                <w:b/>
                <w:sz w:val="24"/>
                <w:szCs w:val="24"/>
              </w:rPr>
              <w:t>Biedru kopsapulce</w:t>
            </w:r>
          </w:p>
          <w:p w:rsidR="007A0DC3" w:rsidRDefault="000A14F6" w:rsidP="008579B9">
            <w:pPr>
              <w:spacing w:before="120" w:after="120" w:line="240" w:lineRule="auto"/>
            </w:pPr>
            <w:r>
              <w:rPr>
                <w:rFonts w:ascii="Times New Roman" w:eastAsia="Times New Roman" w:hAnsi="Times New Roman" w:cs="Times New Roman"/>
                <w:i/>
                <w:sz w:val="24"/>
                <w:szCs w:val="24"/>
              </w:rPr>
              <w:t>1. </w:t>
            </w:r>
            <w:r w:rsidR="007A0DC3">
              <w:rPr>
                <w:rFonts w:ascii="Times New Roman" w:eastAsia="Times New Roman" w:hAnsi="Times New Roman" w:cs="Times New Roman"/>
                <w:i/>
                <w:sz w:val="24"/>
                <w:szCs w:val="24"/>
              </w:rPr>
              <w:t>Biedru kopsapulces sasaukšana</w:t>
            </w:r>
          </w:p>
          <w:p w:rsidR="007A0DC3" w:rsidRDefault="007A0DC3" w:rsidP="000A14F6">
            <w:pPr>
              <w:spacing w:before="120" w:after="120" w:line="240" w:lineRule="auto"/>
              <w:jc w:val="both"/>
            </w:pPr>
            <w:r>
              <w:rPr>
                <w:rFonts w:ascii="Times New Roman" w:eastAsia="Times New Roman" w:hAnsi="Times New Roman" w:cs="Times New Roman"/>
                <w:sz w:val="24"/>
                <w:szCs w:val="24"/>
              </w:rPr>
              <w:t>Likumprojektā ir vispārīgi noteikts, ka par biedru kopsapulces sasaukšanu rakstveidā dara zināmu tās biedriem. Vispārīgs regulējums noteikts, lai katra KS izvēlētos ērtāko paziņošanas veidu, piemēram, paziņotu par biedru kopsapulces sasaukšanu KS</w:t>
            </w:r>
            <w:r w:rsidR="000A14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interneta mājaslapā, informētu biedrus ar īsziņas, e-pasta vēstules starpniecību vai arī publicētu informāciju pie ziņojuma dēļa katras dzīvojamās mājas kāpņu telpā (ja sasaukta sapulce KS, kura apsaimnieko konkrēto dzīvojamo māju). Normas mērķis ir nodrošināt, ka visi biedri ir informēti par biedru kopsapulces sasaukšanu. Tā kā dalība kopsapulcē ir biedra </w:t>
            </w:r>
            <w:r w:rsidR="000A14F6">
              <w:rPr>
                <w:rFonts w:ascii="Times New Roman" w:eastAsia="Times New Roman" w:hAnsi="Times New Roman" w:cs="Times New Roman"/>
                <w:sz w:val="24"/>
                <w:szCs w:val="24"/>
              </w:rPr>
              <w:t>pamattiesības</w:t>
            </w:r>
            <w:r>
              <w:rPr>
                <w:rFonts w:ascii="Times New Roman" w:eastAsia="Times New Roman" w:hAnsi="Times New Roman" w:cs="Times New Roman"/>
                <w:sz w:val="24"/>
                <w:szCs w:val="24"/>
              </w:rPr>
              <w:t>, tad KS nevar šo informēšanas pienākumu izpildīt tikai formāli (piemēram, publicēt informāciju uz ziņojuma dēļa KS juridiskajā adresē). Vienlaikus statūtos KS ir ļauts noteikt citu paziņošanas kārtību, kas atšķiras no likumā noteiktā (piemēram, telefoniski informēt</w:t>
            </w:r>
            <w:r w:rsidR="000A14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biedrus) vai precizē likumā noteikto (paziņojumu nosūta uz katra biedra e-pasta adresi). </w:t>
            </w:r>
          </w:p>
          <w:p w:rsidR="000A14F6" w:rsidRDefault="007A0DC3" w:rsidP="000A14F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Likumprojekts paredz, ka paziņojumu par biedru kopsapulci dara zināmu visiem biedriem vismaz 30 dienas pirms biedru kopsapulces. Tas nozīmē, ka 30 dienas pirms biedru kopsapulces visi biedri ir saņēmuši attiecīgo paziņojumu, vai ir uzskatāms, ka šāds paziņojums ir saņemts. Desmit dienu laikā no šī paziņojuma saņemšanas biedriem ir tiesības pieteikt papildu jautājumus biedru kopsapulces darba kārtībai. Pēc šī papildu jautājumu pieteikšanas termiņa notecējuma KS desmit dienu laikā ir pienākums paziņot par izmaiņām biedru kopsapulces darba kārtībā. </w:t>
            </w:r>
            <w:r w:rsidR="000A14F6">
              <w:rPr>
                <w:rFonts w:ascii="Times New Roman" w:eastAsia="Times New Roman" w:hAnsi="Times New Roman" w:cs="Times New Roman"/>
                <w:sz w:val="24"/>
                <w:szCs w:val="24"/>
              </w:rPr>
              <w:t xml:space="preserve"> Šāds termiņš noteikts, lai </w:t>
            </w:r>
            <w:proofErr w:type="spellStart"/>
            <w:r w:rsidR="000A14F6">
              <w:rPr>
                <w:rFonts w:ascii="Times New Roman" w:eastAsia="Times New Roman" w:hAnsi="Times New Roman" w:cs="Times New Roman"/>
                <w:sz w:val="24"/>
                <w:szCs w:val="24"/>
              </w:rPr>
              <w:t>adrestātam</w:t>
            </w:r>
            <w:proofErr w:type="spellEnd"/>
            <w:r w:rsidR="000A14F6">
              <w:rPr>
                <w:rFonts w:ascii="Times New Roman" w:eastAsia="Times New Roman" w:hAnsi="Times New Roman" w:cs="Times New Roman"/>
                <w:sz w:val="24"/>
                <w:szCs w:val="24"/>
              </w:rPr>
              <w:t xml:space="preserve"> būtu iespējas pilnvērtīgi iepazīties ar dokumentiem un nosūtīt savus ierosinājumus, pieņemot, ka nosūtīšana tiek veikta pa pastu. </w:t>
            </w:r>
            <w:r>
              <w:rPr>
                <w:rFonts w:ascii="Times New Roman" w:eastAsia="Times New Roman" w:hAnsi="Times New Roman" w:cs="Times New Roman"/>
                <w:sz w:val="24"/>
                <w:szCs w:val="24"/>
              </w:rPr>
              <w:t>Vismaz 10 dienas pirms biedru kopsapulces biedram ir tiesības iepazīties ar pilnu un nemainīgu darba kārtību biedru ko</w:t>
            </w:r>
            <w:r w:rsidR="000A14F6">
              <w:rPr>
                <w:rFonts w:ascii="Times New Roman" w:eastAsia="Times New Roman" w:hAnsi="Times New Roman" w:cs="Times New Roman"/>
                <w:sz w:val="24"/>
                <w:szCs w:val="24"/>
              </w:rPr>
              <w:t xml:space="preserve">psapulcē. Īsāks termiņš paziņojumam par biedru kopsapulci ir iespējams gadījumā, ja KS sasauc biedru kopsapulci tikai elektroniski. Šādā gadījumā paziņojumu dara zināmu vismaz 20 dienas pirms biedru kopsapulces. </w:t>
            </w:r>
          </w:p>
          <w:p w:rsidR="007A0DC3" w:rsidRPr="000A14F6" w:rsidRDefault="007A0DC3" w:rsidP="000A14F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Jaunais regulējums neparedz kvoruma prasību biedru kopsapulcē. Tā kā KS ir brīvprātīgas organizācijas, kurās var iestāties ikviena persona, kas atbilst biedra statusa kritērijiem, KS biedru skaita ziņā var būt lielas organizācijas. Līdz šim nereti bijušas situācijas, kad skaitliski lielām KS ir jānomā telpas, lai sasauktu kopsapulci un konstatētu kvoruma trūkumu. Pēc tam seko atkārtotas biedru kopsapulces sasaukšana, kas rada papildu izmaksas KS. Lai mazinātu finansiālo </w:t>
            </w:r>
            <w:r>
              <w:rPr>
                <w:rFonts w:ascii="Times New Roman" w:eastAsia="Times New Roman" w:hAnsi="Times New Roman" w:cs="Times New Roman"/>
                <w:sz w:val="24"/>
                <w:szCs w:val="24"/>
              </w:rPr>
              <w:lastRenderedPageBreak/>
              <w:t xml:space="preserve">slogu KS, atbilstoši jaunajam regulējumam biedru kopsapulce ir lemttiesīga neatkarīgi no klātesošo biedru skaita (ja vien statūtos kvorums nav paredzēts).  Vienlaikus, lai stiprinātu biedru aizsardzību, paredzēts palielināt nepieciešamo balsu skaitu par svarīgiem lēmumiem (piemēram, reorganizācija, likvidācija). Tāpat biedra tiesību aizsardzība pastiprināta attiecībā uz biedru kopsapulces izsludināšanu, proti, biedram būs iespējas laicīgi iepazīties ar nemainīgu darba kārtību (biedru kopsapulce nebūs tiesīga lemt par citiem jautājumiem, kas nav iepriekš iekļauti darba kārtībā). </w:t>
            </w:r>
          </w:p>
          <w:p w:rsidR="007A0DC3" w:rsidRDefault="000A14F6" w:rsidP="000A14F6">
            <w:pPr>
              <w:spacing w:before="120" w:after="120" w:line="240" w:lineRule="auto"/>
              <w:jc w:val="both"/>
            </w:pPr>
            <w:r>
              <w:rPr>
                <w:rFonts w:ascii="Times New Roman" w:eastAsia="Times New Roman" w:hAnsi="Times New Roman" w:cs="Times New Roman"/>
                <w:i/>
                <w:sz w:val="24"/>
                <w:szCs w:val="24"/>
              </w:rPr>
              <w:t>1 </w:t>
            </w:r>
            <w:r w:rsidR="007A0DC3">
              <w:rPr>
                <w:rFonts w:ascii="Times New Roman" w:eastAsia="Times New Roman" w:hAnsi="Times New Roman" w:cs="Times New Roman"/>
                <w:i/>
                <w:sz w:val="24"/>
                <w:szCs w:val="24"/>
              </w:rPr>
              <w:t xml:space="preserve">Atvieglojumi lēmumu pieņemšanai </w:t>
            </w:r>
          </w:p>
          <w:p w:rsidR="007A0DC3" w:rsidRDefault="007A0DC3" w:rsidP="000A14F6">
            <w:pPr>
              <w:spacing w:after="0" w:line="240" w:lineRule="auto"/>
              <w:jc w:val="both"/>
            </w:pPr>
            <w:r>
              <w:rPr>
                <w:rFonts w:ascii="Times New Roman" w:eastAsia="Times New Roman" w:hAnsi="Times New Roman" w:cs="Times New Roman"/>
                <w:sz w:val="24"/>
                <w:szCs w:val="24"/>
              </w:rPr>
              <w:t xml:space="preserve">Ņemot vērā, ka KS lielais biedru skaits var būtiski apgrūtināt KS pārvaldi, likumprojekts rada jaunus un uzlabo jau esošus institūtus, kas vērsti uz biedru kopsapulces lēmumu pieņemšanas procesa atvieglošanu: 1) pārstāvju sapulce; 2) lēmumu pieņemšana bez biedru kopsapulces sasaukšanas; 3) tiesības sasaukt biedru kopsapulci izmantojot elektroniskos līdzekļus; 3) tiesības nodrošināt biedra elektronisko dalību biedru kopsapulcē; 5) Biedra tiesības pirms kopsapulces rakstveidā informēt par savu balsojumu. </w:t>
            </w:r>
          </w:p>
          <w:p w:rsidR="007A0DC3" w:rsidRPr="00900E44" w:rsidRDefault="0085405E" w:rsidP="0085405E">
            <w:pPr>
              <w:spacing w:before="120" w:after="120" w:line="240" w:lineRule="auto"/>
              <w:rPr>
                <w:i/>
              </w:rPr>
            </w:pPr>
            <w:r w:rsidRPr="00900E44">
              <w:rPr>
                <w:rFonts w:ascii="Times New Roman" w:eastAsia="Times New Roman" w:hAnsi="Times New Roman" w:cs="Times New Roman"/>
                <w:i/>
                <w:sz w:val="24"/>
                <w:szCs w:val="24"/>
              </w:rPr>
              <w:t>1.1. </w:t>
            </w:r>
            <w:r w:rsidR="007A0DC3" w:rsidRPr="00900E44">
              <w:rPr>
                <w:rFonts w:ascii="Times New Roman" w:eastAsia="Times New Roman" w:hAnsi="Times New Roman" w:cs="Times New Roman"/>
                <w:i/>
                <w:sz w:val="24"/>
                <w:szCs w:val="24"/>
              </w:rPr>
              <w:t>Pārstāvju sapulce</w:t>
            </w:r>
          </w:p>
          <w:p w:rsidR="007A0DC3" w:rsidRDefault="007A0DC3" w:rsidP="0085405E">
            <w:pPr>
              <w:spacing w:before="120" w:after="120" w:line="240" w:lineRule="auto"/>
              <w:jc w:val="both"/>
            </w:pPr>
            <w:r>
              <w:rPr>
                <w:rFonts w:ascii="Times New Roman" w:eastAsia="Times New Roman" w:hAnsi="Times New Roman" w:cs="Times New Roman"/>
                <w:sz w:val="24"/>
                <w:szCs w:val="24"/>
              </w:rPr>
              <w:t>Lai atvieglotu KS lēmumu pieņemšanas procesu, jaunais regulējums ļauj KS biedru kopsapulcei statūtos noteikt, ka biedru kopsapulces kompetence tiek nodota pārstāvju sapulcei.</w:t>
            </w:r>
            <w:r w:rsidR="00792E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Pārstāvju ievēlēšana ir pašu biedru (nevis biedru kopsapulces) kompetencē. Visiem biedriem ir vienlīdzīgas tiesības ievēlēt savus pārstāvjus. Ja biedru kopsapulce būs lēmusi par šādas pārvaldes institūcijas izveidi, pārstāvju ievēlēšanas detalizētu kārtību, pārstāvju pilnvaru termiņus un pārstāvības normu būs pienākums iekļaut KS statūtos.</w:t>
            </w:r>
          </w:p>
          <w:p w:rsidR="0085405E" w:rsidRDefault="007A0DC3" w:rsidP="0085405E">
            <w:pPr>
              <w:spacing w:before="120" w:after="120" w:line="240" w:lineRule="auto"/>
              <w:jc w:val="both"/>
            </w:pPr>
            <w:r>
              <w:rPr>
                <w:rFonts w:ascii="Times New Roman" w:eastAsia="Times New Roman" w:hAnsi="Times New Roman" w:cs="Times New Roman"/>
                <w:sz w:val="24"/>
                <w:szCs w:val="24"/>
              </w:rPr>
              <w:t xml:space="preserve">Atšķirībā no spēkā esošā regulējuma, kas ļauj pārstāvju sapulcei pieņemt tikai daļu no biedru kopsapulces kompetencē esošajiem jautājumiem, likumprojekts paredz, ka pārstāvju sapulces ievēlēšanas gadījumā šī pārvaldes institūcija pilnībā aizstāj biedru kopsapulci </w:t>
            </w:r>
            <w:proofErr w:type="spellStart"/>
            <w:r>
              <w:rPr>
                <w:rFonts w:ascii="Times New Roman" w:eastAsia="Times New Roman" w:hAnsi="Times New Roman" w:cs="Times New Roman"/>
                <w:sz w:val="24"/>
                <w:szCs w:val="24"/>
              </w:rPr>
              <w:t>untās</w:t>
            </w:r>
            <w:proofErr w:type="spellEnd"/>
            <w:r>
              <w:rPr>
                <w:rFonts w:ascii="Times New Roman" w:eastAsia="Times New Roman" w:hAnsi="Times New Roman" w:cs="Times New Roman"/>
                <w:sz w:val="24"/>
                <w:szCs w:val="24"/>
              </w:rPr>
              <w:t xml:space="preserve"> abas paralēli nepastāv. Lai nodrošinātu, ka pārstāvju sapulces institūtu izmanto KS atbilstoši tā mērķim (nodrošināt efektīvu lēmumu pieņemšanu KS ar lielu biedru skaitu), ir paredzēti vairāki ierobežojumi. Pirmkārt, pārstāvju sapulci varēs izveidot un sasaukt tikai tās KS, kurām ir vairāk nekā 100 biedru. Tas nozīmē, ka gadījumā, ja atbilstoši KS statūtiem biedru kopsapulci aizstāj pārstāvju sapulce un KS ir mazāk nekā 100 biedru, turpinās darboties biedru kopsapulce. Tikai tad, kad biedru skaits sasniegs likumā minimālo noteikto biedru skaitu, KS būs pienākums sasaukt pārstāvju sapulci, nevis biedru kopsapulci.</w:t>
            </w:r>
            <w:r w:rsidR="004A60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Otrkārt, jaunais regulējums paredz, ka pārstāvju sapulce sastāv no vismaz 20 pārstāvjiem. Šāds minimālais pārstāvju skaits noteikts, lai izvairītos no situācijām, kad KS svarīgus lēmumus pieņemt atsevišķas (dažas) personas, un vienlaikus nodrošinātu tādu pārstāvju skaitu, kas ļauj nodrošināt konstruktīvu lēmumu pieņemšanas procesu. </w:t>
            </w:r>
          </w:p>
          <w:p w:rsidR="007A0DC3" w:rsidRDefault="007A0DC3" w:rsidP="0085405E">
            <w:pPr>
              <w:spacing w:after="0" w:line="240" w:lineRule="auto"/>
              <w:jc w:val="both"/>
            </w:pPr>
            <w:r>
              <w:rPr>
                <w:rFonts w:ascii="Times New Roman" w:eastAsia="Times New Roman" w:hAnsi="Times New Roman" w:cs="Times New Roman"/>
                <w:sz w:val="24"/>
                <w:szCs w:val="24"/>
              </w:rPr>
              <w:t>Lai biedrs varētu sekot līdzi pārstāvu sapulces lēmumu pieņemšanas procesam</w:t>
            </w:r>
            <w:proofErr w:type="gramStart"/>
            <w:r>
              <w:rPr>
                <w:rFonts w:ascii="Times New Roman" w:eastAsia="Times New Roman" w:hAnsi="Times New Roman" w:cs="Times New Roman"/>
                <w:sz w:val="24"/>
                <w:szCs w:val="24"/>
              </w:rPr>
              <w:t xml:space="preserve"> un</w:t>
            </w:r>
            <w:proofErr w:type="gramEnd"/>
            <w:r>
              <w:rPr>
                <w:rFonts w:ascii="Times New Roman" w:eastAsia="Times New Roman" w:hAnsi="Times New Roman" w:cs="Times New Roman"/>
                <w:sz w:val="24"/>
                <w:szCs w:val="24"/>
              </w:rPr>
              <w:t xml:space="preserve"> lai varētu informēt pārstāvi par savu nostāju kādā </w:t>
            </w:r>
            <w:r>
              <w:rPr>
                <w:rFonts w:ascii="Times New Roman" w:eastAsia="Times New Roman" w:hAnsi="Times New Roman" w:cs="Times New Roman"/>
                <w:sz w:val="24"/>
                <w:szCs w:val="24"/>
              </w:rPr>
              <w:lastRenderedPageBreak/>
              <w:t xml:space="preserve">jautājumā, likumprojekts paredz KS valdei pienākumu vest pārstāvju sarakstu. Ar pārstāvju sarakstu varēs iepazīties visi biedri, taču biedrs varēs iegūt tikai tā pārstāvja kontaktinformāciju, kas pārstāv attiecīgo biedru. Ja pārstāvjus ievēl pēc reģionālā principa un no attiecīgā reģiona ir, piemēram, trīs pārstāvji, tad biedram ir jābūt tiesībām noskaidrot šo visu trīs pārstāvju kontaktinformāciju. </w:t>
            </w:r>
          </w:p>
          <w:p w:rsidR="007A0DC3" w:rsidRDefault="0085405E" w:rsidP="007A0DC3">
            <w:pPr>
              <w:spacing w:before="120" w:after="120" w:line="240" w:lineRule="auto"/>
              <w:jc w:val="both"/>
            </w:pPr>
            <w:r w:rsidRPr="0085405E">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w:t>
            </w:r>
            <w:proofErr w:type="gramStart"/>
            <w:r w:rsidR="007A0DC3">
              <w:rPr>
                <w:rFonts w:ascii="Times New Roman" w:eastAsia="Times New Roman" w:hAnsi="Times New Roman" w:cs="Times New Roman"/>
                <w:i/>
                <w:sz w:val="24"/>
                <w:szCs w:val="24"/>
              </w:rPr>
              <w:t>Biedru kopsapulces elektroniskas sasaukšana</w:t>
            </w:r>
            <w:proofErr w:type="gramEnd"/>
          </w:p>
          <w:p w:rsidR="007A0DC3" w:rsidRDefault="007A0DC3" w:rsidP="0085405E">
            <w:pPr>
              <w:spacing w:after="0" w:line="240" w:lineRule="auto"/>
              <w:jc w:val="both"/>
            </w:pPr>
            <w:r>
              <w:rPr>
                <w:rFonts w:ascii="Times New Roman" w:eastAsia="Times New Roman" w:hAnsi="Times New Roman" w:cs="Times New Roman"/>
                <w:sz w:val="24"/>
                <w:szCs w:val="24"/>
              </w:rPr>
              <w:t>Likumprojekts paredz KS tiesības sasaukt</w:t>
            </w:r>
            <w:r w:rsidR="00515C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biedru kopsapulci, izmantojot elektroniskos līdzekļus. Tas nozīmē, ka ar elektronisko līdzekļu palīdzību KS var ne tikai informēt par kopsapulci, bet arī to pilnībā noturēt. Elektronisko līdzekļu platformai jābūt tādai, lai nodrošinātu visas likumā un statūtos noteiktās tiesības – balsot, diskutēt, iepazīties ar informāciju, uzdot jautājumus valdei, kā arī citas likumā noteiktās tiesības. Atbilstoši likumprojektam šādas tiesības KS var izmantot tikai tad, ja nodrošina drošu biedru identificēšanu un kārtību šo tiesību izmantošanai. Respektīvi, valde ir atbildīga par tādu elektronisko līdzekļu esamību, kas ļauj pārliecināties par katra biedra klātesamību, tā balsojumu un citām veiktajām darbībām. Lai arī līdz šim spēkā esošais likums tieši neaizliedz sasaukt biedru kopsapulci elektroniski, tomēr vairākas normas būtiski apgrūtina šāda institūta īstenošanu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piemēram, pienākums </w:t>
            </w:r>
          </w:p>
          <w:p w:rsidR="007A0DC3" w:rsidRDefault="0085405E" w:rsidP="0085405E">
            <w:pPr>
              <w:spacing w:before="120" w:after="120" w:line="240" w:lineRule="auto"/>
              <w:jc w:val="both"/>
            </w:pPr>
            <w:r>
              <w:rPr>
                <w:rFonts w:ascii="Times New Roman" w:eastAsia="Times New Roman" w:hAnsi="Times New Roman" w:cs="Times New Roman"/>
                <w:i/>
                <w:sz w:val="24"/>
                <w:szCs w:val="24"/>
              </w:rPr>
              <w:t>1.3. </w:t>
            </w:r>
            <w:r w:rsidR="007A0DC3">
              <w:rPr>
                <w:rFonts w:ascii="Times New Roman" w:eastAsia="Times New Roman" w:hAnsi="Times New Roman" w:cs="Times New Roman"/>
                <w:i/>
                <w:sz w:val="24"/>
                <w:szCs w:val="24"/>
              </w:rPr>
              <w:t xml:space="preserve">Biedra elektroniska dalība biedru kopsapulcē </w:t>
            </w:r>
          </w:p>
          <w:p w:rsidR="007A0DC3" w:rsidRDefault="007A0DC3" w:rsidP="0085405E">
            <w:pPr>
              <w:spacing w:after="0" w:line="240" w:lineRule="auto"/>
              <w:jc w:val="both"/>
            </w:pPr>
            <w:r>
              <w:rPr>
                <w:rFonts w:ascii="Times New Roman" w:eastAsia="Times New Roman" w:hAnsi="Times New Roman" w:cs="Times New Roman"/>
                <w:sz w:val="24"/>
                <w:szCs w:val="24"/>
              </w:rPr>
              <w:t>KS ir tiesīga sasaukt klātienes biedru kopsapulci, taču vienlaikus (lai nodrošinātu augstāku biedru līdzdalību) nodrošināt iespēju biedriem piedalīties sapulcē, izmantojot elektroniskos līdzekļus. Respektīvi, tiek nodrošināta klātienes biedru kopsapulce, paralēli ļaujot nodot balsojumu par konkrēto jautājumu arī attālināti, izmantojot elektroniskos līdzekļus. Arī šādas tiesības KS var izmantot tikai tad, ja nodrošina drošu biedru identificēšanu un kārtību šo tiesību izmantošanai.</w:t>
            </w:r>
          </w:p>
          <w:p w:rsidR="007A0DC3" w:rsidRDefault="0085405E" w:rsidP="0085405E">
            <w:pPr>
              <w:spacing w:before="120" w:after="120" w:line="240" w:lineRule="auto"/>
              <w:jc w:val="both"/>
            </w:pPr>
            <w:r>
              <w:rPr>
                <w:rFonts w:ascii="Times New Roman" w:eastAsia="Times New Roman" w:hAnsi="Times New Roman" w:cs="Times New Roman"/>
                <w:i/>
                <w:sz w:val="24"/>
                <w:szCs w:val="24"/>
              </w:rPr>
              <w:t>1.4. </w:t>
            </w:r>
            <w:r w:rsidR="007A0DC3">
              <w:rPr>
                <w:rFonts w:ascii="Times New Roman" w:eastAsia="Times New Roman" w:hAnsi="Times New Roman" w:cs="Times New Roman"/>
                <w:i/>
                <w:sz w:val="24"/>
                <w:szCs w:val="24"/>
              </w:rPr>
              <w:t>Balsojuma nodošana pirms biedru kopsapulces</w:t>
            </w:r>
          </w:p>
          <w:p w:rsidR="007A0DC3" w:rsidRDefault="007A0DC3" w:rsidP="0085405E">
            <w:pPr>
              <w:spacing w:before="120" w:after="120" w:line="240" w:lineRule="auto"/>
              <w:jc w:val="both"/>
            </w:pPr>
            <w:r>
              <w:rPr>
                <w:rFonts w:ascii="Times New Roman" w:eastAsia="Times New Roman" w:hAnsi="Times New Roman" w:cs="Times New Roman"/>
                <w:sz w:val="24"/>
                <w:szCs w:val="24"/>
              </w:rPr>
              <w:t xml:space="preserve">Likumprojekts ļauj KS statūtos noteikt, ka biedrs var balsot par biedru kopsapulcē izskatāmajiem jautājumiem pirms biedru kopsapulces. Tas nozīmē, ka biedriem var paredzēt tiesības informēt par savu nostāju par kādu no biedru </w:t>
            </w:r>
            <w:proofErr w:type="spellStart"/>
            <w:r>
              <w:rPr>
                <w:rFonts w:ascii="Times New Roman" w:eastAsia="Times New Roman" w:hAnsi="Times New Roman" w:cs="Times New Roman"/>
                <w:sz w:val="24"/>
                <w:szCs w:val="24"/>
              </w:rPr>
              <w:t>kosapulces</w:t>
            </w:r>
            <w:proofErr w:type="spellEnd"/>
            <w:r>
              <w:rPr>
                <w:rFonts w:ascii="Times New Roman" w:eastAsia="Times New Roman" w:hAnsi="Times New Roman" w:cs="Times New Roman"/>
                <w:sz w:val="24"/>
                <w:szCs w:val="24"/>
              </w:rPr>
              <w:t xml:space="preserve"> darba kārtības jautājumiem pirms pašas kopsapulces. Tā kā likumprojekts paredz, ka likumprojekts paredz, ka vismaz 10 dienas pirms biedru kopsapulces visiem biedriem ir tiesības iepazīties ar pilnu un nemainīgu darba kārtību, tad arī iepriekšēja balsojuma nodošana ir piesaistīta šim termiņam. Respektīvi, biedrs nevar nodot balsojumu par kādu no biedru kopsapulcē minētajiem jautājumiem</w:t>
            </w:r>
            <w:proofErr w:type="gramStart"/>
            <w:r>
              <w:rPr>
                <w:rFonts w:ascii="Times New Roman" w:eastAsia="Times New Roman" w:hAnsi="Times New Roman" w:cs="Times New Roman"/>
                <w:sz w:val="24"/>
                <w:szCs w:val="24"/>
              </w:rPr>
              <w:t xml:space="preserve"> pirms nav zināma pilna un nemainīga biedru kopsapulces darba kārtība</w:t>
            </w:r>
            <w:proofErr w:type="gramEnd"/>
            <w:r>
              <w:rPr>
                <w:rFonts w:ascii="Times New Roman" w:eastAsia="Times New Roman" w:hAnsi="Times New Roman" w:cs="Times New Roman"/>
                <w:sz w:val="24"/>
                <w:szCs w:val="24"/>
              </w:rPr>
              <w:t xml:space="preserve">. </w:t>
            </w:r>
          </w:p>
          <w:p w:rsidR="007A0DC3" w:rsidRPr="00EC770E" w:rsidRDefault="0085405E" w:rsidP="0085405E">
            <w:pPr>
              <w:spacing w:before="120" w:after="120" w:line="240" w:lineRule="auto"/>
              <w:rPr>
                <w:color w:val="000000" w:themeColor="text1"/>
              </w:rPr>
            </w:pPr>
            <w:r w:rsidRPr="00E23674">
              <w:rPr>
                <w:rFonts w:ascii="Times New Roman" w:eastAsia="Times New Roman" w:hAnsi="Times New Roman" w:cs="Times New Roman"/>
                <w:i/>
                <w:color w:val="000000" w:themeColor="text1"/>
                <w:sz w:val="24"/>
                <w:szCs w:val="24"/>
              </w:rPr>
              <w:t>1.5. </w:t>
            </w:r>
            <w:r w:rsidR="007A0DC3" w:rsidRPr="00E23674">
              <w:rPr>
                <w:rFonts w:ascii="Times New Roman" w:eastAsia="Times New Roman" w:hAnsi="Times New Roman" w:cs="Times New Roman"/>
                <w:i/>
                <w:color w:val="000000" w:themeColor="text1"/>
                <w:sz w:val="24"/>
                <w:szCs w:val="24"/>
              </w:rPr>
              <w:t xml:space="preserve">Lēmuma izskatīšana </w:t>
            </w:r>
            <w:r w:rsidR="007A0DC3" w:rsidRPr="00EC770E">
              <w:rPr>
                <w:rFonts w:ascii="Times New Roman" w:eastAsia="Times New Roman" w:hAnsi="Times New Roman" w:cs="Times New Roman"/>
                <w:i/>
                <w:color w:val="000000" w:themeColor="text1"/>
                <w:sz w:val="24"/>
                <w:szCs w:val="24"/>
              </w:rPr>
              <w:t>bez biedru kopsapulces sasaukšanas</w:t>
            </w:r>
          </w:p>
          <w:p w:rsidR="007A0DC3" w:rsidRPr="00EC770E" w:rsidRDefault="007A0DC3" w:rsidP="0085405E">
            <w:pPr>
              <w:spacing w:after="0" w:line="240" w:lineRule="auto"/>
              <w:jc w:val="both"/>
              <w:rPr>
                <w:color w:val="000000" w:themeColor="text1"/>
              </w:rPr>
            </w:pPr>
            <w:r w:rsidRPr="00EC770E">
              <w:rPr>
                <w:rFonts w:ascii="Times New Roman" w:eastAsia="Times New Roman" w:hAnsi="Times New Roman" w:cs="Times New Roman"/>
                <w:color w:val="000000" w:themeColor="text1"/>
                <w:sz w:val="24"/>
                <w:szCs w:val="24"/>
              </w:rPr>
              <w:t>Lai atvieglotu biedru kopsapulces lēmumu pieņemšanu, likumā iekļauts jauns regulējums par lēmumu pieņemšanu bez biedru kopsapulces sasaukšanas, tādējādi ļaujo</w:t>
            </w:r>
            <w:r w:rsidR="004A606B" w:rsidRPr="00EC770E">
              <w:rPr>
                <w:rFonts w:ascii="Times New Roman" w:eastAsia="Times New Roman" w:hAnsi="Times New Roman" w:cs="Times New Roman"/>
                <w:color w:val="000000" w:themeColor="text1"/>
                <w:sz w:val="24"/>
                <w:szCs w:val="24"/>
              </w:rPr>
              <w:t>t</w:t>
            </w:r>
            <w:r w:rsidRPr="00EC770E">
              <w:rPr>
                <w:rFonts w:ascii="Times New Roman" w:eastAsia="Times New Roman" w:hAnsi="Times New Roman" w:cs="Times New Roman"/>
                <w:color w:val="000000" w:themeColor="text1"/>
                <w:sz w:val="24"/>
                <w:szCs w:val="24"/>
              </w:rPr>
              <w:t xml:space="preserve"> KS salīdzinoši ar biedru kopsapulci par daudz</w:t>
            </w:r>
            <w:r w:rsidR="004A606B" w:rsidRPr="00EC770E">
              <w:rPr>
                <w:rFonts w:ascii="Times New Roman" w:eastAsia="Times New Roman" w:hAnsi="Times New Roman" w:cs="Times New Roman"/>
                <w:color w:val="000000" w:themeColor="text1"/>
                <w:sz w:val="24"/>
                <w:szCs w:val="24"/>
              </w:rPr>
              <w:t xml:space="preserve"> mazākām finansiālajām izmaksām</w:t>
            </w:r>
            <w:r w:rsidRPr="00EC770E">
              <w:rPr>
                <w:rFonts w:ascii="Times New Roman" w:eastAsia="Times New Roman" w:hAnsi="Times New Roman" w:cs="Times New Roman"/>
                <w:color w:val="000000" w:themeColor="text1"/>
                <w:sz w:val="24"/>
                <w:szCs w:val="24"/>
              </w:rPr>
              <w:t xml:space="preserve"> pieņemt </w:t>
            </w:r>
            <w:r w:rsidRPr="00EC770E">
              <w:rPr>
                <w:rFonts w:ascii="Times New Roman" w:eastAsia="Times New Roman" w:hAnsi="Times New Roman" w:cs="Times New Roman"/>
                <w:color w:val="000000" w:themeColor="text1"/>
                <w:sz w:val="24"/>
                <w:szCs w:val="24"/>
              </w:rPr>
              <w:lastRenderedPageBreak/>
              <w:t>lēmumu par kādu KS svarīgu jautājumu.</w:t>
            </w:r>
            <w:r w:rsidR="004A606B" w:rsidRPr="00EC770E">
              <w:rPr>
                <w:rFonts w:ascii="Times New Roman" w:eastAsia="Times New Roman" w:hAnsi="Times New Roman" w:cs="Times New Roman"/>
                <w:color w:val="000000" w:themeColor="text1"/>
                <w:sz w:val="24"/>
                <w:szCs w:val="24"/>
              </w:rPr>
              <w:t xml:space="preserve"> </w:t>
            </w:r>
            <w:r w:rsidRPr="00EC770E">
              <w:rPr>
                <w:rFonts w:ascii="Times New Roman" w:eastAsia="Times New Roman" w:hAnsi="Times New Roman" w:cs="Times New Roman"/>
                <w:color w:val="000000" w:themeColor="text1"/>
                <w:sz w:val="24"/>
                <w:szCs w:val="24"/>
              </w:rPr>
              <w:t xml:space="preserve">Likumprojektā skaidri uzskaitīti tie jautājumi, kurus nevar izlemt šajā kārtībā. </w:t>
            </w:r>
            <w:r w:rsidR="004A606B" w:rsidRPr="00EC770E">
              <w:rPr>
                <w:rFonts w:ascii="Times New Roman" w:eastAsia="Times New Roman" w:hAnsi="Times New Roman" w:cs="Times New Roman"/>
                <w:color w:val="000000" w:themeColor="text1"/>
                <w:sz w:val="24"/>
                <w:szCs w:val="24"/>
              </w:rPr>
              <w:t>Bez biedru kopsapulces sasaukšanas nevar pieņemt lēmumus par tādiem jautājumiem kā KS amatpersonu ievēlēšana un atsaukšana, gada pārskata apstiprināšana, valdes sagatavotā KS budžeta un kārtējā gada darbības plāna apstiprināšana, grozījumu izdarī</w:t>
            </w:r>
            <w:r w:rsidR="00EC770E" w:rsidRPr="00EC770E">
              <w:rPr>
                <w:rFonts w:ascii="Times New Roman" w:eastAsia="Times New Roman" w:hAnsi="Times New Roman" w:cs="Times New Roman"/>
                <w:color w:val="000000" w:themeColor="text1"/>
                <w:sz w:val="24"/>
                <w:szCs w:val="24"/>
              </w:rPr>
              <w:t xml:space="preserve">šana KS </w:t>
            </w:r>
            <w:r w:rsidR="004A606B" w:rsidRPr="00EC770E">
              <w:rPr>
                <w:rFonts w:ascii="Times New Roman" w:eastAsia="Times New Roman" w:hAnsi="Times New Roman" w:cs="Times New Roman"/>
                <w:color w:val="000000" w:themeColor="text1"/>
                <w:sz w:val="24"/>
                <w:szCs w:val="24"/>
              </w:rPr>
              <w:t xml:space="preserve">statūtos. </w:t>
            </w:r>
          </w:p>
          <w:p w:rsidR="007A0DC3" w:rsidRPr="00EC770E" w:rsidRDefault="0085405E" w:rsidP="007A0DC3">
            <w:pPr>
              <w:spacing w:before="120" w:after="120" w:line="240" w:lineRule="auto"/>
              <w:rPr>
                <w:color w:val="000000" w:themeColor="text1"/>
              </w:rPr>
            </w:pPr>
            <w:r w:rsidRPr="00EC770E">
              <w:rPr>
                <w:rFonts w:ascii="Times New Roman" w:eastAsia="Times New Roman" w:hAnsi="Times New Roman" w:cs="Times New Roman"/>
                <w:i/>
                <w:color w:val="000000" w:themeColor="text1"/>
                <w:sz w:val="24"/>
                <w:szCs w:val="24"/>
              </w:rPr>
              <w:t>2. </w:t>
            </w:r>
            <w:r w:rsidR="007A0DC3" w:rsidRPr="00EC770E">
              <w:rPr>
                <w:rFonts w:ascii="Times New Roman" w:eastAsia="Times New Roman" w:hAnsi="Times New Roman" w:cs="Times New Roman"/>
                <w:i/>
                <w:color w:val="000000" w:themeColor="text1"/>
                <w:sz w:val="24"/>
                <w:szCs w:val="24"/>
              </w:rPr>
              <w:t xml:space="preserve">Piedalīšanās biedru kopsapulcē. </w:t>
            </w:r>
          </w:p>
          <w:p w:rsidR="007A0DC3" w:rsidRDefault="007A0DC3" w:rsidP="001D58CF">
            <w:pPr>
              <w:spacing w:before="120" w:after="12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Līdzšinējais regulējums paredz, ka biedrs savas balsstiesības nevar nodot citam, ja vien statūti neparedz īpašu pilnvarošanas kārtību. Šāda kārtība ir pretrunā ar demokrātijas principu, jo būtiski ierobežo biedra tiesības piedalīties KS pārvaldē. Ja biedrs pats personīgi nevar piedalīties biedru kopsapulcē, viņš savas biedra tiesības var realizēt ar pilnvarnieka starpniecību. Statūtos nebūs ļauts ierobežot biedra dalību biedru kopsapulcē ar pilnvarnieka starpniecību. Praksē ir konstatēti gadījumi, kad </w:t>
            </w:r>
            <w:r w:rsidRPr="00900E44">
              <w:rPr>
                <w:rFonts w:ascii="Times New Roman" w:eastAsia="Times New Roman" w:hAnsi="Times New Roman" w:cs="Times New Roman"/>
                <w:color w:val="000000" w:themeColor="text1"/>
                <w:sz w:val="24"/>
                <w:szCs w:val="24"/>
              </w:rPr>
              <w:t>viena vai dažas personas, izmantodams pārējo biedru pasivitāti un vienaldzību, iegūst nepieciešamo balsu skaitu sev vēlamo jautājumu pieņemšanai. Lai nov</w:t>
            </w:r>
            <w:r w:rsidR="00900E44" w:rsidRPr="00900E44">
              <w:rPr>
                <w:rFonts w:ascii="Times New Roman" w:eastAsia="Times New Roman" w:hAnsi="Times New Roman" w:cs="Times New Roman"/>
                <w:color w:val="000000" w:themeColor="text1"/>
                <w:sz w:val="24"/>
                <w:szCs w:val="24"/>
              </w:rPr>
              <w:t>ērstu šādas situācijas, likumprojekts paredz, ka pilnvara piedalīties un balsot biedru kopsapulcē izdodama rakstveidā, un tajā norāda balsošanas uzdevumu par katru biedru kopsapulces darba kārtības jautājumu. Tas nozīmē, ka katrai biedru kopsapulcei ir izdodama atsevišķa pilnvara</w:t>
            </w:r>
            <w:r w:rsidR="00900E44">
              <w:rPr>
                <w:rFonts w:ascii="Times New Roman" w:eastAsia="Times New Roman" w:hAnsi="Times New Roman" w:cs="Times New Roman"/>
                <w:color w:val="000000" w:themeColor="text1"/>
                <w:sz w:val="24"/>
                <w:szCs w:val="24"/>
              </w:rPr>
              <w:t>.</w:t>
            </w:r>
            <w:r w:rsidR="00900E44" w:rsidRPr="00900E44">
              <w:rPr>
                <w:rFonts w:ascii="Times New Roman" w:eastAsia="Times New Roman" w:hAnsi="Times New Roman" w:cs="Times New Roman"/>
                <w:color w:val="000000" w:themeColor="text1"/>
                <w:sz w:val="24"/>
                <w:szCs w:val="24"/>
              </w:rPr>
              <w:t xml:space="preserve"> </w:t>
            </w:r>
            <w:r w:rsidR="00900E44">
              <w:rPr>
                <w:rFonts w:ascii="Times New Roman" w:eastAsia="Times New Roman" w:hAnsi="Times New Roman" w:cs="Times New Roman"/>
                <w:sz w:val="24"/>
                <w:szCs w:val="24"/>
              </w:rPr>
              <w:t>Ja pilnvarā nav norādīts konkrēts balsošanas uzdevums par biedru kopsapulces darba kārtības jautājumiem</w:t>
            </w:r>
            <w:r w:rsidR="00900E44" w:rsidRPr="00900E44">
              <w:rPr>
                <w:rFonts w:ascii="Times New Roman" w:eastAsia="Times New Roman" w:hAnsi="Times New Roman" w:cs="Times New Roman"/>
                <w:sz w:val="24"/>
                <w:szCs w:val="24"/>
              </w:rPr>
              <w:t xml:space="preserve">, viena persona uz </w:t>
            </w:r>
            <w:r w:rsidR="00900E44">
              <w:rPr>
                <w:rFonts w:ascii="Times New Roman" w:eastAsia="Times New Roman" w:hAnsi="Times New Roman" w:cs="Times New Roman"/>
                <w:sz w:val="24"/>
                <w:szCs w:val="24"/>
              </w:rPr>
              <w:t xml:space="preserve">šādas </w:t>
            </w:r>
            <w:r w:rsidR="00900E44" w:rsidRPr="00900E44">
              <w:rPr>
                <w:rFonts w:ascii="Times New Roman" w:eastAsia="Times New Roman" w:hAnsi="Times New Roman" w:cs="Times New Roman"/>
                <w:sz w:val="24"/>
                <w:szCs w:val="24"/>
              </w:rPr>
              <w:t xml:space="preserve">pilnvaras pamata var pārstāvēt ne vairāk kā trīs sabiedrības </w:t>
            </w:r>
            <w:r w:rsidR="00900E44" w:rsidRPr="00900E44">
              <w:rPr>
                <w:rFonts w:ascii="Times New Roman" w:eastAsia="Times New Roman" w:hAnsi="Times New Roman" w:cs="Times New Roman"/>
                <w:color w:val="000000" w:themeColor="text1"/>
                <w:sz w:val="24"/>
                <w:szCs w:val="24"/>
              </w:rPr>
              <w:t xml:space="preserve">biedrus. </w:t>
            </w:r>
            <w:r w:rsidRPr="00900E44">
              <w:rPr>
                <w:rFonts w:ascii="Times New Roman" w:eastAsia="Times New Roman" w:hAnsi="Times New Roman" w:cs="Times New Roman"/>
                <w:color w:val="000000" w:themeColor="text1"/>
                <w:sz w:val="24"/>
                <w:szCs w:val="24"/>
              </w:rPr>
              <w:t xml:space="preserve">Šāds ierobežojums attiecas tikai uz līgumiskās pilnvarošanas gadījumiem. Vairāku KS biedru – juridisko personu valdes loceklis kā likumiskais pārstāvis varēs pārstāvēt biedru kopsapulcē visas šīs juridiskās personas. Tāpat arī situācijā, kad viena persona ir aizgādnis diviem biedriem, tā biedru kopsapulcē būs tiesīga rīkoties šo abu biedru vārdā. </w:t>
            </w:r>
          </w:p>
          <w:p w:rsidR="007A0DC3" w:rsidRPr="001D58CF" w:rsidRDefault="00792ECA" w:rsidP="007A0DC3">
            <w:pPr>
              <w:spacing w:before="120" w:after="120" w:line="240" w:lineRule="auto"/>
              <w:rPr>
                <w:color w:val="000000" w:themeColor="text1"/>
              </w:rPr>
            </w:pPr>
            <w:r>
              <w:rPr>
                <w:rFonts w:ascii="Times New Roman" w:eastAsia="Times New Roman" w:hAnsi="Times New Roman" w:cs="Times New Roman"/>
                <w:i/>
                <w:color w:val="000000" w:themeColor="text1"/>
                <w:sz w:val="24"/>
                <w:szCs w:val="24"/>
              </w:rPr>
              <w:t>3. </w:t>
            </w:r>
            <w:r w:rsidR="007A0DC3" w:rsidRPr="001D58CF">
              <w:rPr>
                <w:rFonts w:ascii="Times New Roman" w:eastAsia="Times New Roman" w:hAnsi="Times New Roman" w:cs="Times New Roman"/>
                <w:i/>
                <w:color w:val="000000" w:themeColor="text1"/>
                <w:sz w:val="24"/>
                <w:szCs w:val="24"/>
              </w:rPr>
              <w:t>Biedru kopsapulces lēmuma atzīšana par spēkā neesošu</w:t>
            </w:r>
          </w:p>
          <w:p w:rsidR="00EC770E" w:rsidRPr="00EC770E" w:rsidRDefault="00EC770E" w:rsidP="001D58CF">
            <w:pPr>
              <w:spacing w:before="120" w:after="120" w:line="240" w:lineRule="auto"/>
              <w:jc w:val="both"/>
              <w:rPr>
                <w:rFonts w:ascii="Times New Roman" w:eastAsia="Times New Roman" w:hAnsi="Times New Roman" w:cs="Times New Roman"/>
                <w:sz w:val="24"/>
                <w:szCs w:val="24"/>
              </w:rPr>
            </w:pPr>
            <w:r w:rsidRPr="00EC770E">
              <w:rPr>
                <w:rFonts w:ascii="Times New Roman" w:eastAsia="Times New Roman" w:hAnsi="Times New Roman" w:cs="Times New Roman"/>
                <w:sz w:val="24"/>
                <w:szCs w:val="24"/>
              </w:rPr>
              <w:t xml:space="preserve">Atšķirtībā </w:t>
            </w:r>
            <w:r>
              <w:rPr>
                <w:rFonts w:ascii="Times New Roman" w:eastAsia="Times New Roman" w:hAnsi="Times New Roman" w:cs="Times New Roman"/>
                <w:sz w:val="24"/>
                <w:szCs w:val="24"/>
              </w:rPr>
              <w:t>no spēkā esošā regulējuma likumprojekts paredz biedru kopsapulces lēmumu pārsūdzēšanas kārtību. Biedru kopsapulces lēmumu tiesa varēs atzīt par spēkā neesošu, ja šāds lēmums vai tā pieņemšanas procedūra būs pretr</w:t>
            </w:r>
            <w:r w:rsidR="00CC1A2E">
              <w:rPr>
                <w:rFonts w:ascii="Times New Roman" w:eastAsia="Times New Roman" w:hAnsi="Times New Roman" w:cs="Times New Roman"/>
                <w:sz w:val="24"/>
                <w:szCs w:val="24"/>
              </w:rPr>
              <w:t xml:space="preserve">unā ar likumu vai statūtiem vai būs pieļautu būtiski pārkāpumi kopsapulces sasaukšanā vai lēmuma pieņemšanā. </w:t>
            </w:r>
            <w:r w:rsidR="001D58CF">
              <w:rPr>
                <w:rFonts w:ascii="Times New Roman" w:eastAsia="Times New Roman" w:hAnsi="Times New Roman" w:cs="Times New Roman"/>
                <w:sz w:val="24"/>
                <w:szCs w:val="24"/>
              </w:rPr>
              <w:t xml:space="preserve">Prasību par biedru kopsapulces lēmuma atzīšanu par spēkā neesošu varēs celt biedrs, valdes vai padomes loceklis </w:t>
            </w:r>
            <w:r w:rsidRPr="00EC770E">
              <w:rPr>
                <w:rFonts w:ascii="Times New Roman" w:eastAsia="Times New Roman" w:hAnsi="Times New Roman" w:cs="Times New Roman"/>
                <w:sz w:val="24"/>
                <w:szCs w:val="24"/>
              </w:rPr>
              <w:t xml:space="preserve">triju mēnešu laikā no dienas, kad viņš uzzināja vai kad viņam vajadzēja uzzināt par </w:t>
            </w:r>
            <w:r w:rsidR="001D58CF">
              <w:rPr>
                <w:rFonts w:ascii="Times New Roman" w:eastAsia="Times New Roman" w:hAnsi="Times New Roman" w:cs="Times New Roman"/>
                <w:sz w:val="24"/>
                <w:szCs w:val="24"/>
              </w:rPr>
              <w:t xml:space="preserve">biedru </w:t>
            </w:r>
            <w:r w:rsidRPr="00EC770E">
              <w:rPr>
                <w:rFonts w:ascii="Times New Roman" w:eastAsia="Times New Roman" w:hAnsi="Times New Roman" w:cs="Times New Roman"/>
                <w:sz w:val="24"/>
                <w:szCs w:val="24"/>
              </w:rPr>
              <w:t>kopsapulces lēmumu, bet ne ilgāks par gadu no kopsapulces dienas.</w:t>
            </w:r>
            <w:r w:rsidR="00571DC6">
              <w:rPr>
                <w:rFonts w:ascii="Times New Roman" w:eastAsia="Times New Roman" w:hAnsi="Times New Roman" w:cs="Times New Roman"/>
                <w:sz w:val="24"/>
                <w:szCs w:val="24"/>
              </w:rPr>
              <w:t xml:space="preserve"> </w:t>
            </w:r>
            <w:r w:rsidR="00792ECA">
              <w:rPr>
                <w:rFonts w:ascii="Times New Roman" w:eastAsia="Times New Roman" w:hAnsi="Times New Roman" w:cs="Times New Roman"/>
                <w:sz w:val="24"/>
                <w:szCs w:val="24"/>
              </w:rPr>
              <w:t>Par būtisku pārkāpumu kopsapulces sasaukšanā būs uzskatāms arī gadījums, kad kāds biedrs KS vainas dēļ nebūs informēts par biedru kopsapulci un tādējādi viņam būs liegts piedalīties tajā. Vienlaikus Likumprojekts paredz, ka g</w:t>
            </w:r>
            <w:r w:rsidR="00571DC6">
              <w:rPr>
                <w:rFonts w:ascii="Times New Roman" w:eastAsia="Times New Roman" w:hAnsi="Times New Roman" w:cs="Times New Roman"/>
                <w:sz w:val="24"/>
                <w:szCs w:val="24"/>
              </w:rPr>
              <w:t xml:space="preserve">adījumā, ja </w:t>
            </w:r>
            <w:r w:rsidRPr="00EC770E">
              <w:rPr>
                <w:rFonts w:ascii="Times New Roman" w:eastAsia="Times New Roman" w:hAnsi="Times New Roman" w:cs="Times New Roman"/>
                <w:sz w:val="24"/>
                <w:szCs w:val="24"/>
              </w:rPr>
              <w:t xml:space="preserve">lēmums pieņemts, pārkāpjot lēmuma pieņemšanas procedūru vai nav ievērota kopsapulces sasaukšanas kārtība, </w:t>
            </w:r>
            <w:r w:rsidR="00571DC6">
              <w:rPr>
                <w:rFonts w:ascii="Times New Roman" w:eastAsia="Times New Roman" w:hAnsi="Times New Roman" w:cs="Times New Roman"/>
                <w:sz w:val="24"/>
                <w:szCs w:val="24"/>
              </w:rPr>
              <w:t xml:space="preserve">tas </w:t>
            </w:r>
            <w:r w:rsidRPr="00EC770E">
              <w:rPr>
                <w:rFonts w:ascii="Times New Roman" w:eastAsia="Times New Roman" w:hAnsi="Times New Roman" w:cs="Times New Roman"/>
                <w:sz w:val="24"/>
                <w:szCs w:val="24"/>
              </w:rPr>
              <w:t>nav apstrīdams, ja par tā pieņemšanu nobalsojuši visi sabiedrības biedri.</w:t>
            </w:r>
            <w:r w:rsidR="00792ECA">
              <w:rPr>
                <w:rFonts w:ascii="Times New Roman" w:eastAsia="Times New Roman" w:hAnsi="Times New Roman" w:cs="Times New Roman"/>
                <w:sz w:val="24"/>
                <w:szCs w:val="24"/>
              </w:rPr>
              <w:t xml:space="preserve"> Tādējādi pēc būtības biedri var neievērot likumā vai statūtos noteikto kārtību sapulces sasaukšanā, ja visi biedri atbalsta šādu kārtību (netiek aizskartas neviena biedra intereses). </w:t>
            </w:r>
          </w:p>
          <w:p w:rsidR="007A0DC3" w:rsidRPr="001E461E" w:rsidRDefault="007A0DC3" w:rsidP="00577EB8">
            <w:pPr>
              <w:spacing w:before="120" w:after="120" w:line="240" w:lineRule="auto"/>
              <w:rPr>
                <w:b/>
              </w:rPr>
            </w:pPr>
            <w:r w:rsidRPr="001E461E">
              <w:rPr>
                <w:rFonts w:ascii="Times New Roman" w:eastAsia="Times New Roman" w:hAnsi="Times New Roman" w:cs="Times New Roman"/>
                <w:b/>
                <w:sz w:val="24"/>
                <w:szCs w:val="24"/>
              </w:rPr>
              <w:t xml:space="preserve">Padome </w:t>
            </w:r>
          </w:p>
          <w:p w:rsidR="007A0DC3" w:rsidRDefault="007A0DC3" w:rsidP="007A0DC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Likumprojekts pēc būtības saglabā līdzšinējo KS padomes kompetenci. Likumprojektā nostiprināts, ka biedru kopsapulce nolūkā nodrošināt lielāku valdes darba pārraudzību var ievēlēt padomi vismaz trīs padomes locekļu sastāvā. </w:t>
            </w:r>
            <w:r w:rsidR="00D7772C">
              <w:rPr>
                <w:rFonts w:ascii="Times New Roman" w:eastAsia="Times New Roman" w:hAnsi="Times New Roman" w:cs="Times New Roman"/>
                <w:sz w:val="24"/>
                <w:szCs w:val="24"/>
              </w:rPr>
              <w:t xml:space="preserve">Padomes locekļus (līdzīgi kā tas paredzēts attiecībā uz valdes locekļiem) varēs ievēlēt uz piecu gadu </w:t>
            </w:r>
            <w:r w:rsidR="00D7772C" w:rsidRPr="001E461E">
              <w:rPr>
                <w:rFonts w:ascii="Times New Roman" w:eastAsia="Times New Roman" w:hAnsi="Times New Roman" w:cs="Times New Roman"/>
                <w:color w:val="000000" w:themeColor="text1"/>
                <w:sz w:val="24"/>
                <w:szCs w:val="24"/>
              </w:rPr>
              <w:t xml:space="preserve">termiņu, nevis trīs gadu termiņu kā tas paredzēts līdz šim. Statūtos varēs noteikt īsāku termiņu. </w:t>
            </w:r>
            <w:r w:rsidR="001E461E" w:rsidRPr="001E461E">
              <w:rPr>
                <w:rFonts w:ascii="Times New Roman" w:eastAsia="Times New Roman" w:hAnsi="Times New Roman" w:cs="Times New Roman"/>
                <w:color w:val="000000" w:themeColor="text1"/>
                <w:sz w:val="24"/>
                <w:szCs w:val="24"/>
              </w:rPr>
              <w:t>Saskaņā ar likumprojekta pārejas noteikumiem gadījumā, ja</w:t>
            </w:r>
            <w:r w:rsidR="001E461E" w:rsidRPr="001E461E">
              <w:rPr>
                <w:rFonts w:ascii="Times New Roman" w:hAnsi="Times New Roman"/>
                <w:color w:val="000000" w:themeColor="text1"/>
                <w:sz w:val="24"/>
                <w:szCs w:val="24"/>
              </w:rPr>
              <w:t xml:space="preserve"> KS padomes loceklis ievēlēts līdz 2018. gada 1. jūlijam, viņa pilnvaru termiņš izbeidzas tajā dienā, kad tas būtu notecējis saskaņā ar likuma noteikumiem, kas bija spēkā valdes vai padomes locekļa ievēlēšanas dienā.</w:t>
            </w:r>
            <w:r w:rsidR="001E461E">
              <w:rPr>
                <w:rFonts w:ascii="Times New Roman" w:eastAsia="Times New Roman" w:hAnsi="Times New Roman" w:cs="Times New Roman"/>
                <w:sz w:val="24"/>
                <w:szCs w:val="24"/>
              </w:rPr>
              <w:t xml:space="preserve"> </w:t>
            </w:r>
            <w:r w:rsidR="00D7772C">
              <w:rPr>
                <w:rFonts w:ascii="Times New Roman" w:eastAsia="Times New Roman" w:hAnsi="Times New Roman" w:cs="Times New Roman"/>
                <w:sz w:val="24"/>
                <w:szCs w:val="24"/>
              </w:rPr>
              <w:t xml:space="preserve">Likumprojekts </w:t>
            </w:r>
            <w:r w:rsidR="001E461E">
              <w:rPr>
                <w:rFonts w:ascii="Times New Roman" w:eastAsia="Times New Roman" w:hAnsi="Times New Roman" w:cs="Times New Roman"/>
                <w:sz w:val="24"/>
                <w:szCs w:val="24"/>
              </w:rPr>
              <w:t xml:space="preserve">arī </w:t>
            </w:r>
            <w:r w:rsidR="00D7772C">
              <w:rPr>
                <w:rFonts w:ascii="Times New Roman" w:eastAsia="Times New Roman" w:hAnsi="Times New Roman" w:cs="Times New Roman"/>
                <w:sz w:val="24"/>
                <w:szCs w:val="24"/>
              </w:rPr>
              <w:t xml:space="preserve">paredz, ka par padomes locekļiem varēs ievēlēt arī personas, kas nav biedri, tādējādi radot iespēju KS un tās biedriem nodrošināt lielāku padomes profesionalitāti. </w:t>
            </w:r>
          </w:p>
          <w:p w:rsidR="007A0DC3" w:rsidRPr="001E461E" w:rsidRDefault="007A0DC3" w:rsidP="00577EB8">
            <w:pPr>
              <w:spacing w:before="120" w:after="120" w:line="240" w:lineRule="auto"/>
              <w:jc w:val="both"/>
              <w:rPr>
                <w:b/>
              </w:rPr>
            </w:pPr>
            <w:r w:rsidRPr="001E461E">
              <w:rPr>
                <w:rFonts w:ascii="Times New Roman" w:eastAsia="Times New Roman" w:hAnsi="Times New Roman" w:cs="Times New Roman"/>
                <w:b/>
                <w:sz w:val="24"/>
                <w:szCs w:val="24"/>
              </w:rPr>
              <w:t>Valde</w:t>
            </w:r>
          </w:p>
          <w:p w:rsidR="007A0DC3" w:rsidRDefault="007A0DC3" w:rsidP="00577EB8">
            <w:pPr>
              <w:spacing w:before="120" w:after="120" w:line="240" w:lineRule="auto"/>
              <w:jc w:val="both"/>
            </w:pPr>
            <w:r>
              <w:rPr>
                <w:rFonts w:ascii="Times New Roman" w:eastAsia="Times New Roman" w:hAnsi="Times New Roman" w:cs="Times New Roman"/>
                <w:sz w:val="24"/>
                <w:szCs w:val="24"/>
              </w:rPr>
              <w:t>Likumprojekts pēc būtības saglabā līdzšinējo valdes kompetenci</w:t>
            </w:r>
            <w:r w:rsidR="001E461E">
              <w:rPr>
                <w:rFonts w:ascii="Times New Roman" w:eastAsia="Times New Roman" w:hAnsi="Times New Roman" w:cs="Times New Roman"/>
                <w:sz w:val="24"/>
                <w:szCs w:val="24"/>
              </w:rPr>
              <w:t xml:space="preserve">. Izmaiņas skar </w:t>
            </w:r>
          </w:p>
          <w:p w:rsidR="007A0DC3" w:rsidRDefault="007A0DC3" w:rsidP="00577EB8">
            <w:pPr>
              <w:spacing w:before="120" w:after="120" w:line="240" w:lineRule="auto"/>
              <w:jc w:val="both"/>
            </w:pPr>
            <w:r>
              <w:rPr>
                <w:rFonts w:ascii="Times New Roman" w:eastAsia="Times New Roman" w:hAnsi="Times New Roman" w:cs="Times New Roman"/>
                <w:sz w:val="24"/>
                <w:szCs w:val="24"/>
              </w:rPr>
              <w:t xml:space="preserve">Esošais regulējums paredz, ka valde pieņem lēmumu ar klātesošo balsstiesīgo valdes locekļu vienkāršu balsu vairākumu. Balsīm sadaloties līdzīgi, izšķirošā ir valdes priekšsēdētāja balss. Ja valde sastāv no diviem valdes locekļiem un valdes priekšsēdētājam ir izšķirošā balss, otrs valdes loceklis faktiski ir izstumts no lēmumu pieņemšanas. Līdz ar to šāda situācija ir pretrunā ar vispārīgi principu, ka valdes locekļi vada KS tikai kopīgi. Ņemot vērā minēto, likumprojektā paredzēts, ka valdes priekšsēdētājam var būt izšķirošā balss, ja tas ir paredzēts KS statūtos un valde sastāv no vismaz trim valdes locekļiem.  </w:t>
            </w:r>
          </w:p>
          <w:p w:rsidR="007A0DC3" w:rsidRPr="00B02DBE" w:rsidRDefault="00EC770E" w:rsidP="007A0DC3">
            <w:pPr>
              <w:spacing w:before="120" w:after="120" w:line="240" w:lineRule="auto"/>
              <w:rPr>
                <w:rFonts w:ascii="Times New Roman" w:eastAsia="Times New Roman" w:hAnsi="Times New Roman" w:cs="Times New Roman"/>
                <w:b/>
                <w:sz w:val="24"/>
                <w:szCs w:val="24"/>
              </w:rPr>
            </w:pPr>
            <w:r w:rsidRPr="00B02DBE">
              <w:rPr>
                <w:rFonts w:ascii="Times New Roman" w:eastAsia="Times New Roman" w:hAnsi="Times New Roman" w:cs="Times New Roman"/>
                <w:b/>
                <w:sz w:val="24"/>
                <w:szCs w:val="24"/>
              </w:rPr>
              <w:t>Revidents</w:t>
            </w:r>
          </w:p>
          <w:p w:rsidR="008753CE" w:rsidRPr="008753CE" w:rsidRDefault="008753CE" w:rsidP="008753CE">
            <w:pPr>
              <w:spacing w:before="120" w:after="120" w:line="240" w:lineRule="auto"/>
              <w:jc w:val="both"/>
              <w:rPr>
                <w:rFonts w:ascii="Times New Roman" w:eastAsia="Times New Roman" w:hAnsi="Times New Roman" w:cs="Times New Roman"/>
                <w:i/>
                <w:sz w:val="24"/>
                <w:szCs w:val="24"/>
              </w:rPr>
            </w:pPr>
            <w:r w:rsidRPr="008753CE">
              <w:rPr>
                <w:rFonts w:ascii="Times New Roman" w:eastAsia="Times New Roman" w:hAnsi="Times New Roman" w:cs="Times New Roman"/>
                <w:i/>
                <w:sz w:val="24"/>
                <w:szCs w:val="24"/>
              </w:rPr>
              <w:t xml:space="preserve">Iekšējais revidents. </w:t>
            </w:r>
          </w:p>
          <w:p w:rsidR="008753CE" w:rsidRPr="00FB2DBA" w:rsidRDefault="00792ECA" w:rsidP="008753C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Spēkā esošais likums </w:t>
            </w:r>
            <w:r w:rsidR="008753CE">
              <w:rPr>
                <w:rFonts w:ascii="Times New Roman" w:eastAsia="Times New Roman" w:hAnsi="Times New Roman" w:cs="Times New Roman"/>
                <w:sz w:val="24"/>
                <w:szCs w:val="24"/>
              </w:rPr>
              <w:t xml:space="preserve">paredz pienākumu KS izveidot (iecelt) revīzijas komiteju (revidentu). Šīs revīzijas komitejas (revidenta) uzdevumi un tiesības pilnībā pārklājas ar padomes uzdevumiem un tiesībām, kas ļauj konstatēt, ka pēc būtības šī revīzijas komiteja (revidents) pilda iekšējo revīziju. </w:t>
            </w:r>
            <w:r w:rsidR="00577EB8" w:rsidRPr="008753CE">
              <w:rPr>
                <w:rFonts w:ascii="Times New Roman" w:eastAsia="Times New Roman" w:hAnsi="Times New Roman" w:cs="Times New Roman"/>
                <w:sz w:val="24"/>
                <w:szCs w:val="24"/>
              </w:rPr>
              <w:t xml:space="preserve">Tajā pašā laikā </w:t>
            </w:r>
            <w:r w:rsidR="008753CE" w:rsidRPr="008753CE">
              <w:rPr>
                <w:rFonts w:ascii="Times New Roman" w:eastAsia="Times New Roman" w:hAnsi="Times New Roman" w:cs="Times New Roman"/>
                <w:sz w:val="24"/>
                <w:szCs w:val="24"/>
              </w:rPr>
              <w:t xml:space="preserve">regulējumu </w:t>
            </w:r>
            <w:r w:rsidR="00577EB8" w:rsidRPr="008753CE">
              <w:rPr>
                <w:rFonts w:ascii="Times New Roman" w:eastAsia="Times New Roman" w:hAnsi="Times New Roman" w:cs="Times New Roman"/>
                <w:sz w:val="24"/>
                <w:szCs w:val="24"/>
              </w:rPr>
              <w:t xml:space="preserve">savā ziņā maldinošu </w:t>
            </w:r>
            <w:r w:rsidR="008753CE" w:rsidRPr="008753CE">
              <w:rPr>
                <w:rFonts w:ascii="Times New Roman" w:eastAsia="Times New Roman" w:hAnsi="Times New Roman" w:cs="Times New Roman"/>
                <w:sz w:val="24"/>
                <w:szCs w:val="24"/>
              </w:rPr>
              <w:t>padar</w:t>
            </w:r>
            <w:r w:rsidR="00577EB8" w:rsidRPr="008753CE">
              <w:rPr>
                <w:rFonts w:ascii="Times New Roman" w:eastAsia="Times New Roman" w:hAnsi="Times New Roman" w:cs="Times New Roman"/>
                <w:sz w:val="24"/>
                <w:szCs w:val="24"/>
              </w:rPr>
              <w:t>a atsauces uz zvērinātu revidentu</w:t>
            </w:r>
            <w:r w:rsidR="008753CE">
              <w:rPr>
                <w:rFonts w:ascii="Times New Roman" w:eastAsia="Times New Roman" w:hAnsi="Times New Roman" w:cs="Times New Roman"/>
                <w:sz w:val="24"/>
                <w:szCs w:val="24"/>
              </w:rPr>
              <w:t xml:space="preserve"> (zvērināta revidenta iekļaušana revīzijas komitejā), kas pēc būtības ir ārējais revidents. Tādējādi konstatējams, ka spēkā esošais regulējums nenošķir iekšējo no ārējās revīzijas, lai gan tām ir atšķirīgi principi.  </w:t>
            </w:r>
            <w:r w:rsidR="00577EB8" w:rsidRPr="00FB2DBA">
              <w:rPr>
                <w:rFonts w:ascii="Times New Roman" w:eastAsia="Times New Roman" w:hAnsi="Times New Roman" w:cs="Times New Roman"/>
                <w:sz w:val="24"/>
                <w:szCs w:val="24"/>
              </w:rPr>
              <w:t xml:space="preserve"> </w:t>
            </w:r>
          </w:p>
          <w:p w:rsidR="0088452E" w:rsidRDefault="0088452E" w:rsidP="008845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Likumprojekts neuzliek obligātu pienākumu KS izveidot (iecelt) revīzijas komiteju (revidentu) iekšējās revīzijas veikšanai, bet atstāj šī jautājuma izlemšanu pašas KS ziņā. Vienlaikus likumprojekts paredz minimālās neatkarības prasības iekšējās revīzijas veikšanai. </w:t>
            </w:r>
          </w:p>
          <w:p w:rsidR="008753CE" w:rsidRDefault="008753CE" w:rsidP="00577EB8">
            <w:pPr>
              <w:rPr>
                <w:rFonts w:ascii="Times New Roman" w:eastAsia="Times New Roman" w:hAnsi="Times New Roman" w:cs="Times New Roman"/>
                <w:i/>
                <w:sz w:val="24"/>
                <w:szCs w:val="24"/>
              </w:rPr>
            </w:pPr>
            <w:r w:rsidRPr="0088452E">
              <w:rPr>
                <w:rFonts w:ascii="Times New Roman" w:eastAsia="Times New Roman" w:hAnsi="Times New Roman" w:cs="Times New Roman"/>
                <w:i/>
                <w:sz w:val="24"/>
                <w:szCs w:val="24"/>
              </w:rPr>
              <w:t>Ārējais revidents</w:t>
            </w:r>
          </w:p>
          <w:p w:rsidR="008F5740" w:rsidRPr="008F5740" w:rsidRDefault="008F5740" w:rsidP="00577E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Likumprojekts paredz, ka ārējo revidentu KS piesaista tikai tad, ja to paredz likums vai statūti. Pienākums piesaistīt ārējo revidentu – zvērinātu revidentu KS ir attiecībā uz gada pārskata pārbaudi, ārējais revidents jāpiesaista tikai gadījumā, ja tas izriet no Gada pārskatu un konsolidēto gada pārskatu likuma. </w:t>
            </w:r>
          </w:p>
          <w:p w:rsidR="006A682F" w:rsidRDefault="006A682F" w:rsidP="00577EB8">
            <w:pPr>
              <w:rPr>
                <w:rFonts w:ascii="Times New Roman" w:eastAsia="Times New Roman" w:hAnsi="Times New Roman" w:cs="Times New Roman"/>
                <w:b/>
                <w:sz w:val="24"/>
                <w:szCs w:val="24"/>
              </w:rPr>
            </w:pPr>
            <w:r w:rsidRPr="006A682F">
              <w:rPr>
                <w:rFonts w:ascii="Times New Roman" w:eastAsia="Times New Roman" w:hAnsi="Times New Roman" w:cs="Times New Roman"/>
                <w:b/>
                <w:sz w:val="24"/>
                <w:szCs w:val="24"/>
              </w:rPr>
              <w:t>V</w:t>
            </w:r>
            <w:r w:rsidR="00792EC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221B80">
              <w:rPr>
                <w:rFonts w:ascii="Times New Roman" w:eastAsia="Times New Roman" w:hAnsi="Times New Roman" w:cs="Times New Roman"/>
                <w:b/>
                <w:sz w:val="24"/>
                <w:szCs w:val="24"/>
              </w:rPr>
              <w:t>Atbildība</w:t>
            </w:r>
          </w:p>
          <w:p w:rsidR="006A682F" w:rsidRDefault="00792ECA" w:rsidP="00577E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Likumprojekts </w:t>
            </w:r>
            <w:r w:rsidR="0088452E">
              <w:rPr>
                <w:rFonts w:ascii="Times New Roman" w:eastAsia="Times New Roman" w:hAnsi="Times New Roman" w:cs="Times New Roman"/>
                <w:sz w:val="24"/>
                <w:szCs w:val="24"/>
              </w:rPr>
              <w:t xml:space="preserve">pēc būtības </w:t>
            </w:r>
            <w:r>
              <w:rPr>
                <w:rFonts w:ascii="Times New Roman" w:eastAsia="Times New Roman" w:hAnsi="Times New Roman" w:cs="Times New Roman"/>
                <w:sz w:val="24"/>
                <w:szCs w:val="24"/>
              </w:rPr>
              <w:t xml:space="preserve">saglabā </w:t>
            </w:r>
            <w:r w:rsidR="0088452E">
              <w:rPr>
                <w:rFonts w:ascii="Times New Roman" w:eastAsia="Times New Roman" w:hAnsi="Times New Roman" w:cs="Times New Roman"/>
                <w:sz w:val="24"/>
                <w:szCs w:val="24"/>
              </w:rPr>
              <w:t xml:space="preserve">līdzšinējo KS atbildības </w:t>
            </w:r>
            <w:r w:rsidR="001E461E">
              <w:rPr>
                <w:rFonts w:ascii="Times New Roman" w:eastAsia="Times New Roman" w:hAnsi="Times New Roman" w:cs="Times New Roman"/>
                <w:sz w:val="24"/>
                <w:szCs w:val="24"/>
              </w:rPr>
              <w:t xml:space="preserve">regulējumu. </w:t>
            </w:r>
          </w:p>
          <w:p w:rsidR="00221B80" w:rsidRPr="00221B80" w:rsidRDefault="00221B80" w:rsidP="00221B80">
            <w:pPr>
              <w:spacing w:before="120" w:after="120" w:line="240" w:lineRule="auto"/>
              <w:rPr>
                <w:rFonts w:ascii="Times New Roman" w:eastAsia="Times New Roman" w:hAnsi="Times New Roman" w:cs="Times New Roman"/>
                <w:i/>
                <w:sz w:val="24"/>
                <w:szCs w:val="24"/>
              </w:rPr>
            </w:pPr>
            <w:r w:rsidRPr="00221B80">
              <w:rPr>
                <w:rFonts w:ascii="Times New Roman" w:eastAsia="Times New Roman" w:hAnsi="Times New Roman" w:cs="Times New Roman"/>
                <w:i/>
                <w:sz w:val="24"/>
                <w:szCs w:val="24"/>
              </w:rPr>
              <w:t>Atbildība par KS prasības celšanu</w:t>
            </w:r>
          </w:p>
          <w:p w:rsidR="00221B80" w:rsidRPr="00221B80" w:rsidRDefault="00221B80" w:rsidP="00221B80">
            <w:pPr>
              <w:pStyle w:val="tv2132"/>
              <w:spacing w:line="240" w:lineRule="auto"/>
              <w:ind w:firstLine="0"/>
              <w:jc w:val="both"/>
              <w:rPr>
                <w:color w:val="auto"/>
                <w:sz w:val="24"/>
                <w:szCs w:val="24"/>
                <w:lang w:eastAsia="en-US"/>
              </w:rPr>
            </w:pPr>
            <w:r w:rsidRPr="00221B80">
              <w:rPr>
                <w:color w:val="auto"/>
                <w:sz w:val="24"/>
                <w:szCs w:val="24"/>
                <w:lang w:eastAsia="en-US"/>
              </w:rPr>
              <w:t xml:space="preserve">Saskaņā ar šobrīd spēkā esošo regulējumu KS jāceļ prasība tiesā pret biedriem vai amatpersonām, ja to pieprasa ne mazāk kā viena desmitdaļa sabiedrības biedru. Biedru mazākumam, kas pieprasījis prasības celšanu, </w:t>
            </w:r>
            <w:r w:rsidR="00D42272">
              <w:rPr>
                <w:color w:val="auto"/>
                <w:sz w:val="24"/>
                <w:szCs w:val="24"/>
                <w:lang w:eastAsia="en-US"/>
              </w:rPr>
              <w:t>ir pienākums kompensēt</w:t>
            </w:r>
            <w:r w:rsidRPr="00221B80">
              <w:rPr>
                <w:color w:val="auto"/>
                <w:sz w:val="24"/>
                <w:szCs w:val="24"/>
                <w:lang w:eastAsia="en-US"/>
              </w:rPr>
              <w:t xml:space="preserve"> </w:t>
            </w:r>
            <w:r w:rsidR="00D42272">
              <w:rPr>
                <w:color w:val="auto"/>
                <w:sz w:val="24"/>
                <w:szCs w:val="24"/>
                <w:lang w:eastAsia="en-US"/>
              </w:rPr>
              <w:t>KS</w:t>
            </w:r>
            <w:r w:rsidRPr="00221B80">
              <w:rPr>
                <w:color w:val="auto"/>
                <w:sz w:val="24"/>
                <w:szCs w:val="24"/>
                <w:lang w:eastAsia="en-US"/>
              </w:rPr>
              <w:t xml:space="preserve"> tiesas izdevum</w:t>
            </w:r>
            <w:r w:rsidR="00D42272">
              <w:rPr>
                <w:color w:val="auto"/>
                <w:sz w:val="24"/>
                <w:szCs w:val="24"/>
                <w:lang w:eastAsia="en-US"/>
              </w:rPr>
              <w:t>us</w:t>
            </w:r>
            <w:r w:rsidRPr="00221B80">
              <w:rPr>
                <w:color w:val="auto"/>
                <w:sz w:val="24"/>
                <w:szCs w:val="24"/>
                <w:lang w:eastAsia="en-US"/>
              </w:rPr>
              <w:t>, ja tiesa prasību noraida.</w:t>
            </w:r>
            <w:r w:rsidR="00D42272">
              <w:rPr>
                <w:color w:val="auto"/>
                <w:sz w:val="24"/>
                <w:szCs w:val="24"/>
                <w:lang w:eastAsia="en-US"/>
              </w:rPr>
              <w:t xml:space="preserve"> Šāda kārtība nozīmē, ka biedru mazākumam ir pienākums </w:t>
            </w:r>
            <w:r w:rsidR="00BA5D0E">
              <w:rPr>
                <w:color w:val="auto"/>
                <w:sz w:val="24"/>
                <w:szCs w:val="24"/>
                <w:lang w:eastAsia="en-US"/>
              </w:rPr>
              <w:t>kompensēt izdevumus pat tad, ja prasība celta labā ticībā, bet tā noraidīta. Turpretim biedriem, kas biedru kopsapulces ietvaros ļaunā nolūkā cēluši prasību pret kādu KS amatpersonu, nav pienākums kompensēt KS zaudējumus. Ņe</w:t>
            </w:r>
            <w:r w:rsidR="000D386A">
              <w:rPr>
                <w:color w:val="auto"/>
                <w:sz w:val="24"/>
                <w:szCs w:val="24"/>
                <w:lang w:eastAsia="en-US"/>
              </w:rPr>
              <w:t xml:space="preserve">mot vērā minēto, likumprojekts nosaka, ka par zaudējumiem, kas KS radušies nepamatotas prasības dēļ, atbild solidāri tie par prasības celšanu balsojošie biedri vai biedru mazākums, kuru rīcībā konstatēts ļauns nolūks vai rupja neuzmanība.  </w:t>
            </w:r>
          </w:p>
          <w:p w:rsidR="007A0DC3" w:rsidRDefault="00E23674" w:rsidP="007A0DC3">
            <w:pPr>
              <w:spacing w:before="120" w:after="120" w:line="240" w:lineRule="auto"/>
            </w:pPr>
            <w:bookmarkStart w:id="0" w:name="_GoBack"/>
            <w:bookmarkEnd w:id="0"/>
            <w:r>
              <w:rPr>
                <w:rFonts w:ascii="Times New Roman" w:eastAsia="Times New Roman" w:hAnsi="Times New Roman" w:cs="Times New Roman"/>
                <w:b/>
                <w:sz w:val="24"/>
                <w:szCs w:val="24"/>
              </w:rPr>
              <w:t>VI</w:t>
            </w:r>
            <w:r w:rsidR="006A682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6A682F">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arbības izbeigšana un l</w:t>
            </w:r>
            <w:r w:rsidR="007A0DC3">
              <w:rPr>
                <w:rFonts w:ascii="Times New Roman" w:eastAsia="Times New Roman" w:hAnsi="Times New Roman" w:cs="Times New Roman"/>
                <w:b/>
                <w:sz w:val="24"/>
                <w:szCs w:val="24"/>
              </w:rPr>
              <w:t>ikvidācija</w:t>
            </w:r>
          </w:p>
          <w:p w:rsidR="007A0DC3" w:rsidRDefault="007A0DC3" w:rsidP="00577EB8">
            <w:pPr>
              <w:spacing w:after="0" w:line="240" w:lineRule="auto"/>
              <w:jc w:val="both"/>
            </w:pPr>
            <w:r>
              <w:rPr>
                <w:rFonts w:ascii="Times New Roman" w:eastAsia="Times New Roman" w:hAnsi="Times New Roman" w:cs="Times New Roman"/>
                <w:sz w:val="24"/>
                <w:szCs w:val="24"/>
              </w:rPr>
              <w:t>Likumprojekts nodala vairākus KS pārvaldes institūciju un publisko iestāžu lēmumus, kas kalpo par pamatu KS darbīb</w:t>
            </w:r>
            <w:r w:rsidR="006A682F">
              <w:rPr>
                <w:rFonts w:ascii="Times New Roman" w:eastAsia="Times New Roman" w:hAnsi="Times New Roman" w:cs="Times New Roman"/>
                <w:sz w:val="24"/>
                <w:szCs w:val="24"/>
              </w:rPr>
              <w:t>as izbeigšanai: 1) biedru kopsapulces lēmums; 2) valdes lēmums; 3) tiesas nolēmums; 4) Uzņēmumu reģistra lēmums; 5) </w:t>
            </w:r>
            <w:r>
              <w:rPr>
                <w:rFonts w:ascii="Times New Roman" w:eastAsia="Times New Roman" w:hAnsi="Times New Roman" w:cs="Times New Roman"/>
                <w:sz w:val="24"/>
                <w:szCs w:val="24"/>
              </w:rPr>
              <w:t xml:space="preserve">Nodokļu administrācijas lēmums. Atšķirībā no spēkā esošā regulējuma konkrētu apstākļu iestāšanās (piemēram, biedru skaits trīs mēnešus ir mazāks par likumā noteikto) vairs nav uzskatāms par darbības izbeigšanas pamatu, bet gan par nosacījumu, kuram iestājoties, biedru kopsapulcei rodas pienākums lemt par KS darbības izbeigšanu. </w:t>
            </w:r>
          </w:p>
          <w:p w:rsidR="00577EB8" w:rsidRPr="00577EB8" w:rsidRDefault="006A682F" w:rsidP="00577EB8">
            <w:pPr>
              <w:spacing w:before="120" w:after="120" w:line="240" w:lineRule="auto"/>
              <w:jc w:val="both"/>
            </w:pPr>
            <w:r>
              <w:rPr>
                <w:rFonts w:ascii="Times New Roman" w:eastAsia="Times New Roman" w:hAnsi="Times New Roman" w:cs="Times New Roman"/>
                <w:i/>
                <w:sz w:val="24"/>
                <w:szCs w:val="24"/>
              </w:rPr>
              <w:t>1. </w:t>
            </w:r>
            <w:r w:rsidR="007A0DC3">
              <w:rPr>
                <w:rFonts w:ascii="Times New Roman" w:eastAsia="Times New Roman" w:hAnsi="Times New Roman" w:cs="Times New Roman"/>
                <w:i/>
                <w:sz w:val="24"/>
                <w:szCs w:val="24"/>
              </w:rPr>
              <w:t xml:space="preserve">Biedru </w:t>
            </w:r>
            <w:r w:rsidR="001D58CF">
              <w:rPr>
                <w:rFonts w:ascii="Times New Roman" w:eastAsia="Times New Roman" w:hAnsi="Times New Roman" w:cs="Times New Roman"/>
                <w:i/>
                <w:sz w:val="24"/>
                <w:szCs w:val="24"/>
              </w:rPr>
              <w:t>kopsapulces</w:t>
            </w:r>
            <w:r w:rsidR="007A0DC3">
              <w:rPr>
                <w:rFonts w:ascii="Times New Roman" w:eastAsia="Times New Roman" w:hAnsi="Times New Roman" w:cs="Times New Roman"/>
                <w:i/>
                <w:sz w:val="24"/>
                <w:szCs w:val="24"/>
              </w:rPr>
              <w:t xml:space="preserve"> brīvprātīgs lēmums par darbības izbeigšanu</w:t>
            </w:r>
          </w:p>
          <w:p w:rsidR="007A0DC3" w:rsidRDefault="007A0DC3" w:rsidP="00577EB8">
            <w:pPr>
              <w:spacing w:after="0" w:line="240" w:lineRule="auto"/>
              <w:jc w:val="both"/>
            </w:pPr>
            <w:r>
              <w:rPr>
                <w:rFonts w:ascii="Times New Roman" w:eastAsia="Times New Roman" w:hAnsi="Times New Roman" w:cs="Times New Roman"/>
                <w:sz w:val="24"/>
                <w:szCs w:val="24"/>
              </w:rPr>
              <w:t xml:space="preserve">Ja KS biedru kopsapulce pieņēmusi brīvprātīgu lēmumu par KS </w:t>
            </w:r>
            <w:r>
              <w:rPr>
                <w:rFonts w:ascii="Times New Roman" w:eastAsia="Times New Roman" w:hAnsi="Times New Roman" w:cs="Times New Roman"/>
                <w:sz w:val="24"/>
                <w:szCs w:val="24"/>
              </w:rPr>
              <w:lastRenderedPageBreak/>
              <w:t>darbības izbeigšanu, valdei ir pienākums triju dienu laikā no attiecīgā lēmuma pieņemšanas iesniegt Uzņēmumu reģistram pieteikumu par KS likvi</w:t>
            </w:r>
            <w:r w:rsidR="00577EB8">
              <w:rPr>
                <w:rFonts w:ascii="Times New Roman" w:eastAsia="Times New Roman" w:hAnsi="Times New Roman" w:cs="Times New Roman"/>
                <w:sz w:val="24"/>
                <w:szCs w:val="24"/>
              </w:rPr>
              <w:t xml:space="preserve">dāciju, </w:t>
            </w:r>
            <w:r>
              <w:rPr>
                <w:rFonts w:ascii="Times New Roman" w:eastAsia="Times New Roman" w:hAnsi="Times New Roman" w:cs="Times New Roman"/>
                <w:sz w:val="24"/>
                <w:szCs w:val="24"/>
              </w:rPr>
              <w:t xml:space="preserve">norādot KS likvidatoru. Likvidāciju veic valdes locekļi, ja statūtos vai biedru kopsapulces lēmumā nav noteikts citādi. </w:t>
            </w:r>
          </w:p>
          <w:p w:rsidR="007A0DC3" w:rsidRDefault="006A682F" w:rsidP="00577EB8">
            <w:pPr>
              <w:spacing w:before="120" w:after="120" w:line="240" w:lineRule="auto"/>
              <w:jc w:val="both"/>
            </w:pPr>
            <w:r>
              <w:rPr>
                <w:rFonts w:ascii="Times New Roman" w:eastAsia="Times New Roman" w:hAnsi="Times New Roman" w:cs="Times New Roman"/>
                <w:i/>
                <w:sz w:val="24"/>
                <w:szCs w:val="24"/>
              </w:rPr>
              <w:t>2. </w:t>
            </w:r>
            <w:r w:rsidR="007A0DC3">
              <w:rPr>
                <w:rFonts w:ascii="Times New Roman" w:eastAsia="Times New Roman" w:hAnsi="Times New Roman" w:cs="Times New Roman"/>
                <w:i/>
                <w:sz w:val="24"/>
                <w:szCs w:val="24"/>
              </w:rPr>
              <w:t>Biedru kopsapulces un valdes lēmums par darbības izbeigšanu</w:t>
            </w:r>
          </w:p>
          <w:p w:rsidR="007A0DC3" w:rsidRDefault="007A0DC3" w:rsidP="00577EB8">
            <w:pPr>
              <w:spacing w:after="0" w:line="240" w:lineRule="auto"/>
              <w:jc w:val="both"/>
            </w:pPr>
            <w:r>
              <w:rPr>
                <w:rFonts w:ascii="Times New Roman" w:eastAsia="Times New Roman" w:hAnsi="Times New Roman" w:cs="Times New Roman"/>
                <w:sz w:val="24"/>
                <w:szCs w:val="24"/>
              </w:rPr>
              <w:t>Biedru kopsapulcei ir tiesības brīvprātīgi lemt par KS darbības izbeigšanu. Likumprojekts paredz vairākus gadījumus, kad biedru kopsapulcei ir pienākums lemt</w:t>
            </w:r>
            <w:r w:rsidR="006A682F">
              <w:rPr>
                <w:rFonts w:ascii="Times New Roman" w:eastAsia="Times New Roman" w:hAnsi="Times New Roman" w:cs="Times New Roman"/>
                <w:sz w:val="24"/>
                <w:szCs w:val="24"/>
              </w:rPr>
              <w:t xml:space="preserve"> par KS darbības izbeigšanu: 1) </w:t>
            </w:r>
            <w:r>
              <w:rPr>
                <w:rFonts w:ascii="Times New Roman" w:eastAsia="Times New Roman" w:hAnsi="Times New Roman" w:cs="Times New Roman"/>
                <w:sz w:val="24"/>
                <w:szCs w:val="24"/>
              </w:rPr>
              <w:t>ja KS biedru skaits vismaz trīs mēnešus ir bijis mazāks par l</w:t>
            </w:r>
            <w:r w:rsidR="006A682F">
              <w:rPr>
                <w:rFonts w:ascii="Times New Roman" w:eastAsia="Times New Roman" w:hAnsi="Times New Roman" w:cs="Times New Roman"/>
                <w:sz w:val="24"/>
                <w:szCs w:val="24"/>
              </w:rPr>
              <w:t>ikumā vai statūtos noteikto; 2) </w:t>
            </w:r>
            <w:r>
              <w:rPr>
                <w:rFonts w:ascii="Times New Roman" w:eastAsia="Times New Roman" w:hAnsi="Times New Roman" w:cs="Times New Roman"/>
                <w:sz w:val="24"/>
                <w:szCs w:val="24"/>
              </w:rPr>
              <w:t>ja KS dibināta uz noteiktu termiņu un iestāja</w:t>
            </w:r>
            <w:r w:rsidR="006A682F">
              <w:rPr>
                <w:rFonts w:ascii="Times New Roman" w:eastAsia="Times New Roman" w:hAnsi="Times New Roman" w:cs="Times New Roman"/>
                <w:sz w:val="24"/>
                <w:szCs w:val="24"/>
              </w:rPr>
              <w:t>s minētais darbības termiņš; 3) </w:t>
            </w:r>
            <w:r>
              <w:rPr>
                <w:rFonts w:ascii="Times New Roman" w:eastAsia="Times New Roman" w:hAnsi="Times New Roman" w:cs="Times New Roman"/>
                <w:sz w:val="24"/>
                <w:szCs w:val="24"/>
              </w:rPr>
              <w:t>ja KS dibināta noteiktam mērķim un iestājas minētais mērķis; 4)</w:t>
            </w:r>
            <w:r w:rsidR="006A682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kā arī citos statūtos noteiktajos gadījumos. Ja iestājas, kāds no minētajiem apstākļiem, valdei rodas likumisks pienākums sasaukt biedru kopsapulci, kurai ir jālemj par darbības izbeigšanu. Biedru kopsapulce var nelemt par darbības izbeigšanu, ja novērš šos četrus likumā minētos apstākļus. Piemēram, biedru kopsapulcē var nolemt mainīt sabiedrības statūtus un svītrot no tās konkrēto mērķi vai darbības termiņu. Tāpat biedru kopsapulce var mainīt statūtos noteikto minimālo biedru skaitu, ja biedru skaita neatbilstība KS statūtiem ir bijusi par pamatu biedru kopsapulces sasaukšanai, lai lemtu par darbības izbeigšanu. Ja valde ir izpildījusi savu pienākumu attiecībā uz biedru kopsapulces sasaukšanu, tomēr biedru kopsapulce </w:t>
            </w:r>
            <w:r w:rsidR="006A682F">
              <w:rPr>
                <w:rFonts w:ascii="Times New Roman" w:eastAsia="Times New Roman" w:hAnsi="Times New Roman" w:cs="Times New Roman"/>
                <w:sz w:val="24"/>
                <w:szCs w:val="24"/>
              </w:rPr>
              <w:t xml:space="preserve">trīs mēnešu laikā no attiecīgo apstākļu iestāšanās </w:t>
            </w:r>
            <w:r>
              <w:rPr>
                <w:rFonts w:ascii="Times New Roman" w:eastAsia="Times New Roman" w:hAnsi="Times New Roman" w:cs="Times New Roman"/>
                <w:sz w:val="24"/>
                <w:szCs w:val="24"/>
              </w:rPr>
              <w:t xml:space="preserve">nav pieņēmusi lēmumu par darbības izbeigšanu, kā arī nav novērsusi </w:t>
            </w:r>
            <w:r w:rsidR="006A682F">
              <w:rPr>
                <w:rFonts w:ascii="Times New Roman" w:eastAsia="Times New Roman" w:hAnsi="Times New Roman" w:cs="Times New Roman"/>
                <w:sz w:val="24"/>
                <w:szCs w:val="24"/>
              </w:rPr>
              <w:t>šos</w:t>
            </w:r>
            <w:r>
              <w:rPr>
                <w:rFonts w:ascii="Times New Roman" w:eastAsia="Times New Roman" w:hAnsi="Times New Roman" w:cs="Times New Roman"/>
                <w:sz w:val="24"/>
                <w:szCs w:val="24"/>
              </w:rPr>
              <w:t xml:space="preserve"> apstākļus, kas kalpo par pienākumu pieņemt lēmumu par darbības izbeigšanu,</w:t>
            </w:r>
            <w:r w:rsidR="001D58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valde ir tiesīga pieņemt attiecīgo lēmumu. Šādā gadījumā likvidāciju veic paši valdes locekļi, ja vien statūtos nav noteikts citādi. </w:t>
            </w:r>
          </w:p>
          <w:p w:rsidR="007A0DC3" w:rsidRDefault="006A682F" w:rsidP="001D58CF">
            <w:pPr>
              <w:spacing w:before="120" w:after="120" w:line="240" w:lineRule="auto"/>
              <w:jc w:val="both"/>
            </w:pPr>
            <w:r>
              <w:rPr>
                <w:rFonts w:ascii="Times New Roman" w:eastAsia="Times New Roman" w:hAnsi="Times New Roman" w:cs="Times New Roman"/>
                <w:i/>
                <w:sz w:val="24"/>
                <w:szCs w:val="24"/>
              </w:rPr>
              <w:t>3. </w:t>
            </w:r>
            <w:r w:rsidR="007A0DC3">
              <w:rPr>
                <w:rFonts w:ascii="Times New Roman" w:eastAsia="Times New Roman" w:hAnsi="Times New Roman" w:cs="Times New Roman"/>
                <w:i/>
                <w:sz w:val="24"/>
                <w:szCs w:val="24"/>
              </w:rPr>
              <w:t>Darbības izbeigšana ar tiesas nolēmumu</w:t>
            </w:r>
          </w:p>
          <w:p w:rsidR="007A0DC3" w:rsidRDefault="007A0DC3" w:rsidP="001D58CF">
            <w:pPr>
              <w:spacing w:before="120" w:after="120" w:line="240" w:lineRule="auto"/>
              <w:jc w:val="both"/>
            </w:pPr>
            <w:r>
              <w:rPr>
                <w:rFonts w:ascii="Times New Roman" w:eastAsia="Times New Roman" w:hAnsi="Times New Roman" w:cs="Times New Roman"/>
                <w:sz w:val="24"/>
                <w:szCs w:val="24"/>
              </w:rPr>
              <w:t xml:space="preserve">Likumprojekts paredz divus gadījumus, kad tiesa var pieņemt nolēmumu par sabiedrības darbības izbeigšanu: pirmkārt, ja sabiedrības dibināšanas dokumenti ir pretrunā ar likumu; otrkārt, ja KS nesniedz likumā paredzētās ziņas un dokumentus. Prasību tiesā var celt ikviens KS biedrs, valdes un padomes loceklis. Uzņēmumu reģistrs var celt prasību tiesā, ja KS triju mēnešu laikā pēc rakstveida brīdinājumu saņemšanas nav novērsusi norādītos trūkumus, savukārt jebkura trešā persona, kuras likumiskās intereses ir aizskartas, var celt prasību tiesā, ja KS nesniedz Uzņēmumu reģistram likumā paredzētās ziņas. Tiesa var noteikt termiņu trūkumu novēršanai. </w:t>
            </w:r>
          </w:p>
          <w:p w:rsidR="007A0DC3" w:rsidRDefault="007A0DC3" w:rsidP="001D58CF">
            <w:pPr>
              <w:spacing w:before="120" w:after="120" w:line="240" w:lineRule="auto"/>
              <w:jc w:val="both"/>
            </w:pPr>
            <w:r>
              <w:rPr>
                <w:rFonts w:ascii="Times New Roman" w:eastAsia="Times New Roman" w:hAnsi="Times New Roman" w:cs="Times New Roman"/>
                <w:sz w:val="24"/>
                <w:szCs w:val="24"/>
              </w:rPr>
              <w:t xml:space="preserve">Ja tiesa pieņēmusi nolēmumu par KS darbības izbeigšanu, tā nolēmumu nosūta Uzņēmumu reģistram attiecīgo ierakstu veikšanai </w:t>
            </w:r>
            <w:proofErr w:type="gramStart"/>
            <w:r>
              <w:rPr>
                <w:rFonts w:ascii="Times New Roman" w:eastAsia="Times New Roman" w:hAnsi="Times New Roman" w:cs="Times New Roman"/>
                <w:sz w:val="24"/>
                <w:szCs w:val="24"/>
              </w:rPr>
              <w:t>uzņēmumu reģistra</w:t>
            </w:r>
            <w:proofErr w:type="gramEnd"/>
            <w:r>
              <w:rPr>
                <w:rFonts w:ascii="Times New Roman" w:eastAsia="Times New Roman" w:hAnsi="Times New Roman" w:cs="Times New Roman"/>
                <w:sz w:val="24"/>
                <w:szCs w:val="24"/>
              </w:rPr>
              <w:t xml:space="preserve"> žurnālā. Ja kāda KS likvidācijā ieinteresētā persona ieteikusi likvidatora kandidātu un tiesa iecēlusi šo personu par likvidatoru, norisinās KS likvidācija vispārējā kārtībā. </w:t>
            </w:r>
          </w:p>
          <w:p w:rsidR="007A0DC3" w:rsidRDefault="007A0DC3" w:rsidP="007A0DC3">
            <w:pPr>
              <w:spacing w:before="120" w:after="120" w:line="240" w:lineRule="auto"/>
              <w:jc w:val="both"/>
            </w:pPr>
            <w:r>
              <w:rPr>
                <w:rFonts w:ascii="Times New Roman" w:eastAsia="Times New Roman" w:hAnsi="Times New Roman" w:cs="Times New Roman"/>
                <w:sz w:val="24"/>
                <w:szCs w:val="24"/>
              </w:rPr>
              <w:t>Ja tiesa</w:t>
            </w:r>
            <w:proofErr w:type="gramStart"/>
            <w:r>
              <w:rPr>
                <w:rFonts w:ascii="Times New Roman" w:eastAsia="Times New Roman" w:hAnsi="Times New Roman" w:cs="Times New Roman"/>
                <w:sz w:val="24"/>
                <w:szCs w:val="24"/>
              </w:rPr>
              <w:t xml:space="preserve"> pieņēmusi nolēmumu par KS darbības izbeigšanu</w:t>
            </w:r>
            <w:proofErr w:type="gramEnd"/>
            <w:r>
              <w:rPr>
                <w:rFonts w:ascii="Times New Roman" w:eastAsia="Times New Roman" w:hAnsi="Times New Roman" w:cs="Times New Roman"/>
                <w:sz w:val="24"/>
                <w:szCs w:val="24"/>
              </w:rPr>
              <w:t xml:space="preserve">, bet neviena likvidācijā ieinteresētā persona nav ieteikusi likvidatora kandidātu, Uzņēmumu reģistrs oficiālajā izdevumā “Latvijas Vēstnesis” izsludina paziņojumu par KS darbības izbeigšanu, aicinot likvidācijā ieinteresētās personas trīs mēnešu laikā no paziņojuma publicēšanas </w:t>
            </w:r>
            <w:r>
              <w:rPr>
                <w:rFonts w:ascii="Times New Roman" w:eastAsia="Times New Roman" w:hAnsi="Times New Roman" w:cs="Times New Roman"/>
                <w:sz w:val="24"/>
                <w:szCs w:val="24"/>
              </w:rPr>
              <w:lastRenderedPageBreak/>
              <w:t xml:space="preserve">dienas iesniegt pieteikumu par likvidatora iecelšanu. Uzņēmumu reģistrs izdara ierakstu </w:t>
            </w:r>
            <w:proofErr w:type="gramStart"/>
            <w:r>
              <w:rPr>
                <w:rFonts w:ascii="Times New Roman" w:eastAsia="Times New Roman" w:hAnsi="Times New Roman" w:cs="Times New Roman"/>
                <w:sz w:val="24"/>
                <w:szCs w:val="24"/>
              </w:rPr>
              <w:t>uzņēmumu reģistra</w:t>
            </w:r>
            <w:proofErr w:type="gramEnd"/>
            <w:r>
              <w:rPr>
                <w:rFonts w:ascii="Times New Roman" w:eastAsia="Times New Roman" w:hAnsi="Times New Roman" w:cs="Times New Roman"/>
                <w:sz w:val="24"/>
                <w:szCs w:val="24"/>
              </w:rPr>
              <w:t xml:space="preserve"> žurnālā par likvidatoru, pamatojoties uz pirmās KS likvidācijā ieinteresētās personas pieteikumu. Ja, izmantojot šādus informēšanas līdzekļus, KS likvidators tiek atrasts, norisinās KS likvidācija vispārējā kārtībā. Ja tomēr neviena likvidācijā </w:t>
            </w:r>
            <w:proofErr w:type="spellStart"/>
            <w:r>
              <w:rPr>
                <w:rFonts w:ascii="Times New Roman" w:eastAsia="Times New Roman" w:hAnsi="Times New Roman" w:cs="Times New Roman"/>
                <w:sz w:val="24"/>
                <w:szCs w:val="24"/>
              </w:rPr>
              <w:t>ininteresētā</w:t>
            </w:r>
            <w:proofErr w:type="spellEnd"/>
            <w:r>
              <w:rPr>
                <w:rFonts w:ascii="Times New Roman" w:eastAsia="Times New Roman" w:hAnsi="Times New Roman" w:cs="Times New Roman"/>
                <w:sz w:val="24"/>
                <w:szCs w:val="24"/>
              </w:rPr>
              <w:t xml:space="preserve"> persona neiesniedz pieteikumu Uzņēmumu reģistram par likvidatora iecelšanu un KS nav pasludināts maksātnespējas process, KS likvidācija nenotiek un Uzņēmumu reģistrs izslēdz attiecīgo KS no </w:t>
            </w:r>
            <w:proofErr w:type="gramStart"/>
            <w:r>
              <w:rPr>
                <w:rFonts w:ascii="Times New Roman" w:eastAsia="Times New Roman" w:hAnsi="Times New Roman" w:cs="Times New Roman"/>
                <w:sz w:val="24"/>
                <w:szCs w:val="24"/>
              </w:rPr>
              <w:t>uzņēmumu reģistra</w:t>
            </w:r>
            <w:proofErr w:type="gramEnd"/>
            <w:r>
              <w:rPr>
                <w:rFonts w:ascii="Times New Roman" w:eastAsia="Times New Roman" w:hAnsi="Times New Roman" w:cs="Times New Roman"/>
                <w:sz w:val="24"/>
                <w:szCs w:val="24"/>
              </w:rPr>
              <w:t xml:space="preserve"> žurnāla. Savukārt manta, kas palikusi pēc KS izslēgšanas no Uzņēmumu reģistra žurnāla, tiek pielīdzināta bezmantinieka mantai un piekrīt valstij saskaņā ar Civillikuma 416. panta noteikumiem. </w:t>
            </w:r>
          </w:p>
          <w:p w:rsidR="007A0DC3" w:rsidRDefault="006A682F" w:rsidP="006A682F">
            <w:pPr>
              <w:spacing w:before="120" w:after="120" w:line="240" w:lineRule="auto"/>
              <w:jc w:val="both"/>
            </w:pPr>
            <w:r>
              <w:rPr>
                <w:rFonts w:ascii="Times New Roman" w:eastAsia="Times New Roman" w:hAnsi="Times New Roman" w:cs="Times New Roman"/>
                <w:i/>
                <w:sz w:val="24"/>
                <w:szCs w:val="24"/>
              </w:rPr>
              <w:t>4. </w:t>
            </w:r>
            <w:r w:rsidR="007A0DC3">
              <w:rPr>
                <w:rFonts w:ascii="Times New Roman" w:eastAsia="Times New Roman" w:hAnsi="Times New Roman" w:cs="Times New Roman"/>
                <w:i/>
                <w:sz w:val="24"/>
                <w:szCs w:val="24"/>
              </w:rPr>
              <w:t>Darbības izbeigšana ar Uzņēmumu reģistra vai nodokļu administrācijas lēmumu</w:t>
            </w:r>
          </w:p>
          <w:p w:rsidR="007A0DC3" w:rsidRDefault="007A0DC3" w:rsidP="006A682F">
            <w:pPr>
              <w:spacing w:before="120" w:after="120" w:line="240" w:lineRule="auto"/>
              <w:jc w:val="both"/>
            </w:pPr>
            <w:r>
              <w:rPr>
                <w:rFonts w:ascii="Times New Roman" w:eastAsia="Times New Roman" w:hAnsi="Times New Roman" w:cs="Times New Roman"/>
                <w:sz w:val="24"/>
                <w:szCs w:val="24"/>
              </w:rPr>
              <w:t xml:space="preserve">Saskaņā ar Uzņēmumu reģistra datiem ir reģistrētas 1881 (dati iegūti 16.11.2016.) KS. Tā kā daļa no šīm KS ir ekonomiski neaktīvas, likumprojekts paredz jaunu KS darbības izbeigšanas pamatu – Uzņēmumu reģistra vai Valsts ieņēmumu dienesta lēmums. Šāds darbības izbeigšanas pamats noteikts pēc līdzības ar spēkā esošo kapitālsabiedrību regulējumu, kas ļauj ātri un efektīvi no </w:t>
            </w:r>
            <w:proofErr w:type="spellStart"/>
            <w:r>
              <w:rPr>
                <w:rFonts w:ascii="Times New Roman" w:eastAsia="Times New Roman" w:hAnsi="Times New Roman" w:cs="Times New Roman"/>
                <w:sz w:val="24"/>
                <w:szCs w:val="24"/>
              </w:rPr>
              <w:t>komerctiesiskās</w:t>
            </w:r>
            <w:proofErr w:type="spellEnd"/>
            <w:r>
              <w:rPr>
                <w:rFonts w:ascii="Times New Roman" w:eastAsia="Times New Roman" w:hAnsi="Times New Roman" w:cs="Times New Roman"/>
                <w:sz w:val="24"/>
                <w:szCs w:val="24"/>
              </w:rPr>
              <w:t xml:space="preserve"> vides izslēgt ekonomiski neaktīvās kapitālsabiedrības. Atbilstoši plānotajam regulējumam KS darbība var tikt izbeigt ar minēto iestāžu lēmumiem gadījumā, ja ir konstatēts kāds no objektīvi novērtējamiem pārkāpumiem, piemēram, KS ilgstoši nav valdes, KS pēc soda uzlikšanas nav iesniegusi nodokļu likumos paredzētās deklarācijas u.c. likumprojektā minēti pārkāpumi. </w:t>
            </w:r>
          </w:p>
          <w:p w:rsidR="007A0DC3" w:rsidRDefault="007A0DC3" w:rsidP="006A682F">
            <w:pPr>
              <w:spacing w:before="120" w:after="120" w:line="240" w:lineRule="auto"/>
              <w:jc w:val="both"/>
            </w:pPr>
            <w:r>
              <w:rPr>
                <w:rFonts w:ascii="Times New Roman" w:eastAsia="Times New Roman" w:hAnsi="Times New Roman" w:cs="Times New Roman"/>
                <w:sz w:val="24"/>
                <w:szCs w:val="24"/>
              </w:rPr>
              <w:t xml:space="preserve">Ja KS darbība izbeigta, pamatojoties uz Uzņēmumu reģistra vai Valsts ieņēmumu dienesta lēmumu, Uzņēmumu reģistram ir pienākums oficiālajā izdevumā ”Latvijas Vēstnesis” publicēt paziņojumu par KS darbības izbeigšanu, kā arī aicinājumu KS likvidācijā ieinteresētajām personām pieteikt likvidatoru. Ja neviena persona neizrāda interesi par KS likvidāciju, kā arī KS nav pasludināts maksātnespējas process, KS tiek izslēgta no Uzņēmumu reģistra žurnāla bez likvidācijas uzsākšanas. Savukārt manta, kas palikusi pēc KS izslēgšanas no Uzņēmumu reģistra žurnāla, tiek pielīdzināta bezmantinieka mantai un piekrīt valstij saskaņā ar Civillikuma 416. panta noteikumiem. </w:t>
            </w:r>
          </w:p>
          <w:p w:rsidR="007A0DC3" w:rsidRDefault="007A0DC3" w:rsidP="006A682F">
            <w:pPr>
              <w:spacing w:before="120" w:after="120" w:line="240" w:lineRule="auto"/>
              <w:jc w:val="both"/>
            </w:pPr>
            <w:r>
              <w:rPr>
                <w:rFonts w:ascii="Times New Roman" w:eastAsia="Times New Roman" w:hAnsi="Times New Roman" w:cs="Times New Roman"/>
                <w:sz w:val="24"/>
                <w:szCs w:val="24"/>
              </w:rPr>
              <w:t xml:space="preserve">Gadījumā, ja sabiedrības likvidācijā ieinteresētā persona piesaka likvidatoru, Uzņēmumu reģistrs izdara ierakstu par likvidatoru </w:t>
            </w:r>
            <w:proofErr w:type="gramStart"/>
            <w:r>
              <w:rPr>
                <w:rFonts w:ascii="Times New Roman" w:eastAsia="Times New Roman" w:hAnsi="Times New Roman" w:cs="Times New Roman"/>
                <w:sz w:val="24"/>
                <w:szCs w:val="24"/>
              </w:rPr>
              <w:t>uzņēmumu reģistra</w:t>
            </w:r>
            <w:proofErr w:type="gramEnd"/>
            <w:r>
              <w:rPr>
                <w:rFonts w:ascii="Times New Roman" w:eastAsia="Times New Roman" w:hAnsi="Times New Roman" w:cs="Times New Roman"/>
                <w:sz w:val="24"/>
                <w:szCs w:val="24"/>
              </w:rPr>
              <w:t xml:space="preserve"> žurnālā un tiek uzsākts KS likvidācijas process vispārējā kārtībā. Persona, kas ieteikusi likvidatoru, nosaka likvidatora atlīdzību, kā arī sākotnēji sedz likvidācijas izmaksas, vēlāk šīs likvidācijas izmaksas sedzot no KS mantas. </w:t>
            </w:r>
          </w:p>
          <w:p w:rsidR="007A0DC3" w:rsidRDefault="006A682F" w:rsidP="006A682F">
            <w:pPr>
              <w:spacing w:before="120" w:after="120" w:line="240" w:lineRule="auto"/>
              <w:jc w:val="both"/>
            </w:pPr>
            <w:r>
              <w:rPr>
                <w:rFonts w:ascii="Times New Roman" w:eastAsia="Times New Roman" w:hAnsi="Times New Roman" w:cs="Times New Roman"/>
                <w:i/>
                <w:sz w:val="24"/>
                <w:szCs w:val="24"/>
              </w:rPr>
              <w:t>5. </w:t>
            </w:r>
            <w:r w:rsidR="007A0DC3">
              <w:rPr>
                <w:rFonts w:ascii="Times New Roman" w:eastAsia="Times New Roman" w:hAnsi="Times New Roman" w:cs="Times New Roman"/>
                <w:i/>
                <w:sz w:val="24"/>
                <w:szCs w:val="24"/>
              </w:rPr>
              <w:t>Kreditoru aizsardzība</w:t>
            </w:r>
          </w:p>
          <w:p w:rsidR="007A0DC3" w:rsidRDefault="007A0DC3" w:rsidP="006A682F">
            <w:pPr>
              <w:spacing w:before="120" w:after="120" w:line="240" w:lineRule="auto"/>
              <w:jc w:val="both"/>
            </w:pPr>
            <w:r>
              <w:rPr>
                <w:rFonts w:ascii="Times New Roman" w:eastAsia="Times New Roman" w:hAnsi="Times New Roman" w:cs="Times New Roman"/>
                <w:sz w:val="24"/>
                <w:szCs w:val="24"/>
              </w:rPr>
              <w:t xml:space="preserve">Likumprojekts paredz, ka pēc tam, kad veikts ieraksts </w:t>
            </w:r>
            <w:proofErr w:type="gramStart"/>
            <w:r>
              <w:rPr>
                <w:rFonts w:ascii="Times New Roman" w:eastAsia="Times New Roman" w:hAnsi="Times New Roman" w:cs="Times New Roman"/>
                <w:sz w:val="24"/>
                <w:szCs w:val="24"/>
              </w:rPr>
              <w:t>uzņēmumu reģistra</w:t>
            </w:r>
            <w:proofErr w:type="gramEnd"/>
            <w:r>
              <w:rPr>
                <w:rFonts w:ascii="Times New Roman" w:eastAsia="Times New Roman" w:hAnsi="Times New Roman" w:cs="Times New Roman"/>
                <w:sz w:val="24"/>
                <w:szCs w:val="24"/>
              </w:rPr>
              <w:t xml:space="preserve"> žurnālā par KS likvidāciju, Uzņēmumu reģistrs izsludina attiecīgu paziņojumu oficiālajā izdevumā “Latvijas Vēstnesis”. Likvidatoram ir arī pienākums paziņot par likvidācijas uzsākšanu visiem KS kreditoriem, aicinot tos pieteikt savus prasījumus </w:t>
            </w:r>
            <w:r>
              <w:rPr>
                <w:rFonts w:ascii="Times New Roman" w:eastAsia="Times New Roman" w:hAnsi="Times New Roman" w:cs="Times New Roman"/>
                <w:sz w:val="24"/>
                <w:szCs w:val="24"/>
              </w:rPr>
              <w:lastRenderedPageBreak/>
              <w:t xml:space="preserve">triju mēnešu laikā pēc paziņojuma publicēšanas dienas, ja biedru kopsapulces lēmumā vai tiesas nolēmumā par KS darbības izbeigšanu nav noteikts garāks kreditoru pieteikšanās termiņš. Šāds paziņojums un kreditoru pieteikšanās termiņš primāri vērts uz nezināmo kreditoru interešu aizsardzību. Ja kāds kreditors nepiesaka savu prasījumu vai arī nokavē prasījuma pieteikšanas termiņu, kreditors nezaudē savu prasījuma tiesību un likvidatoram nav tiesību šādu kreditoru ignorēt. </w:t>
            </w:r>
          </w:p>
          <w:p w:rsidR="007A0DC3" w:rsidRDefault="007A0DC3" w:rsidP="00BE483E">
            <w:pPr>
              <w:spacing w:before="120" w:after="120" w:line="240" w:lineRule="auto"/>
            </w:pPr>
            <w:r>
              <w:rPr>
                <w:rFonts w:ascii="Times New Roman" w:eastAsia="Times New Roman" w:hAnsi="Times New Roman" w:cs="Times New Roman"/>
                <w:b/>
                <w:sz w:val="24"/>
                <w:szCs w:val="24"/>
              </w:rPr>
              <w:t xml:space="preserve">Reorganizācija </w:t>
            </w:r>
          </w:p>
          <w:p w:rsidR="007A0DC3" w:rsidRDefault="007A0DC3" w:rsidP="00BE483E">
            <w:pPr>
              <w:spacing w:before="120" w:after="120" w:line="240" w:lineRule="auto"/>
              <w:jc w:val="both"/>
            </w:pPr>
            <w:bookmarkStart w:id="1" w:name="_gjdgxs" w:colFirst="0" w:colLast="0"/>
            <w:bookmarkEnd w:id="1"/>
            <w:r>
              <w:rPr>
                <w:rFonts w:ascii="Times New Roman" w:eastAsia="Times New Roman" w:hAnsi="Times New Roman" w:cs="Times New Roman"/>
                <w:sz w:val="24"/>
                <w:szCs w:val="24"/>
              </w:rPr>
              <w:t xml:space="preserve">Atšķirībā no spēkā esošā regulējuma likumprojekts paredz </w:t>
            </w:r>
            <w:r w:rsidRPr="00A041EB">
              <w:rPr>
                <w:rFonts w:ascii="Times New Roman" w:eastAsia="Times New Roman" w:hAnsi="Times New Roman" w:cs="Times New Roman"/>
                <w:color w:val="000000" w:themeColor="text1"/>
                <w:sz w:val="24"/>
                <w:szCs w:val="24"/>
              </w:rPr>
              <w:t>reorganizācijas kārtību. KS reorganizācijas regulējums pēc būtības līdzinās Komerclikumā noteiktajam komercsabiedrību reorganizācijas regulējumam</w:t>
            </w:r>
            <w:r w:rsidR="00A041EB">
              <w:rPr>
                <w:rFonts w:ascii="Times New Roman" w:eastAsia="Times New Roman" w:hAnsi="Times New Roman" w:cs="Times New Roman"/>
                <w:color w:val="000000" w:themeColor="text1"/>
                <w:sz w:val="24"/>
                <w:szCs w:val="24"/>
              </w:rPr>
              <w:t xml:space="preserve">, un tas ļauj nošķirt </w:t>
            </w:r>
            <w:r w:rsidR="00A041EB">
              <w:rPr>
                <w:rFonts w:ascii="Times New Roman" w:eastAsia="Times New Roman" w:hAnsi="Times New Roman" w:cs="Times New Roman"/>
                <w:sz w:val="24"/>
                <w:szCs w:val="24"/>
              </w:rPr>
              <w:t xml:space="preserve">trīs reorganizācijas veidus: apvienošanu, sadalīšanu un pārveidošanu. Pārveidošanas gadījumā KS pārveido par kapitālsabiedrību. Šāds reorganizācijas veids paredzēts, lai </w:t>
            </w:r>
            <w:r w:rsidR="00BE483E">
              <w:rPr>
                <w:rFonts w:ascii="Times New Roman" w:eastAsia="Times New Roman" w:hAnsi="Times New Roman" w:cs="Times New Roman"/>
                <w:sz w:val="24"/>
                <w:szCs w:val="24"/>
              </w:rPr>
              <w:t xml:space="preserve">ļautu KS, kas attīstības gaitā ir sākusi sniegt pakalpojumus pārsvarā trešajām personām (nevis biedriem) ļautu bez KS likvidācijas nodrošināt sev vēlamo saimnieciskās darbības formu. </w:t>
            </w:r>
          </w:p>
          <w:p w:rsidR="007A0DC3" w:rsidRDefault="007A0DC3" w:rsidP="007A0DC3">
            <w:pPr>
              <w:spacing w:before="280" w:after="0" w:line="240" w:lineRule="auto"/>
              <w:jc w:val="both"/>
            </w:pPr>
            <w:r>
              <w:rPr>
                <w:rFonts w:ascii="Times New Roman" w:eastAsia="Times New Roman" w:hAnsi="Times New Roman" w:cs="Times New Roman"/>
                <w:i/>
                <w:sz w:val="24"/>
                <w:szCs w:val="24"/>
              </w:rPr>
              <w:t>Biedru interešu aizsardzība, ja lēmumu par reorganizāciju pieņem pārstāvju sapulce</w:t>
            </w:r>
          </w:p>
          <w:p w:rsidR="007A0DC3" w:rsidRDefault="007A0DC3" w:rsidP="00A041EB">
            <w:pPr>
              <w:spacing w:before="120" w:after="120" w:line="240" w:lineRule="auto"/>
              <w:jc w:val="both"/>
            </w:pPr>
            <w:r>
              <w:rPr>
                <w:rFonts w:ascii="Times New Roman" w:eastAsia="Times New Roman" w:hAnsi="Times New Roman" w:cs="Times New Roman"/>
                <w:sz w:val="24"/>
                <w:szCs w:val="24"/>
              </w:rPr>
              <w:t>Likumprojekts paredz, ka saskaņā ar KS statūtiem biedru kopsapulci var aizstāt pārstāvju sapulce. Tas nozīmē, ka arī lēmumu par KS reorganizāciju var pieņemt pārstāvju sapulce. Tā kā KS reorganizācija ir svarīgs jautājums, likumprojekts paredz īpašu regulējumu attiecībā uz biedru interešu aizsardzību. Plānots, ka mēneša laikā no lēmuma par reorganizāciju pieņemšanas katram biedram būs tiesības informēt KS, ka nepiekrīt reorganizācijai. Ja vismaz viena ceturtdaļa no balsstiesīgajiem biedriem informē, ka nepiekrīt reorganizācijai, pārstāvju sapulcē pieņemtais lēmums uzskatāms par spēkā neesošu. Šāds biedru skaits noteikts, ņemot vērā, ka svarīgu lēmumu pieņemšanai nepieciešama vismaz trīs ceturtdaļas no nodotajām balsīm. Tātad viena ceturtdaļa biedru var nobloķēt šāda lēmuma pieņemšanu. Ja pārstāvju sapulces lēmums būs atzīstams par spēkā neesošu, KS būs pienākums par to publicēt paziņojumu oficiālajā izdevumā “Latvijas Vēstnesis”.</w:t>
            </w:r>
          </w:p>
          <w:p w:rsidR="007A0DC3" w:rsidRDefault="007A0DC3" w:rsidP="0088452E">
            <w:pPr>
              <w:spacing w:before="120" w:after="120" w:line="240" w:lineRule="auto"/>
            </w:pPr>
            <w:r>
              <w:rPr>
                <w:rFonts w:ascii="Times New Roman" w:eastAsia="Times New Roman" w:hAnsi="Times New Roman" w:cs="Times New Roman"/>
                <w:i/>
                <w:sz w:val="24"/>
                <w:szCs w:val="24"/>
              </w:rPr>
              <w:t>Paju izmaksa biedram, kas nepiekrīt reorganizācijai</w:t>
            </w:r>
          </w:p>
          <w:p w:rsidR="007A0DC3" w:rsidRDefault="007A0DC3" w:rsidP="0088452E">
            <w:pPr>
              <w:spacing w:before="120" w:after="120" w:line="240" w:lineRule="auto"/>
              <w:jc w:val="both"/>
            </w:pPr>
            <w:r>
              <w:rPr>
                <w:rFonts w:ascii="Times New Roman" w:eastAsia="Times New Roman" w:hAnsi="Times New Roman" w:cs="Times New Roman"/>
                <w:sz w:val="24"/>
                <w:szCs w:val="24"/>
              </w:rPr>
              <w:t>Biedrs, kurš nepiekrīt reorganizācijai, ir tiesīgs prasīt paju izmaksu. Atšķirībā no parastās biedra izstāšanās kārtības reorganizācijas gadījumā ir paredzēti īsāki termiņi paju izmaksai. Ja biedrs nav piekritis reorganizācijai, tas ir tiesīgs divu mēnešu laikā no reorganizācijas spēkā stāšanās brīža prasīt, lai KS izmaksā viņa veikto ieguldījumu pamatkapitālā. KS ir pienākums pajas izmaksāt trīs mēnešu laikā no reorganizācijas spēkā stāšanās. Atšķirībā no vispārējās kārtības, kas nosaka biedra veikto ieguldījumu izmaksu, reorganizācijas gadījumā neatkarīgi no biedra kopējā ieguldījuma apjoma KS nav tiesīga pagarināt izmaksas termiņu.</w:t>
            </w:r>
          </w:p>
          <w:p w:rsidR="007A0DC3" w:rsidRPr="0088452E" w:rsidRDefault="007A0DC3" w:rsidP="0088452E">
            <w:pPr>
              <w:spacing w:before="120" w:after="120" w:line="240" w:lineRule="auto"/>
              <w:jc w:val="both"/>
            </w:pPr>
            <w:r>
              <w:rPr>
                <w:rFonts w:ascii="Times New Roman" w:eastAsia="Times New Roman" w:hAnsi="Times New Roman" w:cs="Times New Roman"/>
                <w:sz w:val="24"/>
                <w:szCs w:val="24"/>
              </w:rPr>
              <w:t xml:space="preserve">Ja KS pārveido par kapitālsabiedrību, biedrs, kas nepiekrīt </w:t>
            </w:r>
            <w:r>
              <w:rPr>
                <w:rFonts w:ascii="Times New Roman" w:eastAsia="Times New Roman" w:hAnsi="Times New Roman" w:cs="Times New Roman"/>
                <w:sz w:val="24"/>
                <w:szCs w:val="24"/>
              </w:rPr>
              <w:lastRenderedPageBreak/>
              <w:t xml:space="preserve">reorganizācijai, ir tiesīgs prasīt, lai iegūstošā kapitālsabiedrība atpērk viņa daļas (akcijas) atbilstoši Komerclikuma 353. panta noteikumiem. Tas nozīmē, ka pārveidošanas gadījumā biedram izmaksā nevis sākotnējo ieguldījumu pamatkapitālā, bet gan likvidācijas kvotu - tādu summu, ko dalībnieks (akcionārs) iegūtu, sadalot mantu likvidācijas gadījumā. Atšķirīgs regulējums pārveidošanas gadījumā noteikts, ņemot vērā, ka iegūstošās kapitālsabiedrības dalībnieks (akcionārs) var pārdot savas daļas (akcijas) nevis tikai par nominālvērtību, bet gan par tirgus vērtību. Līdz ar to būtu bezjēdzīgi paredzēt tiesības saņemt atpakaļ sākotnējo ieguldījumu, ja pēc pārveidošanas dalībnieks var realizēt tās par tirgus vērtību. </w:t>
            </w:r>
          </w:p>
        </w:tc>
      </w:tr>
      <w:tr w:rsidR="00894C55" w:rsidRPr="00894C55" w:rsidTr="00BC6A82">
        <w:trPr>
          <w:trHeight w:val="372"/>
        </w:trPr>
        <w:tc>
          <w:tcPr>
            <w:tcW w:w="24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lastRenderedPageBreak/>
              <w:t>3.</w:t>
            </w:r>
          </w:p>
        </w:tc>
        <w:tc>
          <w:tcPr>
            <w:tcW w:w="1000" w:type="pct"/>
            <w:tcBorders>
              <w:top w:val="outset" w:sz="6" w:space="0" w:color="414142"/>
              <w:left w:val="outset" w:sz="6" w:space="0" w:color="414142"/>
              <w:bottom w:val="outset" w:sz="6" w:space="0" w:color="414142"/>
              <w:right w:val="outset" w:sz="6" w:space="0" w:color="414142"/>
            </w:tcBorders>
            <w:hideMark/>
          </w:tcPr>
          <w:p w:rsidR="00894C55" w:rsidRPr="00BE483E" w:rsidRDefault="00894C55" w:rsidP="00393221">
            <w:pPr>
              <w:spacing w:after="0" w:line="240" w:lineRule="auto"/>
              <w:rPr>
                <w:rFonts w:ascii="Times New Roman" w:eastAsia="Times New Roman" w:hAnsi="Times New Roman" w:cs="Times New Roman"/>
                <w:color w:val="000000" w:themeColor="text1"/>
                <w:sz w:val="24"/>
                <w:szCs w:val="24"/>
                <w:lang w:eastAsia="lv-LV"/>
              </w:rPr>
            </w:pPr>
            <w:r w:rsidRPr="00BE483E">
              <w:rPr>
                <w:rFonts w:ascii="Times New Roman" w:eastAsia="Times New Roman" w:hAnsi="Times New Roman" w:cs="Times New Roman"/>
                <w:color w:val="000000" w:themeColor="text1"/>
                <w:sz w:val="24"/>
                <w:szCs w:val="24"/>
                <w:lang w:eastAsia="lv-LV"/>
              </w:rPr>
              <w:t>Projekta izstrādē iesaistītās institūcijas</w:t>
            </w:r>
          </w:p>
        </w:tc>
        <w:tc>
          <w:tcPr>
            <w:tcW w:w="3752" w:type="pct"/>
            <w:tcBorders>
              <w:top w:val="outset" w:sz="6" w:space="0" w:color="414142"/>
              <w:left w:val="outset" w:sz="6" w:space="0" w:color="414142"/>
              <w:bottom w:val="outset" w:sz="6" w:space="0" w:color="414142"/>
              <w:right w:val="outset" w:sz="6" w:space="0" w:color="414142"/>
            </w:tcBorders>
            <w:hideMark/>
          </w:tcPr>
          <w:p w:rsidR="00894C55" w:rsidRPr="00BE483E" w:rsidRDefault="00EB6D33" w:rsidP="0085405E">
            <w:pPr>
              <w:spacing w:after="0" w:line="240" w:lineRule="auto"/>
              <w:jc w:val="both"/>
              <w:rPr>
                <w:rFonts w:ascii="Times New Roman" w:eastAsia="Times New Roman" w:hAnsi="Times New Roman" w:cs="Times New Roman"/>
                <w:color w:val="000000" w:themeColor="text1"/>
                <w:sz w:val="24"/>
                <w:szCs w:val="24"/>
                <w:lang w:eastAsia="lv-LV"/>
              </w:rPr>
            </w:pPr>
            <w:r w:rsidRPr="00BE483E">
              <w:rPr>
                <w:rFonts w:ascii="Times New Roman" w:eastAsia="Times New Roman" w:hAnsi="Times New Roman" w:cs="Times New Roman"/>
                <w:color w:val="000000" w:themeColor="text1"/>
                <w:sz w:val="24"/>
                <w:szCs w:val="24"/>
                <w:lang w:eastAsia="lv-LV"/>
              </w:rPr>
              <w:t>Ar Tieslietu ministrijas valsts sekretāra 2015. gada 15. novembra rīkojumu 1-1/388 izveidota darba grupa Kooperatīvo sabiedrību likuma grozījumu izstrādei. Darba grupas sastāvā bez Tieslietu ministrijas pārstāvjiem, ir Ekonomikas ministrijas, Finanšu ministrijas, Zemkopības ministrijas, Uzņēmumu reģistra un Finanšu un kapitāla tirgus komisijas pārstāvji. Privāto sektoru darba grupā pārstāv Latvijas Lauksaimniecības kooperatīvu asociācija, Latvijas Kooperatīvo krājaizdevu sabiedrību savienība, Zvērinātu advokātu padome,</w:t>
            </w:r>
            <w:r w:rsidR="00E171A4" w:rsidRPr="00BE483E">
              <w:rPr>
                <w:rFonts w:ascii="Times New Roman" w:eastAsia="Times New Roman" w:hAnsi="Times New Roman" w:cs="Times New Roman"/>
                <w:color w:val="000000" w:themeColor="text1"/>
                <w:sz w:val="24"/>
                <w:szCs w:val="24"/>
                <w:lang w:eastAsia="lv-LV"/>
              </w:rPr>
              <w:t xml:space="preserve"> SIA “Latvijas Lauku konsultāciju un izglītības centrs”</w:t>
            </w:r>
            <w:r w:rsidR="00BC6A82" w:rsidRPr="00BE483E">
              <w:rPr>
                <w:rFonts w:ascii="Times New Roman" w:eastAsia="Times New Roman" w:hAnsi="Times New Roman" w:cs="Times New Roman"/>
                <w:color w:val="000000" w:themeColor="text1"/>
                <w:sz w:val="24"/>
                <w:szCs w:val="24"/>
                <w:lang w:eastAsia="lv-LV"/>
              </w:rPr>
              <w:t>,</w:t>
            </w:r>
            <w:r w:rsidRPr="00BE483E">
              <w:rPr>
                <w:rFonts w:ascii="Times New Roman" w:eastAsia="Times New Roman" w:hAnsi="Times New Roman" w:cs="Times New Roman"/>
                <w:color w:val="000000" w:themeColor="text1"/>
                <w:sz w:val="24"/>
                <w:szCs w:val="24"/>
                <w:lang w:eastAsia="lv-LV"/>
              </w:rPr>
              <w:t xml:space="preserve"> </w:t>
            </w:r>
            <w:r w:rsidR="00BC6A82" w:rsidRPr="00BE483E">
              <w:rPr>
                <w:rFonts w:ascii="Times New Roman" w:eastAsia="Times New Roman" w:hAnsi="Times New Roman" w:cs="Times New Roman"/>
                <w:color w:val="000000" w:themeColor="text1"/>
                <w:sz w:val="24"/>
                <w:szCs w:val="24"/>
                <w:lang w:eastAsia="lv-LV"/>
              </w:rPr>
              <w:t>m</w:t>
            </w:r>
            <w:r w:rsidRPr="00BE483E">
              <w:rPr>
                <w:rFonts w:ascii="Times New Roman" w:eastAsia="Times New Roman" w:hAnsi="Times New Roman" w:cs="Times New Roman"/>
                <w:color w:val="000000" w:themeColor="text1"/>
                <w:sz w:val="24"/>
                <w:szCs w:val="24"/>
                <w:lang w:eastAsia="lv-LV"/>
              </w:rPr>
              <w:t>ežsaimniecības pakalpojumu kooperatīvā sabiedrība “Mežsaimnieks” un dzīvokļu īpašnieku kooperatīvās sabiedrības “Bāka -</w:t>
            </w:r>
            <w:r w:rsidR="00A041EB" w:rsidRPr="00BE483E">
              <w:rPr>
                <w:rFonts w:ascii="Times New Roman" w:eastAsia="Times New Roman" w:hAnsi="Times New Roman" w:cs="Times New Roman"/>
                <w:color w:val="000000" w:themeColor="text1"/>
                <w:sz w:val="24"/>
                <w:szCs w:val="24"/>
                <w:lang w:eastAsia="lv-LV"/>
              </w:rPr>
              <w:t xml:space="preserve"> </w:t>
            </w:r>
            <w:r w:rsidRPr="00BE483E">
              <w:rPr>
                <w:rFonts w:ascii="Times New Roman" w:eastAsia="Times New Roman" w:hAnsi="Times New Roman" w:cs="Times New Roman"/>
                <w:color w:val="000000" w:themeColor="text1"/>
                <w:sz w:val="24"/>
                <w:szCs w:val="24"/>
                <w:lang w:eastAsia="lv-LV"/>
              </w:rPr>
              <w:t xml:space="preserve">2”. </w:t>
            </w:r>
            <w:r w:rsidR="00BC6A82" w:rsidRPr="00BE483E">
              <w:rPr>
                <w:rFonts w:ascii="Times New Roman" w:eastAsia="Times New Roman" w:hAnsi="Times New Roman" w:cs="Times New Roman"/>
                <w:color w:val="000000" w:themeColor="text1"/>
                <w:sz w:val="24"/>
                <w:szCs w:val="24"/>
                <w:lang w:eastAsia="lv-LV"/>
              </w:rPr>
              <w:t xml:space="preserve">Likumprojekts skatīts 15 darba grupas sēdēs. </w:t>
            </w:r>
          </w:p>
        </w:tc>
      </w:tr>
      <w:tr w:rsidR="00894C55" w:rsidRPr="00894C55" w:rsidTr="004A1558">
        <w:tc>
          <w:tcPr>
            <w:tcW w:w="24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4.</w:t>
            </w:r>
          </w:p>
        </w:tc>
        <w:tc>
          <w:tcPr>
            <w:tcW w:w="1000" w:type="pct"/>
            <w:tcBorders>
              <w:top w:val="outset" w:sz="6" w:space="0" w:color="414142"/>
              <w:left w:val="outset" w:sz="6" w:space="0" w:color="414142"/>
              <w:bottom w:val="outset" w:sz="6" w:space="0" w:color="414142"/>
              <w:right w:val="outset" w:sz="6" w:space="0" w:color="414142"/>
            </w:tcBorders>
            <w:hideMark/>
          </w:tcPr>
          <w:p w:rsidR="00894C55" w:rsidRPr="00BE483E"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BE483E">
              <w:rPr>
                <w:rFonts w:ascii="Times New Roman" w:eastAsia="Times New Roman" w:hAnsi="Times New Roman" w:cs="Times New Roman"/>
                <w:color w:val="000000" w:themeColor="text1"/>
                <w:sz w:val="24"/>
                <w:szCs w:val="24"/>
                <w:lang w:eastAsia="lv-LV"/>
              </w:rPr>
              <w:t>Cita informācija</w:t>
            </w:r>
          </w:p>
        </w:tc>
        <w:tc>
          <w:tcPr>
            <w:tcW w:w="3752" w:type="pct"/>
            <w:tcBorders>
              <w:top w:val="outset" w:sz="6" w:space="0" w:color="414142"/>
              <w:left w:val="outset" w:sz="6" w:space="0" w:color="414142"/>
              <w:bottom w:val="outset" w:sz="6" w:space="0" w:color="414142"/>
              <w:right w:val="outset" w:sz="6" w:space="0" w:color="414142"/>
            </w:tcBorders>
          </w:tcPr>
          <w:p w:rsidR="00894C55" w:rsidRPr="00BE483E" w:rsidRDefault="004A1558" w:rsidP="004A1558">
            <w:pPr>
              <w:spacing w:after="0" w:line="240" w:lineRule="auto"/>
              <w:rPr>
                <w:rFonts w:ascii="Times New Roman" w:eastAsia="Times New Roman" w:hAnsi="Times New Roman" w:cs="Times New Roman"/>
                <w:color w:val="000000" w:themeColor="text1"/>
                <w:sz w:val="24"/>
                <w:szCs w:val="24"/>
                <w:lang w:eastAsia="lv-LV"/>
              </w:rPr>
            </w:pPr>
            <w:r w:rsidRPr="00BE483E">
              <w:rPr>
                <w:rFonts w:ascii="Times New Roman" w:eastAsia="Times New Roman" w:hAnsi="Times New Roman" w:cs="Times New Roman"/>
                <w:color w:val="000000" w:themeColor="text1"/>
                <w:sz w:val="24"/>
                <w:szCs w:val="24"/>
                <w:lang w:eastAsia="lv-LV"/>
              </w:rPr>
              <w:t>Nav.</w:t>
            </w:r>
          </w:p>
        </w:tc>
      </w:tr>
    </w:tbl>
    <w:p w:rsidR="00894C55" w:rsidRP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37"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1835"/>
        <w:gridCol w:w="6895"/>
      </w:tblGrid>
      <w:tr w:rsidR="00894C55" w:rsidRPr="00894C55" w:rsidTr="007A0DC3">
        <w:trPr>
          <w:trHeight w:val="44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894C55" w:rsidRPr="00BE483E" w:rsidRDefault="00894C55" w:rsidP="0050178F">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BE483E">
              <w:rPr>
                <w:rFonts w:ascii="Times New Roman" w:eastAsia="Times New Roman" w:hAnsi="Times New Roman" w:cs="Times New Roman"/>
                <w:b/>
                <w:bCs/>
                <w:color w:val="000000" w:themeColor="text1"/>
                <w:sz w:val="24"/>
                <w:szCs w:val="24"/>
                <w:lang w:eastAsia="lv-LV"/>
              </w:rPr>
              <w:t>II.</w:t>
            </w:r>
            <w:r w:rsidR="0050178F" w:rsidRPr="00BE483E">
              <w:rPr>
                <w:rFonts w:ascii="Times New Roman" w:eastAsia="Times New Roman" w:hAnsi="Times New Roman" w:cs="Times New Roman"/>
                <w:b/>
                <w:bCs/>
                <w:color w:val="000000" w:themeColor="text1"/>
                <w:sz w:val="24"/>
                <w:szCs w:val="24"/>
                <w:lang w:eastAsia="lv-LV"/>
              </w:rPr>
              <w:t> </w:t>
            </w:r>
            <w:r w:rsidRPr="00BE483E">
              <w:rPr>
                <w:rFonts w:ascii="Times New Roman" w:eastAsia="Times New Roman" w:hAnsi="Times New Roman" w:cs="Times New Roman"/>
                <w:b/>
                <w:bCs/>
                <w:color w:val="000000" w:themeColor="text1"/>
                <w:sz w:val="24"/>
                <w:szCs w:val="24"/>
                <w:lang w:eastAsia="lv-LV"/>
              </w:rPr>
              <w:t>Tiesību akta projekta ietekme uz sabiedrību, tautsaimniecības attīstību un administratīvo slogu</w:t>
            </w:r>
          </w:p>
        </w:tc>
      </w:tr>
      <w:tr w:rsidR="00894C55" w:rsidRPr="00894C55" w:rsidTr="007A0DC3">
        <w:trPr>
          <w:trHeight w:val="372"/>
        </w:trPr>
        <w:tc>
          <w:tcPr>
            <w:tcW w:w="248" w:type="pct"/>
            <w:tcBorders>
              <w:top w:val="outset" w:sz="6" w:space="0" w:color="414142"/>
              <w:left w:val="outset" w:sz="6" w:space="0" w:color="414142"/>
              <w:bottom w:val="outset" w:sz="6" w:space="0" w:color="414142"/>
              <w:right w:val="outset" w:sz="6" w:space="0" w:color="414142"/>
            </w:tcBorders>
            <w:hideMark/>
          </w:tcPr>
          <w:p w:rsidR="00894C55" w:rsidRPr="00BE483E"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BE483E">
              <w:rPr>
                <w:rFonts w:ascii="Times New Roman" w:eastAsia="Times New Roman" w:hAnsi="Times New Roman" w:cs="Times New Roman"/>
                <w:color w:val="000000" w:themeColor="text1"/>
                <w:sz w:val="24"/>
                <w:szCs w:val="24"/>
                <w:lang w:eastAsia="lv-LV"/>
              </w:rPr>
              <w:t>1.</w:t>
            </w:r>
          </w:p>
        </w:tc>
        <w:tc>
          <w:tcPr>
            <w:tcW w:w="999" w:type="pct"/>
            <w:tcBorders>
              <w:top w:val="outset" w:sz="6" w:space="0" w:color="414142"/>
              <w:left w:val="outset" w:sz="6" w:space="0" w:color="414142"/>
              <w:bottom w:val="outset" w:sz="6" w:space="0" w:color="414142"/>
              <w:right w:val="outset" w:sz="6" w:space="0" w:color="414142"/>
            </w:tcBorders>
            <w:hideMark/>
          </w:tcPr>
          <w:p w:rsidR="00894C55" w:rsidRPr="00BE483E"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BE483E">
              <w:rPr>
                <w:rFonts w:ascii="Times New Roman" w:eastAsia="Times New Roman" w:hAnsi="Times New Roman" w:cs="Times New Roman"/>
                <w:color w:val="000000" w:themeColor="text1"/>
                <w:sz w:val="24"/>
                <w:szCs w:val="24"/>
                <w:lang w:eastAsia="lv-LV"/>
              </w:rPr>
              <w:t>Sabiedrības mērķgrupas, kuras tiesiskais regulējums ietekmē vai varētu ietekmēt</w:t>
            </w:r>
          </w:p>
        </w:tc>
        <w:tc>
          <w:tcPr>
            <w:tcW w:w="3752" w:type="pct"/>
            <w:tcBorders>
              <w:top w:val="outset" w:sz="6" w:space="0" w:color="414142"/>
              <w:left w:val="outset" w:sz="6" w:space="0" w:color="414142"/>
              <w:bottom w:val="outset" w:sz="6" w:space="0" w:color="414142"/>
              <w:right w:val="outset" w:sz="6" w:space="0" w:color="414142"/>
            </w:tcBorders>
            <w:hideMark/>
          </w:tcPr>
          <w:p w:rsidR="00894C55" w:rsidRPr="00BE483E" w:rsidRDefault="0085405E" w:rsidP="00C2143B">
            <w:pPr>
              <w:spacing w:after="0" w:line="240" w:lineRule="auto"/>
              <w:jc w:val="both"/>
              <w:rPr>
                <w:rFonts w:ascii="Times New Roman" w:eastAsia="Times New Roman" w:hAnsi="Times New Roman" w:cs="Times New Roman"/>
                <w:color w:val="000000" w:themeColor="text1"/>
                <w:sz w:val="24"/>
                <w:szCs w:val="24"/>
                <w:lang w:eastAsia="lv-LV"/>
              </w:rPr>
            </w:pPr>
            <w:r w:rsidRPr="00BE483E">
              <w:rPr>
                <w:rFonts w:ascii="Times New Roman" w:eastAsia="Times New Roman" w:hAnsi="Times New Roman" w:cs="Times New Roman"/>
                <w:color w:val="000000" w:themeColor="text1"/>
                <w:sz w:val="24"/>
                <w:szCs w:val="24"/>
                <w:lang w:eastAsia="lv-LV"/>
              </w:rPr>
              <w:t xml:space="preserve">Likumprojekts ietekmēs visas KS. Atbilstoši </w:t>
            </w:r>
            <w:r w:rsidR="004A1558" w:rsidRPr="00BE483E">
              <w:rPr>
                <w:rFonts w:ascii="Times New Roman" w:eastAsia="Times New Roman" w:hAnsi="Times New Roman" w:cs="Times New Roman"/>
                <w:color w:val="000000" w:themeColor="text1"/>
                <w:sz w:val="24"/>
                <w:szCs w:val="24"/>
                <w:lang w:eastAsia="lv-LV"/>
              </w:rPr>
              <w:t>Uzņēmumu reģ</w:t>
            </w:r>
            <w:r w:rsidR="00146AE7" w:rsidRPr="00BE483E">
              <w:rPr>
                <w:rFonts w:ascii="Times New Roman" w:eastAsia="Times New Roman" w:hAnsi="Times New Roman" w:cs="Times New Roman"/>
                <w:color w:val="000000" w:themeColor="text1"/>
                <w:sz w:val="24"/>
                <w:szCs w:val="24"/>
                <w:lang w:eastAsia="lv-LV"/>
              </w:rPr>
              <w:t>istra statistikai (19.12.2016.)</w:t>
            </w:r>
            <w:r w:rsidR="004A1558" w:rsidRPr="00BE483E">
              <w:rPr>
                <w:rFonts w:ascii="Times New Roman" w:eastAsia="Times New Roman" w:hAnsi="Times New Roman" w:cs="Times New Roman"/>
                <w:color w:val="000000" w:themeColor="text1"/>
                <w:sz w:val="24"/>
                <w:szCs w:val="24"/>
                <w:lang w:eastAsia="lv-LV"/>
              </w:rPr>
              <w:t xml:space="preserve"> ir reģistrētas 1877 </w:t>
            </w:r>
            <w:r w:rsidR="00C2143B">
              <w:rPr>
                <w:rFonts w:ascii="Times New Roman" w:eastAsia="Times New Roman" w:hAnsi="Times New Roman" w:cs="Times New Roman"/>
                <w:color w:val="000000" w:themeColor="text1"/>
                <w:sz w:val="24"/>
                <w:szCs w:val="24"/>
                <w:lang w:eastAsia="lv-LV"/>
              </w:rPr>
              <w:t>KS</w:t>
            </w:r>
            <w:r w:rsidR="004A1558" w:rsidRPr="00BE483E">
              <w:rPr>
                <w:rFonts w:ascii="Times New Roman" w:eastAsia="Times New Roman" w:hAnsi="Times New Roman" w:cs="Times New Roman"/>
                <w:color w:val="000000" w:themeColor="text1"/>
                <w:sz w:val="24"/>
                <w:szCs w:val="24"/>
                <w:lang w:eastAsia="lv-LV"/>
              </w:rPr>
              <w:t>.</w:t>
            </w:r>
            <w:r w:rsidR="00515C94" w:rsidRPr="00BE483E">
              <w:rPr>
                <w:rFonts w:ascii="Times New Roman" w:eastAsia="Times New Roman" w:hAnsi="Times New Roman" w:cs="Times New Roman"/>
                <w:color w:val="000000" w:themeColor="text1"/>
                <w:sz w:val="24"/>
                <w:szCs w:val="24"/>
                <w:lang w:eastAsia="lv-LV"/>
              </w:rPr>
              <w:t xml:space="preserve"> </w:t>
            </w:r>
            <w:r w:rsidRPr="00BE483E">
              <w:rPr>
                <w:rFonts w:ascii="Times New Roman" w:eastAsia="Times New Roman" w:hAnsi="Times New Roman" w:cs="Times New Roman"/>
                <w:color w:val="000000" w:themeColor="text1"/>
                <w:sz w:val="24"/>
                <w:szCs w:val="24"/>
                <w:lang w:eastAsia="lv-LV"/>
              </w:rPr>
              <w:t>Likumprojekts</w:t>
            </w:r>
            <w:r w:rsidR="00515C94" w:rsidRPr="00BE483E">
              <w:rPr>
                <w:rFonts w:ascii="Times New Roman" w:eastAsia="Times New Roman" w:hAnsi="Times New Roman" w:cs="Times New Roman"/>
                <w:color w:val="000000" w:themeColor="text1"/>
                <w:sz w:val="24"/>
                <w:szCs w:val="24"/>
                <w:lang w:eastAsia="lv-LV"/>
              </w:rPr>
              <w:t xml:space="preserve"> ietekmē</w:t>
            </w:r>
            <w:r w:rsidRPr="00BE483E">
              <w:rPr>
                <w:rFonts w:ascii="Times New Roman" w:eastAsia="Times New Roman" w:hAnsi="Times New Roman" w:cs="Times New Roman"/>
                <w:color w:val="000000" w:themeColor="text1"/>
                <w:sz w:val="24"/>
                <w:szCs w:val="24"/>
                <w:lang w:eastAsia="lv-LV"/>
              </w:rPr>
              <w:t>s</w:t>
            </w:r>
            <w:r w:rsidR="00515C94" w:rsidRPr="00BE483E">
              <w:rPr>
                <w:rFonts w:ascii="Times New Roman" w:eastAsia="Times New Roman" w:hAnsi="Times New Roman" w:cs="Times New Roman"/>
                <w:color w:val="000000" w:themeColor="text1"/>
                <w:sz w:val="24"/>
                <w:szCs w:val="24"/>
                <w:lang w:eastAsia="lv-LV"/>
              </w:rPr>
              <w:t xml:space="preserve"> arī KS biedrus un KS pārvaldes institūciju amatpersonas.</w:t>
            </w:r>
            <w:r w:rsidR="004A1558" w:rsidRPr="00BE483E">
              <w:rPr>
                <w:rFonts w:ascii="Times New Roman" w:eastAsia="Times New Roman" w:hAnsi="Times New Roman" w:cs="Times New Roman"/>
                <w:color w:val="000000" w:themeColor="text1"/>
                <w:sz w:val="24"/>
                <w:szCs w:val="24"/>
                <w:lang w:eastAsia="lv-LV"/>
              </w:rPr>
              <w:t xml:space="preserve"> </w:t>
            </w:r>
          </w:p>
        </w:tc>
      </w:tr>
      <w:tr w:rsidR="00894C55" w:rsidRPr="00894C55" w:rsidTr="007A0DC3">
        <w:trPr>
          <w:trHeight w:val="408"/>
        </w:trPr>
        <w:tc>
          <w:tcPr>
            <w:tcW w:w="24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999" w:type="pct"/>
            <w:tcBorders>
              <w:top w:val="outset" w:sz="6" w:space="0" w:color="414142"/>
              <w:left w:val="outset" w:sz="6" w:space="0" w:color="414142"/>
              <w:bottom w:val="outset" w:sz="6" w:space="0" w:color="414142"/>
              <w:right w:val="outset" w:sz="6" w:space="0" w:color="414142"/>
            </w:tcBorders>
            <w:hideMark/>
          </w:tcPr>
          <w:p w:rsidR="00894C55" w:rsidRPr="002D7925"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2D7925">
              <w:rPr>
                <w:rFonts w:ascii="Times New Roman" w:eastAsia="Times New Roman" w:hAnsi="Times New Roman" w:cs="Times New Roman"/>
                <w:color w:val="000000" w:themeColor="text1"/>
                <w:sz w:val="24"/>
                <w:szCs w:val="24"/>
                <w:lang w:eastAsia="lv-LV"/>
              </w:rPr>
              <w:t>Tiesiskā regulējuma ietekme uz tautsaimniecību un administratīvo slogu</w:t>
            </w:r>
          </w:p>
        </w:tc>
        <w:tc>
          <w:tcPr>
            <w:tcW w:w="3752" w:type="pct"/>
            <w:tcBorders>
              <w:top w:val="outset" w:sz="6" w:space="0" w:color="414142"/>
              <w:left w:val="outset" w:sz="6" w:space="0" w:color="414142"/>
              <w:bottom w:val="outset" w:sz="6" w:space="0" w:color="414142"/>
              <w:right w:val="outset" w:sz="6" w:space="0" w:color="414142"/>
            </w:tcBorders>
            <w:hideMark/>
          </w:tcPr>
          <w:p w:rsidR="00894C55" w:rsidRPr="002D7925" w:rsidRDefault="0085405E" w:rsidP="00BE483E">
            <w:pPr>
              <w:spacing w:after="0" w:line="240" w:lineRule="auto"/>
              <w:jc w:val="both"/>
              <w:rPr>
                <w:rFonts w:ascii="Times New Roman" w:eastAsia="Times New Roman" w:hAnsi="Times New Roman" w:cs="Times New Roman"/>
                <w:color w:val="000000" w:themeColor="text1"/>
                <w:sz w:val="24"/>
                <w:szCs w:val="24"/>
                <w:lang w:eastAsia="lv-LV"/>
              </w:rPr>
            </w:pPr>
            <w:r w:rsidRPr="002D7925">
              <w:rPr>
                <w:rFonts w:ascii="Times New Roman" w:eastAsia="Times New Roman" w:hAnsi="Times New Roman" w:cs="Times New Roman"/>
                <w:color w:val="000000" w:themeColor="text1"/>
                <w:sz w:val="24"/>
                <w:szCs w:val="24"/>
                <w:lang w:eastAsia="lv-LV"/>
              </w:rPr>
              <w:t xml:space="preserve">Kopumā likumprojekts vērsts uz KS darbības un pārvaldes atvieglošanu. </w:t>
            </w:r>
          </w:p>
        </w:tc>
      </w:tr>
      <w:tr w:rsidR="00894C55" w:rsidRPr="00894C55" w:rsidTr="007A0DC3">
        <w:trPr>
          <w:trHeight w:val="408"/>
        </w:trPr>
        <w:tc>
          <w:tcPr>
            <w:tcW w:w="24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999"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Administratīvo izmaksu monetārs novērtējums</w:t>
            </w:r>
          </w:p>
        </w:tc>
        <w:tc>
          <w:tcPr>
            <w:tcW w:w="375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0212B3">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trHeight w:val="276"/>
        </w:trPr>
        <w:tc>
          <w:tcPr>
            <w:tcW w:w="24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lastRenderedPageBreak/>
              <w:t>4.</w:t>
            </w:r>
          </w:p>
        </w:tc>
        <w:tc>
          <w:tcPr>
            <w:tcW w:w="999"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Cita informācija</w:t>
            </w:r>
          </w:p>
        </w:tc>
        <w:tc>
          <w:tcPr>
            <w:tcW w:w="3752" w:type="pct"/>
            <w:tcBorders>
              <w:top w:val="outset" w:sz="6" w:space="0" w:color="414142"/>
              <w:left w:val="outset" w:sz="6" w:space="0" w:color="414142"/>
              <w:bottom w:val="outset" w:sz="6" w:space="0" w:color="414142"/>
              <w:right w:val="outset" w:sz="6" w:space="0" w:color="414142"/>
            </w:tcBorders>
            <w:hideMark/>
          </w:tcPr>
          <w:p w:rsidR="00894C55" w:rsidRPr="00894C55" w:rsidRDefault="00146AE7" w:rsidP="00F57B0C">
            <w:pPr>
              <w:spacing w:before="100" w:beforeAutospacing="1" w:after="100" w:afterAutospacing="1" w:line="293" w:lineRule="atLeast"/>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Nav.</w:t>
            </w:r>
          </w:p>
        </w:tc>
      </w:tr>
    </w:tbl>
    <w:p w:rsidR="00894C55" w:rsidRP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76"/>
        <w:gridCol w:w="1711"/>
        <w:gridCol w:w="1550"/>
        <w:gridCol w:w="1094"/>
        <w:gridCol w:w="1185"/>
        <w:gridCol w:w="1003"/>
      </w:tblGrid>
      <w:tr w:rsidR="00894C55" w:rsidRPr="00894C55" w:rsidTr="00894C55">
        <w:trPr>
          <w:trHeight w:val="288"/>
          <w:jc w:val="center"/>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BD4425">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III.</w:t>
            </w:r>
            <w:r w:rsidR="00BD4425">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Tiesību akta projekta ietekme uz valsts budžetu un pašvaldību budžetiem</w:t>
            </w:r>
          </w:p>
        </w:tc>
      </w:tr>
      <w:tr w:rsidR="00894C55" w:rsidRPr="00894C55" w:rsidTr="007A0DC3">
        <w:trPr>
          <w:jc w:val="center"/>
        </w:trPr>
        <w:tc>
          <w:tcPr>
            <w:tcW w:w="1412" w:type="pct"/>
            <w:vMerge w:val="restar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Rādītāji</w:t>
            </w:r>
          </w:p>
        </w:tc>
        <w:tc>
          <w:tcPr>
            <w:tcW w:w="1788"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471F27" w:rsidP="003F28AC">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n-tais gads</w:t>
            </w:r>
          </w:p>
        </w:tc>
        <w:tc>
          <w:tcPr>
            <w:tcW w:w="1800" w:type="pct"/>
            <w:gridSpan w:val="3"/>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Turpmākie trīs gadi (</w:t>
            </w:r>
            <w:proofErr w:type="spellStart"/>
            <w:r w:rsidRPr="00894C55">
              <w:rPr>
                <w:rFonts w:ascii="Times New Roman" w:eastAsia="Times New Roman" w:hAnsi="Times New Roman" w:cs="Times New Roman"/>
                <w:i/>
                <w:iCs/>
                <w:color w:val="414142"/>
                <w:sz w:val="24"/>
                <w:szCs w:val="24"/>
                <w:lang w:eastAsia="lv-LV"/>
              </w:rPr>
              <w:t>euro</w:t>
            </w:r>
            <w:proofErr w:type="spellEnd"/>
            <w:r w:rsidRPr="00894C55">
              <w:rPr>
                <w:rFonts w:ascii="Times New Roman" w:eastAsia="Times New Roman" w:hAnsi="Times New Roman" w:cs="Times New Roman"/>
                <w:color w:val="414142"/>
                <w:sz w:val="24"/>
                <w:szCs w:val="24"/>
                <w:lang w:eastAsia="lv-LV"/>
              </w:rPr>
              <w:t>)</w:t>
            </w:r>
          </w:p>
        </w:tc>
      </w:tr>
      <w:tr w:rsidR="00894C55" w:rsidRPr="00894C55" w:rsidTr="007A0DC3">
        <w:trPr>
          <w:jc w:val="center"/>
        </w:trPr>
        <w:tc>
          <w:tcPr>
            <w:tcW w:w="1412" w:type="pct"/>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b/>
                <w:bCs/>
                <w:color w:val="414142"/>
                <w:sz w:val="24"/>
                <w:szCs w:val="24"/>
                <w:lang w:eastAsia="lv-LV"/>
              </w:rPr>
            </w:pPr>
          </w:p>
        </w:tc>
        <w:tc>
          <w:tcPr>
            <w:tcW w:w="1788" w:type="pct"/>
            <w:gridSpan w:val="2"/>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b/>
                <w:bCs/>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471F27" w:rsidP="00894C55">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471F27" w:rsidP="00894C55">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n+2</w:t>
            </w:r>
          </w:p>
        </w:tc>
        <w:tc>
          <w:tcPr>
            <w:tcW w:w="550"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471F27" w:rsidP="00894C55">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n+3</w:t>
            </w:r>
          </w:p>
        </w:tc>
      </w:tr>
      <w:tr w:rsidR="00894C55" w:rsidRPr="00894C55" w:rsidTr="007A0DC3">
        <w:trPr>
          <w:jc w:val="center"/>
        </w:trPr>
        <w:tc>
          <w:tcPr>
            <w:tcW w:w="1412" w:type="pct"/>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b/>
                <w:bCs/>
                <w:color w:val="414142"/>
                <w:sz w:val="24"/>
                <w:szCs w:val="24"/>
                <w:lang w:eastAsia="lv-LV"/>
              </w:rPr>
            </w:pPr>
          </w:p>
        </w:tc>
        <w:tc>
          <w:tcPr>
            <w:tcW w:w="938"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saskaņā ar valsts budžetu kārtējam gadam</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 xml:space="preserve">izmaiņas kārtējā gadā, salīdzinot ar </w:t>
            </w:r>
            <w:r w:rsidRPr="00894C55">
              <w:rPr>
                <w:rFonts w:ascii="Times New Roman" w:eastAsia="Times New Roman" w:hAnsi="Times New Roman" w:cs="Times New Roman"/>
                <w:color w:val="414142"/>
                <w:sz w:val="24"/>
                <w:szCs w:val="24"/>
                <w:lang w:eastAsia="lv-LV"/>
              </w:rPr>
              <w:lastRenderedPageBreak/>
              <w:t>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lastRenderedPageBreak/>
              <w:t xml:space="preserve">izmaiņas, salīdzinot ar kārtējo </w:t>
            </w:r>
            <w:r w:rsidRPr="00894C55">
              <w:rPr>
                <w:rFonts w:ascii="Times New Roman" w:eastAsia="Times New Roman" w:hAnsi="Times New Roman" w:cs="Times New Roman"/>
                <w:color w:val="414142"/>
                <w:sz w:val="24"/>
                <w:szCs w:val="24"/>
                <w:lang w:eastAsia="lv-LV"/>
              </w:rPr>
              <w:lastRenderedPageBreak/>
              <w:t>(n)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lastRenderedPageBreak/>
              <w:t xml:space="preserve">izmaiņas, salīdzinot ar kārtējo </w:t>
            </w:r>
            <w:r w:rsidRPr="00894C55">
              <w:rPr>
                <w:rFonts w:ascii="Times New Roman" w:eastAsia="Times New Roman" w:hAnsi="Times New Roman" w:cs="Times New Roman"/>
                <w:color w:val="414142"/>
                <w:sz w:val="24"/>
                <w:szCs w:val="24"/>
                <w:lang w:eastAsia="lv-LV"/>
              </w:rPr>
              <w:lastRenderedPageBreak/>
              <w:t>(n) gadu</w:t>
            </w:r>
          </w:p>
        </w:tc>
        <w:tc>
          <w:tcPr>
            <w:tcW w:w="550"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lastRenderedPageBreak/>
              <w:t xml:space="preserve">izmaiņas, salīdzinot ar kārtējo </w:t>
            </w:r>
            <w:r w:rsidRPr="00894C55">
              <w:rPr>
                <w:rFonts w:ascii="Times New Roman" w:eastAsia="Times New Roman" w:hAnsi="Times New Roman" w:cs="Times New Roman"/>
                <w:color w:val="414142"/>
                <w:sz w:val="24"/>
                <w:szCs w:val="24"/>
                <w:lang w:eastAsia="lv-LV"/>
              </w:rPr>
              <w:lastRenderedPageBreak/>
              <w:t>(n) gadu</w:t>
            </w: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0"/>
                <w:szCs w:val="24"/>
                <w:lang w:eastAsia="lv-LV"/>
              </w:rPr>
            </w:pPr>
            <w:r w:rsidRPr="00894C55">
              <w:rPr>
                <w:rFonts w:ascii="Times New Roman" w:eastAsia="Times New Roman" w:hAnsi="Times New Roman" w:cs="Times New Roman"/>
                <w:color w:val="414142"/>
                <w:sz w:val="20"/>
                <w:szCs w:val="24"/>
                <w:lang w:eastAsia="lv-LV"/>
              </w:rPr>
              <w:lastRenderedPageBreak/>
              <w:t>1</w:t>
            </w:r>
          </w:p>
        </w:tc>
        <w:tc>
          <w:tcPr>
            <w:tcW w:w="938"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0"/>
                <w:szCs w:val="24"/>
                <w:lang w:eastAsia="lv-LV"/>
              </w:rPr>
            </w:pPr>
            <w:r w:rsidRPr="00894C55">
              <w:rPr>
                <w:rFonts w:ascii="Times New Roman" w:eastAsia="Times New Roman" w:hAnsi="Times New Roman" w:cs="Times New Roman"/>
                <w:color w:val="414142"/>
                <w:sz w:val="20"/>
                <w:szCs w:val="24"/>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0"/>
                <w:szCs w:val="24"/>
                <w:lang w:eastAsia="lv-LV"/>
              </w:rPr>
            </w:pPr>
            <w:r w:rsidRPr="00894C55">
              <w:rPr>
                <w:rFonts w:ascii="Times New Roman" w:eastAsia="Times New Roman" w:hAnsi="Times New Roman" w:cs="Times New Roman"/>
                <w:color w:val="414142"/>
                <w:sz w:val="20"/>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0"/>
                <w:szCs w:val="24"/>
                <w:lang w:eastAsia="lv-LV"/>
              </w:rPr>
            </w:pPr>
            <w:r w:rsidRPr="00894C55">
              <w:rPr>
                <w:rFonts w:ascii="Times New Roman" w:eastAsia="Times New Roman" w:hAnsi="Times New Roman" w:cs="Times New Roman"/>
                <w:color w:val="414142"/>
                <w:sz w:val="20"/>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0"/>
                <w:szCs w:val="24"/>
                <w:lang w:eastAsia="lv-LV"/>
              </w:rPr>
            </w:pPr>
            <w:r w:rsidRPr="00894C55">
              <w:rPr>
                <w:rFonts w:ascii="Times New Roman" w:eastAsia="Times New Roman" w:hAnsi="Times New Roman" w:cs="Times New Roman"/>
                <w:color w:val="414142"/>
                <w:sz w:val="20"/>
                <w:szCs w:val="24"/>
                <w:lang w:eastAsia="lv-LV"/>
              </w:rPr>
              <w:t>5</w:t>
            </w:r>
          </w:p>
        </w:tc>
        <w:tc>
          <w:tcPr>
            <w:tcW w:w="550"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0"/>
                <w:szCs w:val="24"/>
                <w:lang w:eastAsia="lv-LV"/>
              </w:rPr>
            </w:pPr>
            <w:r w:rsidRPr="00894C55">
              <w:rPr>
                <w:rFonts w:ascii="Times New Roman" w:eastAsia="Times New Roman" w:hAnsi="Times New Roman" w:cs="Times New Roman"/>
                <w:color w:val="414142"/>
                <w:sz w:val="20"/>
                <w:szCs w:val="24"/>
                <w:lang w:eastAsia="lv-LV"/>
              </w:rPr>
              <w:t>6</w:t>
            </w: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Budžeta ieņēmumi:</w:t>
            </w:r>
          </w:p>
        </w:tc>
        <w:tc>
          <w:tcPr>
            <w:tcW w:w="93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1.1.</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valsts pamatbudžets, tai skaitā ieņēmumi no maksas pakalpojumiem un citi pašu ieņēmumi</w:t>
            </w:r>
          </w:p>
        </w:tc>
        <w:tc>
          <w:tcPr>
            <w:tcW w:w="93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1.2.</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valsts speciālais budžets</w:t>
            </w:r>
          </w:p>
        </w:tc>
        <w:tc>
          <w:tcPr>
            <w:tcW w:w="93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1.3.</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pašvaldību budžets</w:t>
            </w:r>
          </w:p>
        </w:tc>
        <w:tc>
          <w:tcPr>
            <w:tcW w:w="93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Budžeta izdevumi:</w:t>
            </w:r>
          </w:p>
        </w:tc>
        <w:tc>
          <w:tcPr>
            <w:tcW w:w="93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2.1.</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valsts pamatbudžets</w:t>
            </w:r>
          </w:p>
        </w:tc>
        <w:tc>
          <w:tcPr>
            <w:tcW w:w="93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2.2.</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valsts speciālais budžets</w:t>
            </w:r>
          </w:p>
        </w:tc>
        <w:tc>
          <w:tcPr>
            <w:tcW w:w="93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2.3.</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pašvaldību budžets</w:t>
            </w:r>
          </w:p>
        </w:tc>
        <w:tc>
          <w:tcPr>
            <w:tcW w:w="93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Finansiālā ietekme:</w:t>
            </w:r>
          </w:p>
        </w:tc>
        <w:tc>
          <w:tcPr>
            <w:tcW w:w="938" w:type="pc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3.1.</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valsts pamatbudžets</w:t>
            </w:r>
          </w:p>
        </w:tc>
        <w:tc>
          <w:tcPr>
            <w:tcW w:w="93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3.2.</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speciālais budžets</w:t>
            </w:r>
          </w:p>
        </w:tc>
        <w:tc>
          <w:tcPr>
            <w:tcW w:w="93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3.3.</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pašvaldību budžets</w:t>
            </w:r>
          </w:p>
        </w:tc>
        <w:tc>
          <w:tcPr>
            <w:tcW w:w="938"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vMerge w:val="restar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proofErr w:type="gramStart"/>
            <w:r w:rsidRPr="00894C55">
              <w:rPr>
                <w:rFonts w:ascii="Times New Roman" w:eastAsia="Times New Roman" w:hAnsi="Times New Roman" w:cs="Times New Roman"/>
                <w:color w:val="414142"/>
                <w:sz w:val="24"/>
                <w:szCs w:val="24"/>
                <w:lang w:eastAsia="lv-LV"/>
              </w:rPr>
              <w:t>4.</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Finanšu līdzekļi papildu izdevumu finansēšanai</w:t>
            </w:r>
            <w:proofErr w:type="gramEnd"/>
            <w:r w:rsidRPr="00894C55">
              <w:rPr>
                <w:rFonts w:ascii="Times New Roman" w:eastAsia="Times New Roman" w:hAnsi="Times New Roman" w:cs="Times New Roman"/>
                <w:color w:val="414142"/>
                <w:sz w:val="24"/>
                <w:szCs w:val="24"/>
                <w:lang w:eastAsia="lv-LV"/>
              </w:rPr>
              <w:t xml:space="preserve"> (kompensējošu izdevumu samazinājumu norāda ar "+" zīmi)</w:t>
            </w:r>
          </w:p>
        </w:tc>
        <w:tc>
          <w:tcPr>
            <w:tcW w:w="938" w:type="pct"/>
            <w:vMerge w:val="restar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938" w:type="pct"/>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938" w:type="pct"/>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5.</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Precizēta finansiālā ietekme:</w:t>
            </w:r>
          </w:p>
        </w:tc>
        <w:tc>
          <w:tcPr>
            <w:tcW w:w="938" w:type="pct"/>
            <w:vMerge w:val="restar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 </w:t>
            </w: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5.1.</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valsts pamatbudžets</w:t>
            </w:r>
          </w:p>
        </w:tc>
        <w:tc>
          <w:tcPr>
            <w:tcW w:w="938" w:type="pct"/>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 </w:t>
            </w: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5.2.</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speciālais budžets</w:t>
            </w:r>
          </w:p>
        </w:tc>
        <w:tc>
          <w:tcPr>
            <w:tcW w:w="938" w:type="pct"/>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 </w:t>
            </w: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5.3.</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pašvaldību budžets</w:t>
            </w:r>
          </w:p>
        </w:tc>
        <w:tc>
          <w:tcPr>
            <w:tcW w:w="938" w:type="pct"/>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 </w:t>
            </w: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6. Detalizēts ieņēmumu un izdevumu aprēķins (ja nepieciešams, detalizētu ieņēmumu un izdevumu aprēķinu var pievienot anotācijas pielikumā):</w:t>
            </w:r>
          </w:p>
        </w:tc>
        <w:tc>
          <w:tcPr>
            <w:tcW w:w="3588"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6.1. detalizēts ieņēmumu aprēķins</w:t>
            </w:r>
          </w:p>
        </w:tc>
        <w:tc>
          <w:tcPr>
            <w:tcW w:w="3588" w:type="pct"/>
            <w:gridSpan w:val="5"/>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6.2.</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detalizēts izdevumu aprēķins</w:t>
            </w:r>
          </w:p>
        </w:tc>
        <w:tc>
          <w:tcPr>
            <w:tcW w:w="3588" w:type="pct"/>
            <w:gridSpan w:val="5"/>
            <w:vMerge/>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p>
        </w:tc>
      </w:tr>
      <w:tr w:rsidR="00894C55" w:rsidRPr="00894C55" w:rsidTr="007A0DC3">
        <w:trPr>
          <w:trHeight w:val="444"/>
          <w:jc w:val="center"/>
        </w:trPr>
        <w:tc>
          <w:tcPr>
            <w:tcW w:w="1412"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BD442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7.</w:t>
            </w:r>
            <w:r w:rsidR="00BD4425">
              <w:rPr>
                <w:rFonts w:ascii="Times New Roman" w:eastAsia="Times New Roman" w:hAnsi="Times New Roman" w:cs="Times New Roman"/>
                <w:color w:val="414142"/>
                <w:sz w:val="24"/>
                <w:szCs w:val="24"/>
                <w:lang w:eastAsia="lv-LV"/>
              </w:rPr>
              <w:t> </w:t>
            </w:r>
            <w:r w:rsidRPr="00894C55">
              <w:rPr>
                <w:rFonts w:ascii="Times New Roman" w:eastAsia="Times New Roman" w:hAnsi="Times New Roman" w:cs="Times New Roman"/>
                <w:color w:val="414142"/>
                <w:sz w:val="24"/>
                <w:szCs w:val="24"/>
                <w:lang w:eastAsia="lv-LV"/>
              </w:rPr>
              <w:t>Cita informācija</w:t>
            </w:r>
          </w:p>
        </w:tc>
        <w:tc>
          <w:tcPr>
            <w:tcW w:w="3588" w:type="pct"/>
            <w:gridSpan w:val="5"/>
            <w:tcBorders>
              <w:top w:val="outset" w:sz="6" w:space="0" w:color="414142"/>
              <w:left w:val="outset" w:sz="6" w:space="0" w:color="414142"/>
              <w:bottom w:val="outset" w:sz="6" w:space="0" w:color="414142"/>
              <w:right w:val="outset" w:sz="6" w:space="0" w:color="414142"/>
            </w:tcBorders>
            <w:hideMark/>
          </w:tcPr>
          <w:p w:rsidR="00894C55" w:rsidRPr="00894C55" w:rsidRDefault="00705DB0" w:rsidP="00F57B0C">
            <w:pPr>
              <w:spacing w:before="100" w:beforeAutospacing="1" w:after="100" w:afterAutospacing="1" w:line="293" w:lineRule="atLeast"/>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Nav.</w:t>
            </w:r>
          </w:p>
        </w:tc>
      </w:tr>
    </w:tbl>
    <w:p w:rsidR="00894C55" w:rsidRP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5"/>
        <w:gridCol w:w="2645"/>
        <w:gridCol w:w="6019"/>
      </w:tblGrid>
      <w:tr w:rsidR="00894C55" w:rsidRPr="00894C55" w:rsidTr="00894C55">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C2143B" w:rsidRDefault="00894C55" w:rsidP="00BD4425">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C2143B">
              <w:rPr>
                <w:rFonts w:ascii="Times New Roman" w:eastAsia="Times New Roman" w:hAnsi="Times New Roman" w:cs="Times New Roman"/>
                <w:b/>
                <w:bCs/>
                <w:color w:val="000000" w:themeColor="text1"/>
                <w:sz w:val="24"/>
                <w:szCs w:val="24"/>
                <w:lang w:eastAsia="lv-LV"/>
              </w:rPr>
              <w:lastRenderedPageBreak/>
              <w:t>IV.</w:t>
            </w:r>
            <w:r w:rsidR="00BD4425" w:rsidRPr="00C2143B">
              <w:rPr>
                <w:rFonts w:ascii="Times New Roman" w:eastAsia="Times New Roman" w:hAnsi="Times New Roman" w:cs="Times New Roman"/>
                <w:b/>
                <w:bCs/>
                <w:color w:val="000000" w:themeColor="text1"/>
                <w:sz w:val="24"/>
                <w:szCs w:val="24"/>
                <w:lang w:eastAsia="lv-LV"/>
              </w:rPr>
              <w:t> </w:t>
            </w:r>
            <w:r w:rsidRPr="00C2143B">
              <w:rPr>
                <w:rFonts w:ascii="Times New Roman" w:eastAsia="Times New Roman" w:hAnsi="Times New Roman" w:cs="Times New Roman"/>
                <w:b/>
                <w:bCs/>
                <w:color w:val="000000" w:themeColor="text1"/>
                <w:sz w:val="24"/>
                <w:szCs w:val="24"/>
                <w:lang w:eastAsia="lv-LV"/>
              </w:rPr>
              <w:t>Tiesību akta projekta ietekme uz spēkā esošo tiesību normu sistēmu</w:t>
            </w:r>
          </w:p>
        </w:tc>
      </w:tr>
      <w:tr w:rsidR="00894C55" w:rsidRPr="00894C55"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C2143B"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C2143B">
              <w:rPr>
                <w:rFonts w:ascii="Times New Roman" w:eastAsia="Times New Roman" w:hAnsi="Times New Roman" w:cs="Times New Roman"/>
                <w:color w:val="000000" w:themeColor="text1"/>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BE483E" w:rsidRPr="00C2143B" w:rsidRDefault="00C2143B" w:rsidP="008F5740">
            <w:pPr>
              <w:spacing w:after="0" w:line="240" w:lineRule="auto"/>
              <w:jc w:val="both"/>
              <w:rPr>
                <w:rFonts w:ascii="Times New Roman" w:eastAsia="Times New Roman" w:hAnsi="Times New Roman" w:cs="Times New Roman"/>
                <w:color w:val="000000" w:themeColor="text1"/>
                <w:sz w:val="24"/>
                <w:szCs w:val="24"/>
                <w:lang w:eastAsia="lv-LV"/>
              </w:rPr>
            </w:pPr>
            <w:r w:rsidRPr="00C2143B">
              <w:rPr>
                <w:rFonts w:ascii="Times New Roman" w:eastAsia="Times New Roman" w:hAnsi="Times New Roman" w:cs="Times New Roman"/>
                <w:color w:val="000000" w:themeColor="text1"/>
                <w:sz w:val="24"/>
                <w:szCs w:val="24"/>
                <w:lang w:eastAsia="lv-LV"/>
              </w:rPr>
              <w:t>Likumprojekts paredz pilnvarojumu Ministru kabinetam izdot noteikumus, kuros paredzētu</w:t>
            </w:r>
            <w:r w:rsidR="00BE483E" w:rsidRPr="00C2143B">
              <w:rPr>
                <w:rFonts w:ascii="Times New Roman" w:eastAsia="Times New Roman" w:hAnsi="Times New Roman" w:cs="Times New Roman"/>
                <w:color w:val="000000" w:themeColor="text1"/>
                <w:sz w:val="24"/>
                <w:szCs w:val="24"/>
                <w:lang w:eastAsia="lv-LV"/>
              </w:rPr>
              <w:t xml:space="preserve"> </w:t>
            </w:r>
            <w:r w:rsidRPr="00C2143B">
              <w:rPr>
                <w:rFonts w:ascii="Times New Roman" w:eastAsia="Times New Roman" w:hAnsi="Times New Roman" w:cs="Times New Roman"/>
                <w:color w:val="000000" w:themeColor="text1"/>
                <w:sz w:val="24"/>
                <w:szCs w:val="24"/>
                <w:lang w:eastAsia="lv-LV"/>
              </w:rPr>
              <w:t>KS</w:t>
            </w:r>
            <w:r w:rsidR="00BE483E" w:rsidRPr="00C2143B">
              <w:rPr>
                <w:rFonts w:ascii="Times New Roman" w:eastAsia="Times New Roman" w:hAnsi="Times New Roman" w:cs="Times New Roman"/>
                <w:color w:val="000000" w:themeColor="text1"/>
                <w:sz w:val="24"/>
                <w:szCs w:val="24"/>
                <w:lang w:eastAsia="lv-LV"/>
              </w:rPr>
              <w:t xml:space="preserve"> atbilstības kritērijus lauku atbalsta saņemšanai un šo </w:t>
            </w:r>
            <w:r>
              <w:rPr>
                <w:rFonts w:ascii="Times New Roman" w:eastAsia="Times New Roman" w:hAnsi="Times New Roman" w:cs="Times New Roman"/>
                <w:color w:val="000000" w:themeColor="text1"/>
                <w:sz w:val="24"/>
                <w:szCs w:val="24"/>
                <w:lang w:eastAsia="lv-LV"/>
              </w:rPr>
              <w:t>KS</w:t>
            </w:r>
            <w:r w:rsidRPr="00C2143B">
              <w:rPr>
                <w:rFonts w:ascii="Times New Roman" w:eastAsia="Times New Roman" w:hAnsi="Times New Roman" w:cs="Times New Roman"/>
                <w:color w:val="000000" w:themeColor="text1"/>
                <w:sz w:val="24"/>
                <w:szCs w:val="24"/>
                <w:lang w:eastAsia="lv-LV"/>
              </w:rPr>
              <w:t xml:space="preserve"> izvērtēšanas kārtību. </w:t>
            </w:r>
            <w:r w:rsidR="00BE483E" w:rsidRPr="00C2143B">
              <w:rPr>
                <w:rFonts w:ascii="Times New Roman" w:eastAsia="Times New Roman" w:hAnsi="Times New Roman" w:cs="Times New Roman"/>
                <w:color w:val="000000" w:themeColor="text1"/>
                <w:sz w:val="24"/>
                <w:szCs w:val="24"/>
                <w:lang w:eastAsia="lv-LV"/>
              </w:rPr>
              <w:t xml:space="preserve">Līdz šo </w:t>
            </w:r>
            <w:r w:rsidRPr="00C2143B">
              <w:rPr>
                <w:rFonts w:ascii="Times New Roman" w:eastAsia="Times New Roman" w:hAnsi="Times New Roman" w:cs="Times New Roman"/>
                <w:color w:val="000000" w:themeColor="text1"/>
                <w:sz w:val="24"/>
                <w:szCs w:val="24"/>
                <w:lang w:eastAsia="lv-LV"/>
              </w:rPr>
              <w:t>Ministru kabineta noteikumu izdošanai</w:t>
            </w:r>
            <w:r w:rsidR="00BE483E" w:rsidRPr="00C2143B">
              <w:rPr>
                <w:rFonts w:ascii="Times New Roman" w:eastAsia="Times New Roman" w:hAnsi="Times New Roman" w:cs="Times New Roman"/>
                <w:color w:val="000000" w:themeColor="text1"/>
                <w:sz w:val="24"/>
                <w:szCs w:val="24"/>
                <w:lang w:eastAsia="lv-LV"/>
              </w:rPr>
              <w:t xml:space="preserve"> </w:t>
            </w:r>
            <w:r w:rsidRPr="00C2143B">
              <w:rPr>
                <w:rFonts w:ascii="Times New Roman" w:eastAsia="Times New Roman" w:hAnsi="Times New Roman" w:cs="Times New Roman"/>
                <w:color w:val="000000" w:themeColor="text1"/>
                <w:sz w:val="24"/>
                <w:szCs w:val="24"/>
                <w:lang w:eastAsia="lv-LV"/>
              </w:rPr>
              <w:t>KS</w:t>
            </w:r>
            <w:r w:rsidR="00BE483E" w:rsidRPr="00C2143B">
              <w:rPr>
                <w:rFonts w:ascii="Times New Roman" w:eastAsia="Times New Roman" w:hAnsi="Times New Roman" w:cs="Times New Roman"/>
                <w:color w:val="000000" w:themeColor="text1"/>
                <w:sz w:val="24"/>
                <w:szCs w:val="24"/>
                <w:lang w:eastAsia="lv-LV"/>
              </w:rPr>
              <w:t xml:space="preserve"> atbilstības izvērtēšana</w:t>
            </w:r>
            <w:r w:rsidR="00BB6FA7">
              <w:rPr>
                <w:rFonts w:ascii="Times New Roman" w:eastAsia="Times New Roman" w:hAnsi="Times New Roman" w:cs="Times New Roman"/>
                <w:color w:val="000000" w:themeColor="text1"/>
                <w:sz w:val="24"/>
                <w:szCs w:val="24"/>
                <w:lang w:eastAsia="lv-LV"/>
              </w:rPr>
              <w:t>i</w:t>
            </w:r>
            <w:r w:rsidR="00BE483E" w:rsidRPr="00C2143B">
              <w:rPr>
                <w:rFonts w:ascii="Times New Roman" w:eastAsia="Times New Roman" w:hAnsi="Times New Roman" w:cs="Times New Roman"/>
                <w:color w:val="000000" w:themeColor="text1"/>
                <w:sz w:val="24"/>
                <w:szCs w:val="24"/>
                <w:lang w:eastAsia="lv-LV"/>
              </w:rPr>
              <w:t xml:space="preserve"> piemēro</w:t>
            </w:r>
            <w:r w:rsidRPr="00C2143B">
              <w:rPr>
                <w:rFonts w:ascii="Times New Roman" w:eastAsia="Times New Roman" w:hAnsi="Times New Roman" w:cs="Times New Roman"/>
                <w:color w:val="000000" w:themeColor="text1"/>
                <w:sz w:val="24"/>
                <w:szCs w:val="24"/>
                <w:lang w:eastAsia="lv-LV"/>
              </w:rPr>
              <w:t>s šobrīd spēkā esošos</w:t>
            </w:r>
            <w:r w:rsidR="00BE483E" w:rsidRPr="00C2143B">
              <w:rPr>
                <w:rFonts w:ascii="Times New Roman" w:eastAsia="Times New Roman" w:hAnsi="Times New Roman" w:cs="Times New Roman"/>
                <w:color w:val="000000" w:themeColor="text1"/>
                <w:sz w:val="24"/>
                <w:szCs w:val="24"/>
                <w:lang w:eastAsia="lv-LV"/>
              </w:rPr>
              <w:t xml:space="preserve"> Ministru kabineta 2016. gada 2</w:t>
            </w:r>
            <w:r w:rsidRPr="00C2143B">
              <w:rPr>
                <w:rFonts w:ascii="Times New Roman" w:eastAsia="Times New Roman" w:hAnsi="Times New Roman" w:cs="Times New Roman"/>
                <w:color w:val="000000" w:themeColor="text1"/>
                <w:sz w:val="24"/>
                <w:szCs w:val="24"/>
                <w:lang w:eastAsia="lv-LV"/>
              </w:rPr>
              <w:t>. </w:t>
            </w:r>
            <w:r w:rsidR="00BE483E" w:rsidRPr="00C2143B">
              <w:rPr>
                <w:rFonts w:ascii="Times New Roman" w:eastAsia="Times New Roman" w:hAnsi="Times New Roman" w:cs="Times New Roman"/>
                <w:color w:val="000000" w:themeColor="text1"/>
                <w:sz w:val="24"/>
                <w:szCs w:val="24"/>
                <w:lang w:eastAsia="lv-LV"/>
              </w:rPr>
              <w:t> februāra noteikumus Nr. 77 “Noteikumi par lauksaimniecības pakalpojumu kooperatīvo sabiedrību un mežsaimniecības pakalpojumu kooperatīvo sabiedrību atbilstības izvērtēšanu”</w:t>
            </w:r>
            <w:r>
              <w:rPr>
                <w:rFonts w:ascii="Times New Roman" w:eastAsia="Times New Roman" w:hAnsi="Times New Roman" w:cs="Times New Roman"/>
                <w:color w:val="000000" w:themeColor="text1"/>
                <w:sz w:val="24"/>
                <w:szCs w:val="24"/>
                <w:lang w:eastAsia="lv-LV"/>
              </w:rPr>
              <w:t xml:space="preserve">. </w:t>
            </w:r>
          </w:p>
          <w:p w:rsidR="004A1558" w:rsidRPr="00C2143B" w:rsidRDefault="004A1558" w:rsidP="00F57B0C">
            <w:pPr>
              <w:spacing w:after="0" w:line="240" w:lineRule="auto"/>
              <w:rPr>
                <w:rFonts w:ascii="Times New Roman" w:eastAsia="Times New Roman" w:hAnsi="Times New Roman" w:cs="Times New Roman"/>
                <w:color w:val="000000" w:themeColor="text1"/>
                <w:sz w:val="24"/>
                <w:szCs w:val="24"/>
                <w:lang w:eastAsia="lv-LV"/>
              </w:rPr>
            </w:pPr>
          </w:p>
          <w:p w:rsidR="004A1558" w:rsidRPr="00C2143B" w:rsidRDefault="004A1558" w:rsidP="00612330">
            <w:pPr>
              <w:spacing w:after="0" w:line="240" w:lineRule="auto"/>
              <w:jc w:val="both"/>
              <w:rPr>
                <w:rFonts w:ascii="Times New Roman" w:eastAsia="Times New Roman" w:hAnsi="Times New Roman" w:cs="Times New Roman"/>
                <w:color w:val="000000" w:themeColor="text1"/>
                <w:sz w:val="24"/>
                <w:szCs w:val="24"/>
                <w:lang w:eastAsia="lv-LV"/>
              </w:rPr>
            </w:pPr>
            <w:r w:rsidRPr="00C2143B">
              <w:rPr>
                <w:rFonts w:ascii="Times New Roman" w:eastAsia="Times New Roman" w:hAnsi="Times New Roman" w:cs="Times New Roman"/>
                <w:color w:val="000000" w:themeColor="text1"/>
                <w:sz w:val="24"/>
                <w:szCs w:val="24"/>
                <w:lang w:eastAsia="lv-LV"/>
              </w:rPr>
              <w:t xml:space="preserve">Tāpat grozījumi nepieciešami likumā “”Par Latvijas Republikas Uzņēmumu reģistru”, lai precizētu </w:t>
            </w:r>
            <w:proofErr w:type="gramStart"/>
            <w:r w:rsidRPr="00C2143B">
              <w:rPr>
                <w:rFonts w:ascii="Times New Roman" w:eastAsia="Times New Roman" w:hAnsi="Times New Roman" w:cs="Times New Roman"/>
                <w:color w:val="000000" w:themeColor="text1"/>
                <w:sz w:val="24"/>
                <w:szCs w:val="24"/>
                <w:lang w:eastAsia="lv-LV"/>
              </w:rPr>
              <w:t>uzņēmumu reģistra</w:t>
            </w:r>
            <w:proofErr w:type="gramEnd"/>
            <w:r w:rsidRPr="00C2143B">
              <w:rPr>
                <w:rFonts w:ascii="Times New Roman" w:eastAsia="Times New Roman" w:hAnsi="Times New Roman" w:cs="Times New Roman"/>
                <w:color w:val="000000" w:themeColor="text1"/>
                <w:sz w:val="24"/>
                <w:szCs w:val="24"/>
                <w:lang w:eastAsia="lv-LV"/>
              </w:rPr>
              <w:t xml:space="preserve"> žurnālā par kooperatīvajām sabiedrībām ierakstāmo informāciju. </w:t>
            </w:r>
            <w:r w:rsidR="00C2143B">
              <w:rPr>
                <w:rFonts w:ascii="Times New Roman" w:eastAsia="Times New Roman" w:hAnsi="Times New Roman" w:cs="Times New Roman"/>
                <w:color w:val="000000" w:themeColor="text1"/>
                <w:sz w:val="24"/>
                <w:szCs w:val="24"/>
                <w:lang w:eastAsia="lv-LV"/>
              </w:rPr>
              <w:t xml:space="preserve">Atbilstoši plānotajām izmaiņām attiecībā uz KS pamatkapitālu, </w:t>
            </w:r>
            <w:r w:rsidR="00612330">
              <w:rPr>
                <w:rFonts w:ascii="Times New Roman" w:eastAsia="Times New Roman" w:hAnsi="Times New Roman" w:cs="Times New Roman"/>
                <w:color w:val="000000" w:themeColor="text1"/>
                <w:sz w:val="24"/>
                <w:szCs w:val="24"/>
                <w:lang w:eastAsia="lv-LV"/>
              </w:rPr>
              <w:t xml:space="preserve">minimālais pamatkapitāla apmērs, kā arī pajas nominālvērtība vairs nebūs </w:t>
            </w:r>
            <w:proofErr w:type="gramStart"/>
            <w:r w:rsidR="00612330">
              <w:rPr>
                <w:rFonts w:ascii="Times New Roman" w:eastAsia="Times New Roman" w:hAnsi="Times New Roman" w:cs="Times New Roman"/>
                <w:color w:val="000000" w:themeColor="text1"/>
                <w:sz w:val="24"/>
                <w:szCs w:val="24"/>
                <w:lang w:eastAsia="lv-LV"/>
              </w:rPr>
              <w:t>uzņēmumu reģistra</w:t>
            </w:r>
            <w:proofErr w:type="gramEnd"/>
            <w:r w:rsidR="00612330">
              <w:rPr>
                <w:rFonts w:ascii="Times New Roman" w:eastAsia="Times New Roman" w:hAnsi="Times New Roman" w:cs="Times New Roman"/>
                <w:color w:val="000000" w:themeColor="text1"/>
                <w:sz w:val="24"/>
                <w:szCs w:val="24"/>
                <w:lang w:eastAsia="lv-LV"/>
              </w:rPr>
              <w:t xml:space="preserve"> žurnālā ierakstāmā informācija. Uzņēmumu reģistra žurnālā neierakstīs direktora vārdu un uzvārdu, kā arī citu informāciju, kas nav saistoša trešajām personām (statūtu parakstīšanas datumu, KS nodarbošanās veidu). </w:t>
            </w:r>
          </w:p>
        </w:tc>
      </w:tr>
      <w:tr w:rsidR="00894C55" w:rsidRPr="00894C55"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BD7189"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BD7189">
              <w:rPr>
                <w:rFonts w:ascii="Times New Roman" w:eastAsia="Times New Roman" w:hAnsi="Times New Roman" w:cs="Times New Roman"/>
                <w:color w:val="000000" w:themeColor="text1"/>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894C55" w:rsidRPr="00BD7189" w:rsidRDefault="004A1558" w:rsidP="00705DB0">
            <w:pPr>
              <w:spacing w:after="0" w:line="240" w:lineRule="auto"/>
              <w:rPr>
                <w:rFonts w:ascii="Times New Roman" w:eastAsia="Times New Roman" w:hAnsi="Times New Roman" w:cs="Times New Roman"/>
                <w:color w:val="000000" w:themeColor="text1"/>
                <w:sz w:val="24"/>
                <w:szCs w:val="24"/>
                <w:lang w:eastAsia="lv-LV"/>
              </w:rPr>
            </w:pPr>
            <w:r w:rsidRPr="00BD7189">
              <w:rPr>
                <w:rFonts w:ascii="Times New Roman" w:eastAsia="Times New Roman" w:hAnsi="Times New Roman" w:cs="Times New Roman"/>
                <w:color w:val="000000" w:themeColor="text1"/>
                <w:sz w:val="24"/>
                <w:szCs w:val="24"/>
                <w:lang w:eastAsia="lv-LV"/>
              </w:rPr>
              <w:t>Tieslietu ministrija</w:t>
            </w:r>
            <w:r w:rsidR="00705DB0" w:rsidRPr="00BD7189">
              <w:rPr>
                <w:rFonts w:ascii="Times New Roman" w:eastAsia="Times New Roman" w:hAnsi="Times New Roman" w:cs="Times New Roman"/>
                <w:color w:val="000000" w:themeColor="text1"/>
                <w:sz w:val="24"/>
                <w:szCs w:val="24"/>
                <w:lang w:eastAsia="lv-LV"/>
              </w:rPr>
              <w:t>, Uzņēmumu reģistrs.</w:t>
            </w:r>
          </w:p>
        </w:tc>
      </w:tr>
      <w:tr w:rsidR="00894C55" w:rsidRPr="00894C55"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894C55" w:rsidRPr="00BD7189"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BD7189">
              <w:rPr>
                <w:rFonts w:ascii="Times New Roman" w:eastAsia="Times New Roman" w:hAnsi="Times New Roman" w:cs="Times New Roman"/>
                <w:color w:val="000000" w:themeColor="text1"/>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894C55" w:rsidRPr="00BD7189" w:rsidRDefault="004A1558" w:rsidP="00F57B0C">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r w:rsidRPr="00BD7189">
              <w:rPr>
                <w:rFonts w:ascii="Times New Roman" w:eastAsia="Times New Roman" w:hAnsi="Times New Roman" w:cs="Times New Roman"/>
                <w:color w:val="000000" w:themeColor="text1"/>
                <w:sz w:val="24"/>
                <w:szCs w:val="24"/>
                <w:lang w:eastAsia="lv-LV"/>
              </w:rPr>
              <w:t>Nav.</w:t>
            </w:r>
          </w:p>
        </w:tc>
      </w:tr>
    </w:tbl>
    <w:p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6B7DF3" w:rsidRPr="00B17FD9" w:rsidTr="00EC770E">
        <w:tc>
          <w:tcPr>
            <w:tcW w:w="0" w:type="auto"/>
            <w:tcBorders>
              <w:top w:val="outset" w:sz="6" w:space="0" w:color="414142"/>
              <w:left w:val="outset" w:sz="6" w:space="0" w:color="414142"/>
              <w:bottom w:val="outset" w:sz="6" w:space="0" w:color="414142"/>
              <w:right w:val="outset" w:sz="6" w:space="0" w:color="414142"/>
            </w:tcBorders>
            <w:vAlign w:val="center"/>
            <w:hideMark/>
          </w:tcPr>
          <w:p w:rsidR="006B7DF3" w:rsidRPr="00BD7189" w:rsidRDefault="006B7DF3" w:rsidP="00EC770E">
            <w:pPr>
              <w:ind w:firstLine="300"/>
              <w:jc w:val="center"/>
              <w:rPr>
                <w:b/>
                <w:bCs/>
                <w:color w:val="000000" w:themeColor="text1"/>
              </w:rPr>
            </w:pPr>
            <w:r w:rsidRPr="00BD7189">
              <w:rPr>
                <w:rFonts w:ascii="Times New Roman" w:eastAsia="Times New Roman" w:hAnsi="Times New Roman" w:cs="Times New Roman"/>
                <w:b/>
                <w:bCs/>
                <w:color w:val="000000" w:themeColor="text1"/>
                <w:sz w:val="24"/>
                <w:szCs w:val="24"/>
                <w:lang w:eastAsia="lv-LV"/>
              </w:rPr>
              <w:t>V. Tiesību akta projekta atbilstība Latvijas Republikas starptautiskajām saistībām</w:t>
            </w:r>
          </w:p>
        </w:tc>
      </w:tr>
      <w:tr w:rsidR="006B7DF3" w:rsidRPr="00B17FD9" w:rsidTr="00EC770E">
        <w:trPr>
          <w:trHeight w:val="369"/>
        </w:trPr>
        <w:tc>
          <w:tcPr>
            <w:tcW w:w="0" w:type="auto"/>
            <w:tcBorders>
              <w:top w:val="outset" w:sz="6" w:space="0" w:color="414142"/>
              <w:left w:val="outset" w:sz="6" w:space="0" w:color="414142"/>
              <w:bottom w:val="outset" w:sz="6" w:space="0" w:color="414142"/>
              <w:right w:val="outset" w:sz="6" w:space="0" w:color="414142"/>
            </w:tcBorders>
            <w:vAlign w:val="center"/>
            <w:hideMark/>
          </w:tcPr>
          <w:p w:rsidR="006B7DF3" w:rsidRPr="00BD7189" w:rsidRDefault="006B7DF3" w:rsidP="00EC770E">
            <w:pPr>
              <w:ind w:firstLine="300"/>
              <w:jc w:val="center"/>
              <w:rPr>
                <w:bCs/>
                <w:color w:val="000000" w:themeColor="text1"/>
              </w:rPr>
            </w:pPr>
            <w:r w:rsidRPr="00BD7189">
              <w:rPr>
                <w:rFonts w:ascii="Times New Roman" w:eastAsia="Times New Roman" w:hAnsi="Times New Roman" w:cs="Times New Roman"/>
                <w:color w:val="000000" w:themeColor="text1"/>
                <w:sz w:val="24"/>
                <w:szCs w:val="24"/>
                <w:lang w:eastAsia="lv-LV"/>
              </w:rPr>
              <w:t>Projekts šo jomu neskar.</w:t>
            </w:r>
            <w:r w:rsidRPr="00BD7189">
              <w:rPr>
                <w:bCs/>
                <w:color w:val="000000" w:themeColor="text1"/>
              </w:rPr>
              <w:t xml:space="preserve"> </w:t>
            </w:r>
          </w:p>
        </w:tc>
      </w:tr>
    </w:tbl>
    <w:p w:rsidR="006B7DF3" w:rsidRDefault="006B7DF3"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2736"/>
        <w:gridCol w:w="5927"/>
      </w:tblGrid>
      <w:tr w:rsidR="00894C55" w:rsidRPr="00894C55"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894C55" w:rsidRDefault="00894C55" w:rsidP="00816C11">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VI.</w:t>
            </w:r>
            <w:r w:rsidR="00816C11">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Sabiedrības līdzdalība un komunikācijas aktivitātes</w:t>
            </w:r>
          </w:p>
        </w:tc>
      </w:tr>
      <w:tr w:rsidR="00894C55" w:rsidRPr="00894C55" w:rsidTr="00705DB0">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612330"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612330">
              <w:rPr>
                <w:rFonts w:ascii="Times New Roman" w:eastAsia="Times New Roman" w:hAnsi="Times New Roman" w:cs="Times New Roman"/>
                <w:color w:val="000000" w:themeColor="text1"/>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612330" w:rsidRDefault="00BD7189" w:rsidP="00BD7189">
            <w:pPr>
              <w:spacing w:after="0" w:line="240" w:lineRule="auto"/>
              <w:jc w:val="both"/>
              <w:rPr>
                <w:rFonts w:ascii="Times New Roman" w:eastAsia="Times New Roman" w:hAnsi="Times New Roman" w:cs="Times New Roman"/>
                <w:color w:val="000000" w:themeColor="text1"/>
                <w:sz w:val="24"/>
                <w:szCs w:val="24"/>
                <w:lang w:eastAsia="lv-LV"/>
              </w:rPr>
            </w:pPr>
            <w:r w:rsidRPr="00612330">
              <w:rPr>
                <w:rFonts w:ascii="Times New Roman" w:eastAsia="Times New Roman" w:hAnsi="Times New Roman" w:cs="Times New Roman"/>
                <w:color w:val="000000" w:themeColor="text1"/>
                <w:sz w:val="24"/>
                <w:szCs w:val="24"/>
                <w:lang w:eastAsia="lv-LV"/>
              </w:rPr>
              <w:t>Likumprojekts tika izskatīts un konceptuāli saskaņots ar Tieslietu ministrijas valsts sekretāra 2015. gada 15. novembra rīkojumu 1-1/388 izveidotajā darba grupā Kooperatīvo sabiedrību likuma grozījumu izstrādei.</w:t>
            </w:r>
          </w:p>
        </w:tc>
      </w:tr>
      <w:tr w:rsidR="00894C55" w:rsidRPr="00894C55" w:rsidTr="00705DB0">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612330"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612330">
              <w:rPr>
                <w:rFonts w:ascii="Times New Roman" w:eastAsia="Times New Roman" w:hAnsi="Times New Roman" w:cs="Times New Roman"/>
                <w:color w:val="000000" w:themeColor="text1"/>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612330" w:rsidRDefault="00705DB0" w:rsidP="00146AE7">
            <w:pPr>
              <w:spacing w:after="0" w:line="240" w:lineRule="auto"/>
              <w:jc w:val="both"/>
              <w:rPr>
                <w:rFonts w:ascii="Times New Roman" w:eastAsia="Times New Roman" w:hAnsi="Times New Roman" w:cs="Times New Roman"/>
                <w:color w:val="000000" w:themeColor="text1"/>
                <w:sz w:val="24"/>
                <w:szCs w:val="24"/>
                <w:lang w:eastAsia="lv-LV"/>
              </w:rPr>
            </w:pPr>
            <w:r w:rsidRPr="00612330">
              <w:rPr>
                <w:rFonts w:ascii="Times New Roman" w:hAnsi="Times New Roman" w:cs="Times New Roman"/>
                <w:color w:val="000000" w:themeColor="text1"/>
                <w:sz w:val="24"/>
                <w:szCs w:val="24"/>
              </w:rPr>
              <w:t xml:space="preserve">Lai informētu sabiedrību par </w:t>
            </w:r>
            <w:r w:rsidR="00146AE7" w:rsidRPr="00612330">
              <w:rPr>
                <w:rFonts w:ascii="Times New Roman" w:hAnsi="Times New Roman" w:cs="Times New Roman"/>
                <w:color w:val="000000" w:themeColor="text1"/>
                <w:sz w:val="24"/>
                <w:szCs w:val="24"/>
              </w:rPr>
              <w:t>l</w:t>
            </w:r>
            <w:r w:rsidRPr="00612330">
              <w:rPr>
                <w:rFonts w:ascii="Times New Roman" w:hAnsi="Times New Roman" w:cs="Times New Roman"/>
                <w:color w:val="000000" w:themeColor="text1"/>
                <w:sz w:val="24"/>
                <w:szCs w:val="24"/>
              </w:rPr>
              <w:t>ikumprojektu un dotu iespēju izteikt par to viedokļus, Likumprojekts saskaņā ar Ministru kabineta 2009. gada 25. augusta noteikumiem Nr. 970 „</w:t>
            </w:r>
            <w:r w:rsidRPr="00612330">
              <w:rPr>
                <w:rFonts w:ascii="Times New Roman" w:hAnsi="Times New Roman" w:cs="Times New Roman"/>
                <w:bCs/>
                <w:color w:val="000000" w:themeColor="text1"/>
                <w:sz w:val="24"/>
                <w:szCs w:val="24"/>
              </w:rPr>
              <w:t xml:space="preserve">Sabiedrības līdzdalības kārtība attīstības plānošanas procesā” </w:t>
            </w:r>
            <w:r w:rsidRPr="00612330">
              <w:rPr>
                <w:rFonts w:ascii="Times New Roman" w:hAnsi="Times New Roman" w:cs="Times New Roman"/>
                <w:color w:val="000000" w:themeColor="text1"/>
                <w:sz w:val="24"/>
                <w:szCs w:val="24"/>
              </w:rPr>
              <w:t>ievietots Tieslietu ministrijas interneta mājaslapā.</w:t>
            </w:r>
          </w:p>
        </w:tc>
      </w:tr>
      <w:tr w:rsidR="00894C55" w:rsidRPr="00894C55" w:rsidTr="00705DB0">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612330"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612330">
              <w:rPr>
                <w:rFonts w:ascii="Times New Roman" w:eastAsia="Times New Roman" w:hAnsi="Times New Roman" w:cs="Times New Roman"/>
                <w:color w:val="000000" w:themeColor="text1"/>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612330" w:rsidRDefault="00894C55" w:rsidP="00894C55">
            <w:pPr>
              <w:spacing w:after="0" w:line="240" w:lineRule="auto"/>
              <w:rPr>
                <w:rFonts w:ascii="Times New Roman" w:eastAsia="Times New Roman" w:hAnsi="Times New Roman" w:cs="Times New Roman"/>
                <w:color w:val="000000" w:themeColor="text1"/>
                <w:sz w:val="24"/>
                <w:szCs w:val="24"/>
                <w:lang w:eastAsia="lv-LV"/>
              </w:rPr>
            </w:pPr>
          </w:p>
        </w:tc>
      </w:tr>
      <w:tr w:rsidR="00894C55" w:rsidRPr="00894C55" w:rsidTr="00705DB0">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612330"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612330">
              <w:rPr>
                <w:rFonts w:ascii="Times New Roman" w:eastAsia="Times New Roman" w:hAnsi="Times New Roman" w:cs="Times New Roman"/>
                <w:color w:val="000000" w:themeColor="text1"/>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612330" w:rsidRDefault="00705DB0" w:rsidP="00F57B0C">
            <w:pPr>
              <w:spacing w:before="100" w:beforeAutospacing="1" w:after="100" w:afterAutospacing="1" w:line="293" w:lineRule="atLeast"/>
              <w:rPr>
                <w:rFonts w:ascii="Times New Roman" w:eastAsia="Times New Roman" w:hAnsi="Times New Roman" w:cs="Times New Roman"/>
                <w:color w:val="000000" w:themeColor="text1"/>
                <w:sz w:val="24"/>
                <w:szCs w:val="24"/>
                <w:lang w:eastAsia="lv-LV"/>
              </w:rPr>
            </w:pPr>
            <w:r w:rsidRPr="00612330">
              <w:rPr>
                <w:rFonts w:ascii="Times New Roman" w:eastAsia="Times New Roman" w:hAnsi="Times New Roman" w:cs="Times New Roman"/>
                <w:color w:val="000000" w:themeColor="text1"/>
                <w:sz w:val="24"/>
                <w:szCs w:val="24"/>
                <w:lang w:eastAsia="lv-LV"/>
              </w:rPr>
              <w:t xml:space="preserve">Nav. </w:t>
            </w:r>
          </w:p>
        </w:tc>
      </w:tr>
    </w:tbl>
    <w:p w:rsidR="00894C55" w:rsidRP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2686"/>
        <w:gridCol w:w="5977"/>
      </w:tblGrid>
      <w:tr w:rsidR="00894C55" w:rsidRPr="00894C55"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BD7189" w:rsidRDefault="00894C55" w:rsidP="00816C11">
            <w:pPr>
              <w:spacing w:before="100" w:beforeAutospacing="1" w:after="100" w:afterAutospacing="1" w:line="293" w:lineRule="atLeast"/>
              <w:jc w:val="center"/>
              <w:rPr>
                <w:rFonts w:ascii="Times New Roman" w:eastAsia="Times New Roman" w:hAnsi="Times New Roman" w:cs="Times New Roman"/>
                <w:b/>
                <w:bCs/>
                <w:color w:val="000000" w:themeColor="text1"/>
                <w:sz w:val="24"/>
                <w:szCs w:val="24"/>
                <w:lang w:eastAsia="lv-LV"/>
              </w:rPr>
            </w:pPr>
            <w:r w:rsidRPr="00BD7189">
              <w:rPr>
                <w:rFonts w:ascii="Times New Roman" w:eastAsia="Times New Roman" w:hAnsi="Times New Roman" w:cs="Times New Roman"/>
                <w:b/>
                <w:bCs/>
                <w:color w:val="000000" w:themeColor="text1"/>
                <w:sz w:val="24"/>
                <w:szCs w:val="24"/>
                <w:lang w:eastAsia="lv-LV"/>
              </w:rPr>
              <w:t>VII.</w:t>
            </w:r>
            <w:r w:rsidR="00816C11" w:rsidRPr="00BD7189">
              <w:rPr>
                <w:rFonts w:ascii="Times New Roman" w:eastAsia="Times New Roman" w:hAnsi="Times New Roman" w:cs="Times New Roman"/>
                <w:b/>
                <w:bCs/>
                <w:color w:val="000000" w:themeColor="text1"/>
                <w:sz w:val="24"/>
                <w:szCs w:val="24"/>
                <w:lang w:eastAsia="lv-LV"/>
              </w:rPr>
              <w:t> </w:t>
            </w:r>
            <w:r w:rsidRPr="00BD7189">
              <w:rPr>
                <w:rFonts w:ascii="Times New Roman" w:eastAsia="Times New Roman" w:hAnsi="Times New Roman" w:cs="Times New Roman"/>
                <w:b/>
                <w:bCs/>
                <w:color w:val="000000" w:themeColor="text1"/>
                <w:sz w:val="24"/>
                <w:szCs w:val="24"/>
                <w:lang w:eastAsia="lv-LV"/>
              </w:rPr>
              <w:t>Tiesību akta projekta izpildes nodrošināšana un tās ietekme uz institūcijām</w:t>
            </w:r>
          </w:p>
        </w:tc>
      </w:tr>
      <w:tr w:rsidR="00894C55" w:rsidRPr="00894C55" w:rsidTr="00705DB0">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BD7189"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BD7189">
              <w:rPr>
                <w:rFonts w:ascii="Times New Roman" w:eastAsia="Times New Roman" w:hAnsi="Times New Roman" w:cs="Times New Roman"/>
                <w:color w:val="000000" w:themeColor="text1"/>
                <w:sz w:val="24"/>
                <w:szCs w:val="24"/>
                <w:lang w:eastAsia="lv-LV"/>
              </w:rPr>
              <w:t>1.</w:t>
            </w:r>
          </w:p>
        </w:tc>
        <w:tc>
          <w:tcPr>
            <w:tcW w:w="1473" w:type="pct"/>
            <w:tcBorders>
              <w:top w:val="outset" w:sz="6" w:space="0" w:color="414142"/>
              <w:left w:val="outset" w:sz="6" w:space="0" w:color="414142"/>
              <w:bottom w:val="outset" w:sz="6" w:space="0" w:color="414142"/>
              <w:right w:val="outset" w:sz="6" w:space="0" w:color="414142"/>
            </w:tcBorders>
            <w:hideMark/>
          </w:tcPr>
          <w:p w:rsidR="00894C55" w:rsidRPr="00BD7189"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BD7189">
              <w:rPr>
                <w:rFonts w:ascii="Times New Roman" w:eastAsia="Times New Roman" w:hAnsi="Times New Roman" w:cs="Times New Roman"/>
                <w:color w:val="000000" w:themeColor="text1"/>
                <w:sz w:val="24"/>
                <w:szCs w:val="24"/>
                <w:lang w:eastAsia="lv-LV"/>
              </w:rPr>
              <w:t>Projekta izpildē iesaistītās institūcijas</w:t>
            </w:r>
          </w:p>
        </w:tc>
        <w:tc>
          <w:tcPr>
            <w:tcW w:w="3277" w:type="pct"/>
            <w:tcBorders>
              <w:top w:val="outset" w:sz="6" w:space="0" w:color="414142"/>
              <w:left w:val="outset" w:sz="6" w:space="0" w:color="414142"/>
              <w:bottom w:val="outset" w:sz="6" w:space="0" w:color="414142"/>
              <w:right w:val="outset" w:sz="6" w:space="0" w:color="414142"/>
            </w:tcBorders>
            <w:hideMark/>
          </w:tcPr>
          <w:p w:rsidR="00894C55" w:rsidRPr="00BD7189" w:rsidRDefault="00705DB0" w:rsidP="00894C55">
            <w:pPr>
              <w:spacing w:after="0" w:line="240" w:lineRule="auto"/>
              <w:rPr>
                <w:rFonts w:ascii="Times New Roman" w:eastAsia="Times New Roman" w:hAnsi="Times New Roman" w:cs="Times New Roman"/>
                <w:color w:val="000000" w:themeColor="text1"/>
                <w:sz w:val="24"/>
                <w:szCs w:val="24"/>
                <w:lang w:eastAsia="lv-LV"/>
              </w:rPr>
            </w:pPr>
            <w:r w:rsidRPr="00BD7189">
              <w:rPr>
                <w:rFonts w:ascii="Times New Roman" w:eastAsia="Times New Roman" w:hAnsi="Times New Roman" w:cs="Times New Roman"/>
                <w:color w:val="000000" w:themeColor="text1"/>
                <w:sz w:val="24"/>
                <w:szCs w:val="24"/>
                <w:lang w:eastAsia="lv-LV"/>
              </w:rPr>
              <w:t>Uzņēmumu reģistrs.</w:t>
            </w:r>
          </w:p>
        </w:tc>
      </w:tr>
      <w:tr w:rsidR="00894C55" w:rsidRPr="00894C55" w:rsidTr="00705DB0">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473" w:type="pct"/>
            <w:tcBorders>
              <w:top w:val="outset" w:sz="6" w:space="0" w:color="414142"/>
              <w:left w:val="outset" w:sz="6" w:space="0" w:color="414142"/>
              <w:bottom w:val="outset" w:sz="6" w:space="0" w:color="414142"/>
              <w:right w:val="outset" w:sz="6" w:space="0" w:color="414142"/>
            </w:tcBorders>
            <w:hideMark/>
          </w:tcPr>
          <w:p w:rsidR="00894C55" w:rsidRPr="00612330" w:rsidRDefault="00894C55" w:rsidP="00894C55">
            <w:pPr>
              <w:spacing w:after="0" w:line="240" w:lineRule="auto"/>
              <w:rPr>
                <w:rFonts w:ascii="Times New Roman" w:hAnsi="Times New Roman" w:cs="Times New Roman"/>
                <w:color w:val="000000" w:themeColor="text1"/>
                <w:sz w:val="24"/>
                <w:szCs w:val="24"/>
              </w:rPr>
            </w:pPr>
            <w:r w:rsidRPr="00612330">
              <w:rPr>
                <w:rFonts w:ascii="Times New Roman" w:hAnsi="Times New Roman" w:cs="Times New Roman"/>
                <w:color w:val="000000" w:themeColor="text1"/>
                <w:sz w:val="24"/>
                <w:szCs w:val="24"/>
              </w:rPr>
              <w:t>Projekta izpildes ietekme uz pārvaldes funkcijām un institucionālo struktūru.</w:t>
            </w:r>
          </w:p>
          <w:p w:rsidR="00894C55" w:rsidRPr="00612330" w:rsidRDefault="00894C55" w:rsidP="00894C55">
            <w:pPr>
              <w:spacing w:before="100" w:beforeAutospacing="1" w:after="100" w:afterAutospacing="1" w:line="293" w:lineRule="atLeast"/>
              <w:rPr>
                <w:rFonts w:ascii="Times New Roman" w:hAnsi="Times New Roman" w:cs="Times New Roman"/>
                <w:color w:val="000000" w:themeColor="text1"/>
                <w:sz w:val="24"/>
                <w:szCs w:val="24"/>
              </w:rPr>
            </w:pPr>
            <w:r w:rsidRPr="00612330">
              <w:rPr>
                <w:rFonts w:ascii="Times New Roman" w:hAnsi="Times New Roman" w:cs="Times New Roman"/>
                <w:color w:val="000000" w:themeColor="text1"/>
                <w:sz w:val="24"/>
                <w:szCs w:val="24"/>
              </w:rPr>
              <w:t>Jaunu institūciju izveide, esošu institūciju likvidācija vai reorganizācija, to ietekme uz institūcijas cilvēkresursiem</w:t>
            </w:r>
          </w:p>
        </w:tc>
        <w:tc>
          <w:tcPr>
            <w:tcW w:w="3277" w:type="pct"/>
            <w:tcBorders>
              <w:top w:val="outset" w:sz="6" w:space="0" w:color="414142"/>
              <w:left w:val="outset" w:sz="6" w:space="0" w:color="414142"/>
              <w:bottom w:val="outset" w:sz="6" w:space="0" w:color="414142"/>
              <w:right w:val="outset" w:sz="6" w:space="0" w:color="414142"/>
            </w:tcBorders>
            <w:hideMark/>
          </w:tcPr>
          <w:p w:rsidR="00BD7189" w:rsidRPr="00612330" w:rsidRDefault="00705DB0" w:rsidP="00BD7189">
            <w:pPr>
              <w:spacing w:after="120" w:line="240" w:lineRule="auto"/>
              <w:jc w:val="both"/>
              <w:rPr>
                <w:rFonts w:ascii="Times New Roman" w:hAnsi="Times New Roman" w:cs="Times New Roman"/>
                <w:color w:val="000000" w:themeColor="text1"/>
                <w:sz w:val="24"/>
                <w:szCs w:val="24"/>
              </w:rPr>
            </w:pPr>
            <w:r w:rsidRPr="00612330">
              <w:rPr>
                <w:rFonts w:ascii="Times New Roman" w:hAnsi="Times New Roman" w:cs="Times New Roman"/>
                <w:color w:val="000000" w:themeColor="text1"/>
                <w:sz w:val="24"/>
                <w:szCs w:val="24"/>
              </w:rPr>
              <w:t xml:space="preserve">Saskaņā ar spēkā esošo likumu gadījumā, ja tiesa apmierina Uzņēmumu reģistra prasību par KS darbības izbeigšanu, Uzņēmumu reģistrs veic šīs KS likvidāciju. </w:t>
            </w:r>
            <w:r w:rsidR="00146AE7" w:rsidRPr="00612330">
              <w:rPr>
                <w:rFonts w:ascii="Times New Roman" w:hAnsi="Times New Roman" w:cs="Times New Roman"/>
                <w:color w:val="000000" w:themeColor="text1"/>
                <w:sz w:val="24"/>
                <w:szCs w:val="24"/>
              </w:rPr>
              <w:t>Tā kā š</w:t>
            </w:r>
            <w:r w:rsidRPr="00612330">
              <w:rPr>
                <w:rFonts w:ascii="Times New Roman" w:hAnsi="Times New Roman" w:cs="Times New Roman"/>
                <w:color w:val="000000" w:themeColor="text1"/>
                <w:sz w:val="24"/>
                <w:szCs w:val="24"/>
              </w:rPr>
              <w:t xml:space="preserve">ādu funkciju veikšana neatbilst Uzņēmumu reģistra kompetencei, </w:t>
            </w:r>
            <w:r w:rsidR="00612330">
              <w:rPr>
                <w:rFonts w:ascii="Times New Roman" w:hAnsi="Times New Roman" w:cs="Times New Roman"/>
                <w:color w:val="000000" w:themeColor="text1"/>
                <w:sz w:val="24"/>
                <w:szCs w:val="24"/>
              </w:rPr>
              <w:t xml:space="preserve">atbilstoši </w:t>
            </w:r>
            <w:r w:rsidRPr="00612330">
              <w:rPr>
                <w:rFonts w:ascii="Times New Roman" w:hAnsi="Times New Roman" w:cs="Times New Roman"/>
                <w:color w:val="000000" w:themeColor="text1"/>
                <w:sz w:val="24"/>
                <w:szCs w:val="24"/>
              </w:rPr>
              <w:t>plānotaj</w:t>
            </w:r>
            <w:r w:rsidR="00612330">
              <w:rPr>
                <w:rFonts w:ascii="Times New Roman" w:hAnsi="Times New Roman" w:cs="Times New Roman"/>
                <w:color w:val="000000" w:themeColor="text1"/>
                <w:sz w:val="24"/>
                <w:szCs w:val="24"/>
              </w:rPr>
              <w:t>am</w:t>
            </w:r>
            <w:r w:rsidRPr="00612330">
              <w:rPr>
                <w:rFonts w:ascii="Times New Roman" w:hAnsi="Times New Roman" w:cs="Times New Roman"/>
                <w:color w:val="000000" w:themeColor="text1"/>
                <w:sz w:val="24"/>
                <w:szCs w:val="24"/>
              </w:rPr>
              <w:t xml:space="preserve"> regulējum</w:t>
            </w:r>
            <w:r w:rsidR="00612330">
              <w:rPr>
                <w:rFonts w:ascii="Times New Roman" w:hAnsi="Times New Roman" w:cs="Times New Roman"/>
                <w:color w:val="000000" w:themeColor="text1"/>
                <w:sz w:val="24"/>
                <w:szCs w:val="24"/>
              </w:rPr>
              <w:t>am</w:t>
            </w:r>
            <w:r w:rsidRPr="00612330">
              <w:rPr>
                <w:rFonts w:ascii="Times New Roman" w:hAnsi="Times New Roman" w:cs="Times New Roman"/>
                <w:color w:val="000000" w:themeColor="text1"/>
                <w:sz w:val="24"/>
                <w:szCs w:val="24"/>
              </w:rPr>
              <w:t xml:space="preserve"> Uzņēmumu reģistr</w:t>
            </w:r>
            <w:r w:rsidR="00612330">
              <w:rPr>
                <w:rFonts w:ascii="Times New Roman" w:hAnsi="Times New Roman" w:cs="Times New Roman"/>
                <w:color w:val="000000" w:themeColor="text1"/>
                <w:sz w:val="24"/>
                <w:szCs w:val="24"/>
              </w:rPr>
              <w:t>s</w:t>
            </w:r>
            <w:r w:rsidRPr="00612330">
              <w:rPr>
                <w:rFonts w:ascii="Times New Roman" w:hAnsi="Times New Roman" w:cs="Times New Roman"/>
                <w:color w:val="000000" w:themeColor="text1"/>
                <w:sz w:val="24"/>
                <w:szCs w:val="24"/>
              </w:rPr>
              <w:t xml:space="preserve"> </w:t>
            </w:r>
            <w:r w:rsidR="00612330">
              <w:rPr>
                <w:rFonts w:ascii="Times New Roman" w:hAnsi="Times New Roman" w:cs="Times New Roman"/>
                <w:color w:val="000000" w:themeColor="text1"/>
                <w:sz w:val="24"/>
                <w:szCs w:val="24"/>
              </w:rPr>
              <w:t xml:space="preserve">vairs nevarēs būt par KS likvidāciju veicošo iestādi. </w:t>
            </w:r>
            <w:r w:rsidRPr="00612330">
              <w:rPr>
                <w:rFonts w:ascii="Times New Roman" w:hAnsi="Times New Roman" w:cs="Times New Roman"/>
                <w:color w:val="000000" w:themeColor="text1"/>
                <w:sz w:val="24"/>
                <w:szCs w:val="24"/>
              </w:rPr>
              <w:t xml:space="preserve"> </w:t>
            </w:r>
          </w:p>
          <w:p w:rsidR="00612330" w:rsidRDefault="00612330" w:rsidP="00BD7189">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Vienlaikus likumprojekts paredz tiesības Uzņēmumu reģistram un nodokļu administrācijas iestādei pieņemt lēmumu par KS darbības izbeigšanu. </w:t>
            </w:r>
          </w:p>
          <w:p w:rsidR="00705DB0" w:rsidRPr="00612330" w:rsidRDefault="00705DB0" w:rsidP="00BD7189">
            <w:pPr>
              <w:spacing w:before="120" w:after="120" w:line="240" w:lineRule="auto"/>
              <w:jc w:val="both"/>
              <w:rPr>
                <w:rFonts w:ascii="Times New Roman" w:hAnsi="Times New Roman" w:cs="Times New Roman"/>
                <w:color w:val="000000" w:themeColor="text1"/>
                <w:sz w:val="24"/>
                <w:szCs w:val="24"/>
              </w:rPr>
            </w:pPr>
            <w:r w:rsidRPr="00612330">
              <w:rPr>
                <w:rFonts w:ascii="Times New Roman" w:hAnsi="Times New Roman" w:cs="Times New Roman"/>
                <w:color w:val="000000" w:themeColor="text1"/>
                <w:sz w:val="24"/>
                <w:szCs w:val="24"/>
              </w:rPr>
              <w:t xml:space="preserve">Likumprojekta izpildei nav nepieciešams reorganizēt esošās </w:t>
            </w:r>
            <w:r w:rsidRPr="00612330">
              <w:rPr>
                <w:rFonts w:ascii="Times New Roman" w:hAnsi="Times New Roman" w:cs="Times New Roman"/>
                <w:color w:val="000000" w:themeColor="text1"/>
                <w:sz w:val="24"/>
                <w:szCs w:val="24"/>
              </w:rPr>
              <w:lastRenderedPageBreak/>
              <w:t>institūcijas, veidot jaunas institūcijas vai likvidēt esošās institūcijas.</w:t>
            </w:r>
          </w:p>
        </w:tc>
      </w:tr>
      <w:tr w:rsidR="00894C55" w:rsidRPr="00894C55" w:rsidTr="00705DB0">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lastRenderedPageBreak/>
              <w:t>3.</w:t>
            </w:r>
          </w:p>
        </w:tc>
        <w:tc>
          <w:tcPr>
            <w:tcW w:w="1473" w:type="pct"/>
            <w:tcBorders>
              <w:top w:val="outset" w:sz="6" w:space="0" w:color="414142"/>
              <w:left w:val="outset" w:sz="6" w:space="0" w:color="414142"/>
              <w:bottom w:val="outset" w:sz="6" w:space="0" w:color="414142"/>
              <w:right w:val="outset" w:sz="6" w:space="0" w:color="414142"/>
            </w:tcBorders>
            <w:hideMark/>
          </w:tcPr>
          <w:p w:rsidR="00894C55" w:rsidRPr="00612330" w:rsidRDefault="00894C55" w:rsidP="00894C55">
            <w:pPr>
              <w:spacing w:after="0" w:line="240" w:lineRule="auto"/>
              <w:rPr>
                <w:rFonts w:ascii="Times New Roman" w:eastAsia="Times New Roman" w:hAnsi="Times New Roman" w:cs="Times New Roman"/>
                <w:color w:val="000000" w:themeColor="text1"/>
                <w:sz w:val="24"/>
                <w:szCs w:val="24"/>
                <w:lang w:eastAsia="lv-LV"/>
              </w:rPr>
            </w:pPr>
            <w:r w:rsidRPr="00612330">
              <w:rPr>
                <w:rFonts w:ascii="Times New Roman" w:eastAsia="Times New Roman" w:hAnsi="Times New Roman" w:cs="Times New Roman"/>
                <w:color w:val="000000" w:themeColor="text1"/>
                <w:sz w:val="24"/>
                <w:szCs w:val="24"/>
                <w:lang w:eastAsia="lv-LV"/>
              </w:rPr>
              <w:t>Cita informācija</w:t>
            </w:r>
          </w:p>
        </w:tc>
        <w:tc>
          <w:tcPr>
            <w:tcW w:w="3277" w:type="pct"/>
            <w:tcBorders>
              <w:top w:val="outset" w:sz="6" w:space="0" w:color="414142"/>
              <w:left w:val="outset" w:sz="6" w:space="0" w:color="414142"/>
              <w:bottom w:val="outset" w:sz="6" w:space="0" w:color="414142"/>
              <w:right w:val="outset" w:sz="6" w:space="0" w:color="414142"/>
            </w:tcBorders>
            <w:hideMark/>
          </w:tcPr>
          <w:p w:rsidR="00894C55" w:rsidRPr="00612330" w:rsidRDefault="00705DB0" w:rsidP="00705DB0">
            <w:pPr>
              <w:spacing w:after="0" w:line="240" w:lineRule="auto"/>
              <w:rPr>
                <w:rFonts w:ascii="Times New Roman" w:eastAsia="Times New Roman" w:hAnsi="Times New Roman" w:cs="Times New Roman"/>
                <w:color w:val="000000" w:themeColor="text1"/>
                <w:sz w:val="24"/>
                <w:szCs w:val="24"/>
                <w:lang w:eastAsia="lv-LV"/>
              </w:rPr>
            </w:pPr>
            <w:r w:rsidRPr="00612330">
              <w:rPr>
                <w:rFonts w:ascii="Times New Roman" w:eastAsia="Times New Roman" w:hAnsi="Times New Roman" w:cs="Times New Roman"/>
                <w:color w:val="000000" w:themeColor="text1"/>
                <w:sz w:val="24"/>
                <w:szCs w:val="24"/>
                <w:lang w:eastAsia="lv-LV"/>
              </w:rPr>
              <w:t xml:space="preserve">Nav. </w:t>
            </w:r>
          </w:p>
        </w:tc>
      </w:tr>
    </w:tbl>
    <w:p w:rsidR="00720585" w:rsidRDefault="00720585" w:rsidP="00894C55">
      <w:pPr>
        <w:spacing w:after="0" w:line="240" w:lineRule="auto"/>
        <w:rPr>
          <w:rFonts w:ascii="Times New Roman" w:hAnsi="Times New Roman" w:cs="Times New Roman"/>
          <w:sz w:val="28"/>
          <w:szCs w:val="28"/>
        </w:rPr>
      </w:pPr>
    </w:p>
    <w:p w:rsidR="006B7DF3" w:rsidRPr="00905ED9" w:rsidRDefault="006B7DF3" w:rsidP="006B7DF3">
      <w:pPr>
        <w:pStyle w:val="StyleRight"/>
        <w:spacing w:after="0"/>
        <w:ind w:left="-426" w:firstLine="0"/>
        <w:jc w:val="both"/>
        <w:rPr>
          <w:rFonts w:eastAsia="Calibri"/>
        </w:rPr>
      </w:pPr>
      <w:r w:rsidRPr="00905ED9">
        <w:rPr>
          <w:rFonts w:eastAsia="Calibri"/>
        </w:rPr>
        <w:t>Tieslietu ministrs</w:t>
      </w:r>
      <w:r w:rsidRPr="00905ED9">
        <w:rPr>
          <w:rFonts w:eastAsia="Calibri"/>
        </w:rPr>
        <w:tab/>
      </w:r>
      <w:r w:rsidRPr="00905ED9">
        <w:rPr>
          <w:rFonts w:eastAsia="Calibri"/>
        </w:rPr>
        <w:tab/>
      </w:r>
      <w:r w:rsidRPr="00905ED9">
        <w:rPr>
          <w:rFonts w:eastAsia="Calibri"/>
        </w:rPr>
        <w:tab/>
      </w:r>
      <w:r w:rsidRPr="00905ED9">
        <w:rPr>
          <w:rFonts w:eastAsia="Calibri"/>
        </w:rPr>
        <w:tab/>
      </w:r>
      <w:r w:rsidRPr="00905ED9">
        <w:rPr>
          <w:rFonts w:eastAsia="Calibri"/>
        </w:rPr>
        <w:tab/>
      </w:r>
      <w:r w:rsidRPr="00905ED9">
        <w:rPr>
          <w:rFonts w:eastAsia="Calibri"/>
        </w:rPr>
        <w:tab/>
      </w:r>
      <w:r w:rsidRPr="00905ED9">
        <w:rPr>
          <w:rFonts w:eastAsia="Calibri"/>
        </w:rPr>
        <w:tab/>
        <w:t>Dzintars Rasnačs</w:t>
      </w:r>
    </w:p>
    <w:p w:rsidR="006B7DF3" w:rsidRPr="00905ED9" w:rsidRDefault="006B7DF3" w:rsidP="006B7DF3">
      <w:pPr>
        <w:pStyle w:val="StyleRight"/>
        <w:spacing w:after="0"/>
        <w:ind w:left="-426" w:firstLine="0"/>
        <w:jc w:val="both"/>
        <w:rPr>
          <w:rFonts w:eastAsia="Calibri"/>
        </w:rPr>
      </w:pPr>
    </w:p>
    <w:p w:rsidR="006B7DF3" w:rsidRPr="00905ED9" w:rsidRDefault="006B7DF3" w:rsidP="006B7DF3">
      <w:pPr>
        <w:pStyle w:val="StyleRight"/>
        <w:spacing w:after="0"/>
        <w:ind w:left="-426" w:firstLine="0"/>
        <w:jc w:val="both"/>
        <w:rPr>
          <w:rFonts w:eastAsia="Calibri"/>
        </w:rPr>
      </w:pPr>
      <w:r w:rsidRPr="00905ED9">
        <w:rPr>
          <w:rFonts w:eastAsia="Calibri"/>
        </w:rPr>
        <w:t>Iesniedzējs:</w:t>
      </w:r>
    </w:p>
    <w:p w:rsidR="006B7DF3" w:rsidRPr="00905ED9" w:rsidRDefault="006B7DF3" w:rsidP="006B7DF3">
      <w:pPr>
        <w:pStyle w:val="StyleRight"/>
        <w:spacing w:after="0"/>
        <w:ind w:left="-426" w:firstLine="0"/>
        <w:jc w:val="both"/>
        <w:rPr>
          <w:rFonts w:eastAsia="Calibri"/>
        </w:rPr>
      </w:pPr>
      <w:r w:rsidRPr="00905ED9">
        <w:rPr>
          <w:rFonts w:eastAsia="Calibri"/>
        </w:rPr>
        <w:t>Tieslietu ministrijas</w:t>
      </w:r>
    </w:p>
    <w:p w:rsidR="006B7DF3" w:rsidRPr="00905ED9" w:rsidRDefault="006B7DF3" w:rsidP="006B7DF3">
      <w:pPr>
        <w:pStyle w:val="StyleRight"/>
        <w:spacing w:after="0"/>
        <w:ind w:left="-426" w:firstLine="0"/>
        <w:jc w:val="both"/>
        <w:rPr>
          <w:rFonts w:eastAsia="Calibri"/>
        </w:rPr>
      </w:pPr>
      <w:r w:rsidRPr="00905ED9">
        <w:rPr>
          <w:rFonts w:eastAsia="Calibri"/>
        </w:rPr>
        <w:t xml:space="preserve">valsts sekretārs </w:t>
      </w:r>
      <w:r w:rsidRPr="00905ED9">
        <w:rPr>
          <w:rFonts w:eastAsia="Calibri"/>
        </w:rPr>
        <w:tab/>
      </w:r>
      <w:r w:rsidRPr="00905ED9">
        <w:rPr>
          <w:rFonts w:eastAsia="Calibri"/>
        </w:rPr>
        <w:tab/>
      </w:r>
      <w:r w:rsidRPr="00905ED9">
        <w:rPr>
          <w:rFonts w:eastAsia="Calibri"/>
        </w:rPr>
        <w:tab/>
      </w:r>
      <w:r w:rsidRPr="00905ED9">
        <w:rPr>
          <w:rFonts w:eastAsia="Calibri"/>
        </w:rPr>
        <w:tab/>
      </w:r>
      <w:r w:rsidRPr="00905ED9">
        <w:rPr>
          <w:rFonts w:eastAsia="Calibri"/>
        </w:rPr>
        <w:tab/>
      </w:r>
      <w:r w:rsidRPr="00905ED9">
        <w:rPr>
          <w:rFonts w:eastAsia="Calibri"/>
        </w:rPr>
        <w:tab/>
      </w:r>
      <w:r w:rsidRPr="00905ED9">
        <w:rPr>
          <w:rFonts w:eastAsia="Calibri"/>
        </w:rPr>
        <w:tab/>
      </w:r>
      <w:r>
        <w:rPr>
          <w:rFonts w:eastAsia="Calibri"/>
        </w:rPr>
        <w:tab/>
      </w:r>
      <w:r w:rsidRPr="00905ED9">
        <w:rPr>
          <w:rFonts w:eastAsia="Calibri"/>
        </w:rPr>
        <w:t>Raivis Kronbergs</w:t>
      </w:r>
    </w:p>
    <w:p w:rsidR="006B7DF3" w:rsidRDefault="006B7DF3" w:rsidP="006B7DF3">
      <w:pPr>
        <w:spacing w:after="0" w:line="240" w:lineRule="auto"/>
        <w:ind w:left="-426"/>
        <w:jc w:val="both"/>
        <w:rPr>
          <w:rFonts w:ascii="Times New Roman" w:eastAsia="Times New Roman" w:hAnsi="Times New Roman"/>
        </w:rPr>
      </w:pPr>
    </w:p>
    <w:p w:rsidR="006B7DF3" w:rsidRPr="00B94A01" w:rsidRDefault="006B7DF3" w:rsidP="006B7DF3">
      <w:pPr>
        <w:spacing w:after="0" w:line="240" w:lineRule="auto"/>
        <w:ind w:left="-426"/>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16</w:t>
      </w:r>
      <w:r w:rsidRPr="00B94A01">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12</w:t>
      </w:r>
      <w:r w:rsidRPr="00B94A01">
        <w:rPr>
          <w:rFonts w:ascii="Times New Roman" w:hAnsi="Times New Roman"/>
          <w:color w:val="000000"/>
          <w:sz w:val="20"/>
          <w:szCs w:val="20"/>
          <w:shd w:val="clear" w:color="auto" w:fill="FFFFFF"/>
        </w:rPr>
        <w:t>.201</w:t>
      </w:r>
      <w:r>
        <w:rPr>
          <w:rFonts w:ascii="Times New Roman" w:hAnsi="Times New Roman"/>
          <w:color w:val="000000"/>
          <w:sz w:val="20"/>
          <w:szCs w:val="20"/>
          <w:shd w:val="clear" w:color="auto" w:fill="FFFFFF"/>
        </w:rPr>
        <w:t>6</w:t>
      </w:r>
      <w:r w:rsidRPr="00B94A01">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16</w:t>
      </w:r>
      <w:r w:rsidRPr="00B94A01">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45</w:t>
      </w:r>
    </w:p>
    <w:p w:rsidR="006B7DF3" w:rsidRPr="00B94A01" w:rsidRDefault="006B7DF3" w:rsidP="006B7DF3">
      <w:pPr>
        <w:spacing w:after="0" w:line="240" w:lineRule="auto"/>
        <w:ind w:left="-426"/>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10 501</w:t>
      </w:r>
    </w:p>
    <w:p w:rsidR="006B7DF3" w:rsidRPr="00B94A01" w:rsidRDefault="006B7DF3" w:rsidP="006B7DF3">
      <w:pPr>
        <w:spacing w:after="0" w:line="240" w:lineRule="auto"/>
        <w:ind w:left="-426"/>
        <w:jc w:val="both"/>
        <w:rPr>
          <w:rFonts w:ascii="Times New Roman" w:hAnsi="Times New Roman"/>
          <w:color w:val="000000"/>
          <w:sz w:val="20"/>
          <w:szCs w:val="20"/>
          <w:shd w:val="clear" w:color="auto" w:fill="FFFFFF"/>
        </w:rPr>
      </w:pPr>
      <w:bookmarkStart w:id="2" w:name="OLE_LINK7"/>
      <w:bookmarkStart w:id="3" w:name="OLE_LINK8"/>
      <w:r w:rsidRPr="00B94A01">
        <w:rPr>
          <w:rFonts w:ascii="Times New Roman" w:hAnsi="Times New Roman"/>
          <w:color w:val="000000"/>
          <w:sz w:val="20"/>
          <w:szCs w:val="20"/>
          <w:shd w:val="clear" w:color="auto" w:fill="FFFFFF"/>
        </w:rPr>
        <w:t xml:space="preserve">K.Vecozols, </w:t>
      </w:r>
    </w:p>
    <w:p w:rsidR="006B7DF3" w:rsidRDefault="006B7DF3" w:rsidP="006B7DF3">
      <w:pPr>
        <w:spacing w:after="0" w:line="240" w:lineRule="auto"/>
        <w:ind w:left="-426"/>
        <w:jc w:val="both"/>
        <w:rPr>
          <w:rFonts w:ascii="Times New Roman" w:hAnsi="Times New Roman"/>
          <w:sz w:val="20"/>
          <w:szCs w:val="20"/>
        </w:rPr>
      </w:pPr>
      <w:r w:rsidRPr="00B94A01">
        <w:rPr>
          <w:rFonts w:ascii="Times New Roman" w:hAnsi="Times New Roman"/>
          <w:color w:val="000000"/>
          <w:sz w:val="20"/>
          <w:szCs w:val="20"/>
          <w:shd w:val="clear" w:color="auto" w:fill="FFFFFF"/>
        </w:rPr>
        <w:t>67036948,</w:t>
      </w:r>
      <w:r w:rsidRPr="007A3017">
        <w:rPr>
          <w:rFonts w:ascii="Times New Roman" w:hAnsi="Times New Roman"/>
          <w:color w:val="000000"/>
          <w:sz w:val="20"/>
          <w:szCs w:val="20"/>
          <w:shd w:val="clear" w:color="auto" w:fill="FFFFFF"/>
        </w:rPr>
        <w:t xml:space="preserve"> </w:t>
      </w:r>
      <w:hyperlink r:id="rId8" w:history="1">
        <w:r w:rsidRPr="007A3017">
          <w:rPr>
            <w:rFonts w:ascii="Times New Roman" w:hAnsi="Times New Roman"/>
            <w:color w:val="000000"/>
            <w:sz w:val="20"/>
            <w:szCs w:val="20"/>
            <w:u w:val="single"/>
            <w:shd w:val="clear" w:color="auto" w:fill="FFFFFF"/>
          </w:rPr>
          <w:t>Kaspars.Vecozols@tm.gov.lv</w:t>
        </w:r>
      </w:hyperlink>
      <w:bookmarkEnd w:id="2"/>
      <w:bookmarkEnd w:id="3"/>
    </w:p>
    <w:p w:rsidR="00894C55" w:rsidRDefault="00894C55" w:rsidP="00894C55">
      <w:pPr>
        <w:tabs>
          <w:tab w:val="left" w:pos="6237"/>
        </w:tabs>
        <w:spacing w:after="0" w:line="240" w:lineRule="auto"/>
        <w:ind w:firstLine="720"/>
        <w:rPr>
          <w:rFonts w:ascii="Times New Roman" w:hAnsi="Times New Roman" w:cs="Times New Roman"/>
          <w:sz w:val="28"/>
          <w:szCs w:val="28"/>
        </w:rPr>
      </w:pPr>
    </w:p>
    <w:p w:rsidR="00894C55" w:rsidRDefault="00894C55" w:rsidP="00894C55">
      <w:pPr>
        <w:tabs>
          <w:tab w:val="left" w:pos="6237"/>
        </w:tabs>
        <w:spacing w:after="0" w:line="240" w:lineRule="auto"/>
        <w:ind w:firstLine="720"/>
        <w:rPr>
          <w:rFonts w:ascii="Times New Roman" w:hAnsi="Times New Roman" w:cs="Times New Roman"/>
          <w:sz w:val="28"/>
          <w:szCs w:val="28"/>
        </w:rPr>
      </w:pPr>
    </w:p>
    <w:sectPr w:rsidR="00894C55" w:rsidSect="007A0DC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0E" w:rsidRDefault="00BA5D0E" w:rsidP="00894C55">
      <w:pPr>
        <w:spacing w:after="0" w:line="240" w:lineRule="auto"/>
      </w:pPr>
      <w:r>
        <w:separator/>
      </w:r>
    </w:p>
  </w:endnote>
  <w:endnote w:type="continuationSeparator" w:id="0">
    <w:p w:rsidR="00BA5D0E" w:rsidRDefault="00BA5D0E"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0E" w:rsidRDefault="00BA5D0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0E" w:rsidRPr="00D703BE" w:rsidRDefault="00BA5D0E" w:rsidP="00B32004">
    <w:pPr>
      <w:pStyle w:val="Kjene"/>
      <w:rPr>
        <w:rFonts w:ascii="Times New Roman" w:hAnsi="Times New Roman" w:cs="Times New Roman"/>
        <w:color w:val="000000" w:themeColor="text1"/>
        <w:sz w:val="20"/>
        <w:szCs w:val="20"/>
      </w:rPr>
    </w:pPr>
    <w:r w:rsidRPr="00D703BE">
      <w:rPr>
        <w:rFonts w:ascii="Times New Roman" w:hAnsi="Times New Roman" w:cs="Times New Roman"/>
        <w:color w:val="000000" w:themeColor="text1"/>
        <w:sz w:val="20"/>
        <w:szCs w:val="20"/>
      </w:rPr>
      <w:t>TManot_191216_KoopSabLik; Likumprojekta „Kooperatīvo sabiedrību likums” 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0E" w:rsidRPr="009A2654" w:rsidRDefault="00BA5D0E">
    <w:pPr>
      <w:pStyle w:val="Kjene"/>
      <w:rPr>
        <w:rFonts w:ascii="Times New Roman" w:hAnsi="Times New Roman" w:cs="Times New Roman"/>
        <w:sz w:val="20"/>
        <w:szCs w:val="20"/>
      </w:rPr>
    </w:pPr>
    <w:r>
      <w:rPr>
        <w:rFonts w:ascii="Times New Roman" w:hAnsi="Times New Roman" w:cs="Times New Roman"/>
        <w:sz w:val="20"/>
        <w:szCs w:val="20"/>
      </w:rPr>
      <w:t>TManot_191216_KoopSabLik;</w:t>
    </w:r>
    <w:r w:rsidRPr="00B32004">
      <w:rPr>
        <w:rFonts w:ascii="Times New Roman" w:hAnsi="Times New Roman" w:cs="Times New Roman"/>
        <w:sz w:val="20"/>
        <w:szCs w:val="20"/>
      </w:rPr>
      <w:t xml:space="preserve"> Likumprojekta „Kooperatīvo sabiedrību likums”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0E" w:rsidRDefault="00BA5D0E" w:rsidP="00894C55">
      <w:pPr>
        <w:spacing w:after="0" w:line="240" w:lineRule="auto"/>
      </w:pPr>
      <w:r>
        <w:separator/>
      </w:r>
    </w:p>
  </w:footnote>
  <w:footnote w:type="continuationSeparator" w:id="0">
    <w:p w:rsidR="00BA5D0E" w:rsidRDefault="00BA5D0E"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0E" w:rsidRDefault="00BA5D0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BA5D0E" w:rsidRPr="00C25B49" w:rsidRDefault="00BA5D0E">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B01FD7">
          <w:rPr>
            <w:rFonts w:ascii="Times New Roman" w:hAnsi="Times New Roman" w:cs="Times New Roman"/>
            <w:noProof/>
            <w:sz w:val="24"/>
            <w:szCs w:val="20"/>
          </w:rPr>
          <w:t>20</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0E" w:rsidRDefault="00BA5D0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959F2"/>
    <w:multiLevelType w:val="hybridMultilevel"/>
    <w:tmpl w:val="1C52BAA2"/>
    <w:lvl w:ilvl="0" w:tplc="9222B52C">
      <w:start w:val="1"/>
      <w:numFmt w:val="decimal"/>
      <w:lvlText w:val="%1."/>
      <w:lvlJc w:val="left"/>
      <w:pPr>
        <w:ind w:left="1680" w:hanging="9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212B3"/>
    <w:rsid w:val="00034163"/>
    <w:rsid w:val="000634FC"/>
    <w:rsid w:val="000A14F6"/>
    <w:rsid w:val="000D386A"/>
    <w:rsid w:val="000F2745"/>
    <w:rsid w:val="00146AE7"/>
    <w:rsid w:val="0016369A"/>
    <w:rsid w:val="00163FD5"/>
    <w:rsid w:val="00190D54"/>
    <w:rsid w:val="001D58CF"/>
    <w:rsid w:val="001E461E"/>
    <w:rsid w:val="001F0ADA"/>
    <w:rsid w:val="001F2018"/>
    <w:rsid w:val="00221B80"/>
    <w:rsid w:val="00224F6E"/>
    <w:rsid w:val="002412F5"/>
    <w:rsid w:val="00242588"/>
    <w:rsid w:val="00243426"/>
    <w:rsid w:val="002C5243"/>
    <w:rsid w:val="002D7925"/>
    <w:rsid w:val="00393221"/>
    <w:rsid w:val="003B0BF9"/>
    <w:rsid w:val="003E0791"/>
    <w:rsid w:val="003F28AC"/>
    <w:rsid w:val="0041107D"/>
    <w:rsid w:val="00417F20"/>
    <w:rsid w:val="004454FE"/>
    <w:rsid w:val="00471F27"/>
    <w:rsid w:val="004A1558"/>
    <w:rsid w:val="004A606B"/>
    <w:rsid w:val="004B014E"/>
    <w:rsid w:val="0050178F"/>
    <w:rsid w:val="00515C94"/>
    <w:rsid w:val="00566F61"/>
    <w:rsid w:val="00571DC6"/>
    <w:rsid w:val="00577EB8"/>
    <w:rsid w:val="00612330"/>
    <w:rsid w:val="006A682F"/>
    <w:rsid w:val="006B7DF3"/>
    <w:rsid w:val="006C667E"/>
    <w:rsid w:val="006E1081"/>
    <w:rsid w:val="00705DB0"/>
    <w:rsid w:val="00720585"/>
    <w:rsid w:val="00773AF6"/>
    <w:rsid w:val="00776054"/>
    <w:rsid w:val="00792ECA"/>
    <w:rsid w:val="00795F71"/>
    <w:rsid w:val="007A0DC3"/>
    <w:rsid w:val="007E73AB"/>
    <w:rsid w:val="00816C11"/>
    <w:rsid w:val="0085405E"/>
    <w:rsid w:val="008579B9"/>
    <w:rsid w:val="008753CE"/>
    <w:rsid w:val="00880519"/>
    <w:rsid w:val="0088452E"/>
    <w:rsid w:val="00894C55"/>
    <w:rsid w:val="008C1CB6"/>
    <w:rsid w:val="008F5740"/>
    <w:rsid w:val="00900E44"/>
    <w:rsid w:val="0091750C"/>
    <w:rsid w:val="00980563"/>
    <w:rsid w:val="00980FEE"/>
    <w:rsid w:val="009A2654"/>
    <w:rsid w:val="00A041EB"/>
    <w:rsid w:val="00A31A65"/>
    <w:rsid w:val="00A6073E"/>
    <w:rsid w:val="00A66865"/>
    <w:rsid w:val="00AE5567"/>
    <w:rsid w:val="00B01FD7"/>
    <w:rsid w:val="00B02DBE"/>
    <w:rsid w:val="00B2165C"/>
    <w:rsid w:val="00B32004"/>
    <w:rsid w:val="00B47470"/>
    <w:rsid w:val="00BA20AA"/>
    <w:rsid w:val="00BA5D0E"/>
    <w:rsid w:val="00BB6FA7"/>
    <w:rsid w:val="00BC6A82"/>
    <w:rsid w:val="00BD4425"/>
    <w:rsid w:val="00BD7189"/>
    <w:rsid w:val="00BE483E"/>
    <w:rsid w:val="00BF65B6"/>
    <w:rsid w:val="00C2143B"/>
    <w:rsid w:val="00C25B49"/>
    <w:rsid w:val="00CC1A2E"/>
    <w:rsid w:val="00CE3714"/>
    <w:rsid w:val="00CE5657"/>
    <w:rsid w:val="00D06875"/>
    <w:rsid w:val="00D133F8"/>
    <w:rsid w:val="00D147EF"/>
    <w:rsid w:val="00D14A3E"/>
    <w:rsid w:val="00D25A7B"/>
    <w:rsid w:val="00D42272"/>
    <w:rsid w:val="00D637DC"/>
    <w:rsid w:val="00D703BE"/>
    <w:rsid w:val="00D75ECA"/>
    <w:rsid w:val="00D7772C"/>
    <w:rsid w:val="00DE3181"/>
    <w:rsid w:val="00E171A4"/>
    <w:rsid w:val="00E23674"/>
    <w:rsid w:val="00E3716B"/>
    <w:rsid w:val="00E719EE"/>
    <w:rsid w:val="00E8749E"/>
    <w:rsid w:val="00E90C01"/>
    <w:rsid w:val="00EA486E"/>
    <w:rsid w:val="00EB6D33"/>
    <w:rsid w:val="00EC770E"/>
    <w:rsid w:val="00F0311D"/>
    <w:rsid w:val="00F57B0C"/>
    <w:rsid w:val="00FB2DBA"/>
    <w:rsid w:val="00FB65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customStyle="1" w:styleId="tv2132">
    <w:name w:val="tv2132"/>
    <w:basedOn w:val="Parasts"/>
    <w:rsid w:val="00566F61"/>
    <w:pPr>
      <w:spacing w:after="0" w:line="360"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705DB0"/>
    <w:pPr>
      <w:spacing w:after="200" w:line="276" w:lineRule="auto"/>
      <w:ind w:left="720"/>
      <w:contextualSpacing/>
    </w:pPr>
  </w:style>
  <w:style w:type="paragraph" w:customStyle="1" w:styleId="tv2131">
    <w:name w:val="tv2131"/>
    <w:basedOn w:val="Parasts"/>
    <w:rsid w:val="000212B3"/>
    <w:pPr>
      <w:spacing w:after="0" w:line="360" w:lineRule="auto"/>
      <w:ind w:firstLine="300"/>
    </w:pPr>
    <w:rPr>
      <w:rFonts w:ascii="Times New Roman" w:eastAsia="Times New Roman" w:hAnsi="Times New Roman" w:cs="Times New Roman"/>
      <w:color w:val="414142"/>
      <w:sz w:val="20"/>
      <w:szCs w:val="20"/>
      <w:lang w:eastAsia="lv-LV"/>
    </w:rPr>
  </w:style>
  <w:style w:type="paragraph" w:styleId="Komentrateksts">
    <w:name w:val="annotation text"/>
    <w:basedOn w:val="Parasts"/>
    <w:link w:val="KomentratekstsRakstz"/>
    <w:uiPriority w:val="99"/>
    <w:semiHidden/>
    <w:unhideWhenUsed/>
    <w:rsid w:val="00D25A7B"/>
    <w:pPr>
      <w:spacing w:after="200"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semiHidden/>
    <w:rsid w:val="00D25A7B"/>
    <w:rPr>
      <w:rFonts w:ascii="Calibri" w:eastAsia="Calibri" w:hAnsi="Calibri" w:cs="Times New Roman"/>
      <w:sz w:val="20"/>
      <w:szCs w:val="20"/>
    </w:rPr>
  </w:style>
  <w:style w:type="paragraph" w:customStyle="1" w:styleId="StyleRight">
    <w:name w:val="Style Right"/>
    <w:basedOn w:val="Parasts"/>
    <w:rsid w:val="006B7DF3"/>
    <w:pPr>
      <w:spacing w:after="120" w:line="240" w:lineRule="auto"/>
      <w:ind w:firstLine="720"/>
      <w:jc w:val="righ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customStyle="1" w:styleId="tv2132">
    <w:name w:val="tv2132"/>
    <w:basedOn w:val="Parasts"/>
    <w:rsid w:val="00566F61"/>
    <w:pPr>
      <w:spacing w:after="0" w:line="360"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705DB0"/>
    <w:pPr>
      <w:spacing w:after="200" w:line="276" w:lineRule="auto"/>
      <w:ind w:left="720"/>
      <w:contextualSpacing/>
    </w:pPr>
  </w:style>
  <w:style w:type="paragraph" w:customStyle="1" w:styleId="tv2131">
    <w:name w:val="tv2131"/>
    <w:basedOn w:val="Parasts"/>
    <w:rsid w:val="000212B3"/>
    <w:pPr>
      <w:spacing w:after="0" w:line="360" w:lineRule="auto"/>
      <w:ind w:firstLine="300"/>
    </w:pPr>
    <w:rPr>
      <w:rFonts w:ascii="Times New Roman" w:eastAsia="Times New Roman" w:hAnsi="Times New Roman" w:cs="Times New Roman"/>
      <w:color w:val="414142"/>
      <w:sz w:val="20"/>
      <w:szCs w:val="20"/>
      <w:lang w:eastAsia="lv-LV"/>
    </w:rPr>
  </w:style>
  <w:style w:type="paragraph" w:styleId="Komentrateksts">
    <w:name w:val="annotation text"/>
    <w:basedOn w:val="Parasts"/>
    <w:link w:val="KomentratekstsRakstz"/>
    <w:uiPriority w:val="99"/>
    <w:semiHidden/>
    <w:unhideWhenUsed/>
    <w:rsid w:val="00D25A7B"/>
    <w:pPr>
      <w:spacing w:after="200"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semiHidden/>
    <w:rsid w:val="00D25A7B"/>
    <w:rPr>
      <w:rFonts w:ascii="Calibri" w:eastAsia="Calibri" w:hAnsi="Calibri" w:cs="Times New Roman"/>
      <w:sz w:val="20"/>
      <w:szCs w:val="20"/>
    </w:rPr>
  </w:style>
  <w:style w:type="paragraph" w:customStyle="1" w:styleId="StyleRight">
    <w:name w:val="Style Right"/>
    <w:basedOn w:val="Parasts"/>
    <w:rsid w:val="006B7DF3"/>
    <w:pPr>
      <w:spacing w:after="120" w:line="240" w:lineRule="auto"/>
      <w:ind w:firstLine="720"/>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637759613">
      <w:bodyDiv w:val="1"/>
      <w:marLeft w:val="0"/>
      <w:marRight w:val="0"/>
      <w:marTop w:val="0"/>
      <w:marBottom w:val="0"/>
      <w:divBdr>
        <w:top w:val="none" w:sz="0" w:space="0" w:color="auto"/>
        <w:left w:val="none" w:sz="0" w:space="0" w:color="auto"/>
        <w:bottom w:val="none" w:sz="0" w:space="0" w:color="auto"/>
        <w:right w:val="none" w:sz="0" w:space="0" w:color="auto"/>
      </w:divBdr>
    </w:div>
    <w:div w:id="1423257415">
      <w:bodyDiv w:val="1"/>
      <w:marLeft w:val="0"/>
      <w:marRight w:val="0"/>
      <w:marTop w:val="0"/>
      <w:marBottom w:val="0"/>
      <w:divBdr>
        <w:top w:val="none" w:sz="0" w:space="0" w:color="auto"/>
        <w:left w:val="none" w:sz="0" w:space="0" w:color="auto"/>
        <w:bottom w:val="none" w:sz="0" w:space="0" w:color="auto"/>
        <w:right w:val="none" w:sz="0" w:space="0" w:color="auto"/>
      </w:divBdr>
      <w:divsChild>
        <w:div w:id="1514414815">
          <w:marLeft w:val="0"/>
          <w:marRight w:val="0"/>
          <w:marTop w:val="0"/>
          <w:marBottom w:val="0"/>
          <w:divBdr>
            <w:top w:val="none" w:sz="0" w:space="0" w:color="auto"/>
            <w:left w:val="none" w:sz="0" w:space="0" w:color="auto"/>
            <w:bottom w:val="none" w:sz="0" w:space="0" w:color="auto"/>
            <w:right w:val="none" w:sz="0" w:space="0" w:color="auto"/>
          </w:divBdr>
          <w:divsChild>
            <w:div w:id="242565324">
              <w:marLeft w:val="0"/>
              <w:marRight w:val="0"/>
              <w:marTop w:val="0"/>
              <w:marBottom w:val="0"/>
              <w:divBdr>
                <w:top w:val="none" w:sz="0" w:space="0" w:color="auto"/>
                <w:left w:val="none" w:sz="0" w:space="0" w:color="auto"/>
                <w:bottom w:val="none" w:sz="0" w:space="0" w:color="auto"/>
                <w:right w:val="none" w:sz="0" w:space="0" w:color="auto"/>
              </w:divBdr>
              <w:divsChild>
                <w:div w:id="1521317583">
                  <w:marLeft w:val="0"/>
                  <w:marRight w:val="0"/>
                  <w:marTop w:val="0"/>
                  <w:marBottom w:val="0"/>
                  <w:divBdr>
                    <w:top w:val="none" w:sz="0" w:space="0" w:color="auto"/>
                    <w:left w:val="none" w:sz="0" w:space="0" w:color="auto"/>
                    <w:bottom w:val="none" w:sz="0" w:space="0" w:color="auto"/>
                    <w:right w:val="none" w:sz="0" w:space="0" w:color="auto"/>
                  </w:divBdr>
                  <w:divsChild>
                    <w:div w:id="569462542">
                      <w:marLeft w:val="0"/>
                      <w:marRight w:val="0"/>
                      <w:marTop w:val="0"/>
                      <w:marBottom w:val="0"/>
                      <w:divBdr>
                        <w:top w:val="none" w:sz="0" w:space="0" w:color="auto"/>
                        <w:left w:val="none" w:sz="0" w:space="0" w:color="auto"/>
                        <w:bottom w:val="none" w:sz="0" w:space="0" w:color="auto"/>
                        <w:right w:val="none" w:sz="0" w:space="0" w:color="auto"/>
                      </w:divBdr>
                      <w:divsChild>
                        <w:div w:id="2141265617">
                          <w:marLeft w:val="0"/>
                          <w:marRight w:val="0"/>
                          <w:marTop w:val="0"/>
                          <w:marBottom w:val="0"/>
                          <w:divBdr>
                            <w:top w:val="none" w:sz="0" w:space="0" w:color="auto"/>
                            <w:left w:val="none" w:sz="0" w:space="0" w:color="auto"/>
                            <w:bottom w:val="none" w:sz="0" w:space="0" w:color="auto"/>
                            <w:right w:val="none" w:sz="0" w:space="0" w:color="auto"/>
                          </w:divBdr>
                          <w:divsChild>
                            <w:div w:id="5519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Vecozols@tm.gov.l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71"/>
    <w:rsid w:val="00084514"/>
    <w:rsid w:val="00274B45"/>
    <w:rsid w:val="00344186"/>
    <w:rsid w:val="00472F39"/>
    <w:rsid w:val="00523A63"/>
    <w:rsid w:val="008B623B"/>
    <w:rsid w:val="008D39C9"/>
    <w:rsid w:val="009C1B4C"/>
    <w:rsid w:val="00AD4A2F"/>
    <w:rsid w:val="00C00671"/>
    <w:rsid w:val="00FF5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 w:type="paragraph" w:customStyle="1" w:styleId="2619F416C6D644B28AAA87116A72C0AA">
    <w:name w:val="2619F416C6D644B28AAA87116A72C0AA"/>
    <w:rsid w:val="00274B45"/>
    <w:pPr>
      <w:spacing w:after="200" w:line="276" w:lineRule="auto"/>
    </w:pPr>
  </w:style>
  <w:style w:type="paragraph" w:customStyle="1" w:styleId="310C21A494BA4ECC9F517B6D539ECA5E">
    <w:name w:val="310C21A494BA4ECC9F517B6D539ECA5E"/>
    <w:rsid w:val="00274B45"/>
    <w:pPr>
      <w:spacing w:after="200" w:line="276" w:lineRule="auto"/>
    </w:pPr>
  </w:style>
  <w:style w:type="paragraph" w:customStyle="1" w:styleId="21B7B5B77DE54542AA5C4DF6953710AB">
    <w:name w:val="21B7B5B77DE54542AA5C4DF6953710AB"/>
    <w:rsid w:val="00274B45"/>
    <w:pPr>
      <w:spacing w:after="200" w:line="276" w:lineRule="auto"/>
    </w:pPr>
  </w:style>
  <w:style w:type="paragraph" w:customStyle="1" w:styleId="2EF48CE230504A4B82AF1AB3BF7C3B2B">
    <w:name w:val="2EF48CE230504A4B82AF1AB3BF7C3B2B"/>
    <w:rsid w:val="00274B45"/>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 w:type="paragraph" w:customStyle="1" w:styleId="2619F416C6D644B28AAA87116A72C0AA">
    <w:name w:val="2619F416C6D644B28AAA87116A72C0AA"/>
    <w:rsid w:val="00274B45"/>
    <w:pPr>
      <w:spacing w:after="200" w:line="276" w:lineRule="auto"/>
    </w:pPr>
  </w:style>
  <w:style w:type="paragraph" w:customStyle="1" w:styleId="310C21A494BA4ECC9F517B6D539ECA5E">
    <w:name w:val="310C21A494BA4ECC9F517B6D539ECA5E"/>
    <w:rsid w:val="00274B45"/>
    <w:pPr>
      <w:spacing w:after="200" w:line="276" w:lineRule="auto"/>
    </w:pPr>
  </w:style>
  <w:style w:type="paragraph" w:customStyle="1" w:styleId="21B7B5B77DE54542AA5C4DF6953710AB">
    <w:name w:val="21B7B5B77DE54542AA5C4DF6953710AB"/>
    <w:rsid w:val="00274B45"/>
    <w:pPr>
      <w:spacing w:after="200" w:line="276" w:lineRule="auto"/>
    </w:pPr>
  </w:style>
  <w:style w:type="paragraph" w:customStyle="1" w:styleId="2EF48CE230504A4B82AF1AB3BF7C3B2B">
    <w:name w:val="2EF48CE230504A4B82AF1AB3BF7C3B2B"/>
    <w:rsid w:val="00274B4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20</Pages>
  <Words>33953</Words>
  <Characters>19354</Characters>
  <Application>Microsoft Office Word</Application>
  <DocSecurity>0</DocSecurity>
  <Lines>161</Lines>
  <Paragraphs>106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“Kooperatīvo sabiedrību likums”sākotnējās ietekmes novērtējuma ziņojums (anotācija)</vt:lpstr>
      <vt:lpstr>Tiesību akta nosaukums</vt:lpstr>
    </vt:vector>
  </TitlesOfParts>
  <Company>Iestādes nosaukums</Company>
  <LinksUpToDate>false</LinksUpToDate>
  <CharactersWithSpaces>53201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“Kooperatīvo sabiedrību likums”sākotnējās ietekmes novērtējuma ziņojums (anotācija)</dc:title>
  <dc:subject>Anotācija</dc:subject>
  <dc:creator>Tieslietu ministrija </dc:creator>
  <dc:description>67036948, kaspars.vecozols@tm.gov.lv</dc:description>
  <cp:lastModifiedBy>Kaspars Vecozols</cp:lastModifiedBy>
  <cp:revision>44</cp:revision>
  <dcterms:created xsi:type="dcterms:W3CDTF">2016-12-19T06:26:00Z</dcterms:created>
  <dcterms:modified xsi:type="dcterms:W3CDTF">2016-12-19T14:13:00Z</dcterms:modified>
</cp:coreProperties>
</file>