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CCF2E" w14:textId="77777777" w:rsidR="00DC0483" w:rsidRPr="00DC0483" w:rsidRDefault="00DC0483" w:rsidP="00DC0483">
      <w:pPr>
        <w:spacing w:after="0" w:line="240" w:lineRule="auto"/>
        <w:jc w:val="both"/>
        <w:rPr>
          <w:rFonts w:ascii="Times New Roman" w:hAnsi="Times New Roman" w:cs="Times New Roman"/>
          <w:sz w:val="24"/>
        </w:rPr>
      </w:pPr>
    </w:p>
    <w:p w14:paraId="12752075" w14:textId="77777777" w:rsidR="00C3664F" w:rsidRPr="00295E95" w:rsidRDefault="00C3664F" w:rsidP="00C3664F">
      <w:pPr>
        <w:spacing w:after="0" w:line="240" w:lineRule="auto"/>
        <w:jc w:val="right"/>
        <w:rPr>
          <w:rFonts w:ascii="Times New Roman" w:hAnsi="Times New Roman" w:cs="Times New Roman"/>
          <w:b/>
          <w:sz w:val="24"/>
          <w:szCs w:val="24"/>
        </w:rPr>
      </w:pPr>
      <w:r w:rsidRPr="00295E95">
        <w:rPr>
          <w:rFonts w:ascii="Times New Roman" w:hAnsi="Times New Roman" w:cs="Times New Roman"/>
          <w:b/>
          <w:sz w:val="24"/>
          <w:szCs w:val="24"/>
        </w:rPr>
        <w:t xml:space="preserve">Likumprojekts </w:t>
      </w:r>
    </w:p>
    <w:p w14:paraId="326AEF03" w14:textId="77777777" w:rsidR="00C3664F" w:rsidRPr="00295E95" w:rsidRDefault="00C3664F" w:rsidP="004C3888">
      <w:pPr>
        <w:spacing w:after="0" w:line="240" w:lineRule="auto"/>
        <w:jc w:val="center"/>
        <w:rPr>
          <w:rFonts w:ascii="Times New Roman" w:hAnsi="Times New Roman" w:cs="Times New Roman"/>
          <w:b/>
          <w:sz w:val="24"/>
          <w:szCs w:val="24"/>
        </w:rPr>
      </w:pPr>
    </w:p>
    <w:p w14:paraId="4B601D02" w14:textId="77777777" w:rsidR="00DC0483" w:rsidRPr="00295E95" w:rsidRDefault="00DC0483" w:rsidP="004C3888">
      <w:pPr>
        <w:spacing w:after="0" w:line="240" w:lineRule="auto"/>
        <w:jc w:val="center"/>
        <w:rPr>
          <w:rFonts w:ascii="Times New Roman" w:hAnsi="Times New Roman" w:cs="Times New Roman"/>
          <w:b/>
          <w:sz w:val="24"/>
          <w:szCs w:val="24"/>
        </w:rPr>
      </w:pPr>
      <w:r w:rsidRPr="00295E95">
        <w:rPr>
          <w:rFonts w:ascii="Times New Roman" w:hAnsi="Times New Roman" w:cs="Times New Roman"/>
          <w:b/>
          <w:sz w:val="24"/>
          <w:szCs w:val="24"/>
        </w:rPr>
        <w:t>Grozījumi Zemesgrāmatu likumā</w:t>
      </w:r>
    </w:p>
    <w:p w14:paraId="4145A42D" w14:textId="77777777" w:rsidR="00DC0483" w:rsidRPr="00295E95" w:rsidRDefault="00DC0483" w:rsidP="00DC0483">
      <w:pPr>
        <w:spacing w:after="0" w:line="240" w:lineRule="auto"/>
        <w:jc w:val="both"/>
        <w:rPr>
          <w:rFonts w:ascii="Times New Roman" w:hAnsi="Times New Roman" w:cs="Times New Roman"/>
          <w:sz w:val="24"/>
          <w:szCs w:val="24"/>
        </w:rPr>
      </w:pPr>
    </w:p>
    <w:p w14:paraId="27B83302" w14:textId="77777777" w:rsidR="00DC0483" w:rsidRPr="00295E95" w:rsidRDefault="00DC0483" w:rsidP="00DC0483">
      <w:pPr>
        <w:spacing w:after="0" w:line="240" w:lineRule="auto"/>
        <w:jc w:val="both"/>
        <w:rPr>
          <w:rFonts w:ascii="Times New Roman" w:hAnsi="Times New Roman" w:cs="Times New Roman"/>
          <w:b/>
          <w:sz w:val="24"/>
        </w:rPr>
      </w:pPr>
    </w:p>
    <w:p w14:paraId="60899357" w14:textId="77777777" w:rsidR="00C3664F" w:rsidRPr="00295E95" w:rsidRDefault="00C3664F"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Izdarīt Zemesgrāmatu likumā (Latvijas Republikas Augstākās Padomes un Valdības Ziņotājs, 1993, 14./15.nr.; Latvijas Republikas Saeimas un Ministru Kabineta Ziņotājs, 1997, 5.nr.; 1998, 23.nr.; 1999, 23.nr.; 2003, 9.nr.; 2004, 10.nr.; 2006, 6., 14.nr.; 2009, 10.nr.; Latvijas Vēstnesis, 2010, 206.nr.; 2011, 93.nr.; 2013, 188.nr.; 2014, 216., 228.nr.; 2016, 31.nr., 230 nr.) šādus grozījumus:</w:t>
      </w:r>
    </w:p>
    <w:p w14:paraId="18E6529D" w14:textId="77777777" w:rsidR="00C3664F" w:rsidRPr="00295E95" w:rsidRDefault="00C3664F" w:rsidP="00DC0483">
      <w:pPr>
        <w:spacing w:after="0" w:line="240" w:lineRule="auto"/>
        <w:jc w:val="both"/>
        <w:rPr>
          <w:rFonts w:ascii="Times New Roman" w:hAnsi="Times New Roman" w:cs="Times New Roman"/>
          <w:sz w:val="24"/>
        </w:rPr>
      </w:pPr>
    </w:p>
    <w:p w14:paraId="56FC1AFD" w14:textId="21A7F581" w:rsidR="000148CA" w:rsidRPr="00295E95" w:rsidRDefault="000202EE" w:rsidP="000202EE">
      <w:pPr>
        <w:spacing w:after="0" w:line="240" w:lineRule="auto"/>
        <w:jc w:val="both"/>
        <w:rPr>
          <w:rFonts w:ascii="Times New Roman" w:hAnsi="Times New Roman" w:cs="Times New Roman"/>
          <w:sz w:val="24"/>
        </w:rPr>
      </w:pPr>
      <w:r w:rsidRPr="00295E95">
        <w:rPr>
          <w:rFonts w:ascii="Times New Roman" w:hAnsi="Times New Roman" w:cs="Times New Roman"/>
          <w:sz w:val="24"/>
        </w:rPr>
        <w:t xml:space="preserve">1. </w:t>
      </w:r>
      <w:r w:rsidR="000148CA" w:rsidRPr="00295E95">
        <w:rPr>
          <w:rFonts w:ascii="Times New Roman" w:hAnsi="Times New Roman" w:cs="Times New Roman"/>
          <w:sz w:val="24"/>
        </w:rPr>
        <w:t xml:space="preserve">Papildināt likuma </w:t>
      </w:r>
      <w:proofErr w:type="gramStart"/>
      <w:r w:rsidR="000148CA" w:rsidRPr="00295E95">
        <w:rPr>
          <w:rFonts w:ascii="Times New Roman" w:hAnsi="Times New Roman" w:cs="Times New Roman"/>
          <w:sz w:val="24"/>
        </w:rPr>
        <w:t>17.panta</w:t>
      </w:r>
      <w:proofErr w:type="gramEnd"/>
      <w:r w:rsidR="000148CA" w:rsidRPr="00295E95">
        <w:rPr>
          <w:rFonts w:ascii="Times New Roman" w:hAnsi="Times New Roman" w:cs="Times New Roman"/>
          <w:sz w:val="24"/>
        </w:rPr>
        <w:t xml:space="preserve"> pirmās daļas 1) punkta b) apakšpunktu ar vārdiem  "kā arī atzīmes par nekustamā īpašuma apgrūtinājumiem </w:t>
      </w:r>
      <w:r w:rsidR="009E55FA" w:rsidRPr="00295E95">
        <w:rPr>
          <w:rFonts w:ascii="Times New Roman" w:hAnsi="Times New Roman" w:cs="Times New Roman"/>
          <w:sz w:val="24"/>
        </w:rPr>
        <w:t xml:space="preserve">– ēku, </w:t>
      </w:r>
      <w:r w:rsidR="000148CA" w:rsidRPr="00295E95">
        <w:rPr>
          <w:rFonts w:ascii="Times New Roman" w:hAnsi="Times New Roman" w:cs="Times New Roman"/>
          <w:sz w:val="24"/>
        </w:rPr>
        <w:t>ūdens lietošanas</w:t>
      </w:r>
      <w:r w:rsidR="009E55FA" w:rsidRPr="00295E95">
        <w:rPr>
          <w:rFonts w:ascii="Times New Roman" w:hAnsi="Times New Roman" w:cs="Times New Roman"/>
          <w:sz w:val="24"/>
        </w:rPr>
        <w:t xml:space="preserve"> un ceļa servitūta</w:t>
      </w:r>
      <w:r w:rsidR="000148CA" w:rsidRPr="00295E95">
        <w:rPr>
          <w:rFonts w:ascii="Times New Roman" w:hAnsi="Times New Roman" w:cs="Times New Roman"/>
          <w:sz w:val="24"/>
        </w:rPr>
        <w:t xml:space="preserve"> teritorij</w:t>
      </w:r>
      <w:r w:rsidR="00B740CC" w:rsidRPr="00295E95">
        <w:rPr>
          <w:rFonts w:ascii="Times New Roman" w:hAnsi="Times New Roman" w:cs="Times New Roman"/>
          <w:sz w:val="24"/>
        </w:rPr>
        <w:t>u</w:t>
      </w:r>
      <w:r w:rsidR="000148CA" w:rsidRPr="00295E95">
        <w:rPr>
          <w:rFonts w:ascii="Times New Roman" w:hAnsi="Times New Roman" w:cs="Times New Roman"/>
          <w:sz w:val="24"/>
        </w:rPr>
        <w:t>;".</w:t>
      </w:r>
    </w:p>
    <w:p w14:paraId="20A44077" w14:textId="77777777" w:rsidR="000148CA" w:rsidRPr="00295E95" w:rsidRDefault="000148CA" w:rsidP="000202EE">
      <w:pPr>
        <w:spacing w:after="0" w:line="240" w:lineRule="auto"/>
        <w:jc w:val="both"/>
        <w:rPr>
          <w:rFonts w:ascii="Times New Roman" w:hAnsi="Times New Roman" w:cs="Times New Roman"/>
          <w:sz w:val="24"/>
        </w:rPr>
      </w:pPr>
    </w:p>
    <w:p w14:paraId="5849E5ED" w14:textId="77777777" w:rsidR="000148CA" w:rsidRPr="00295E95" w:rsidRDefault="000148CA" w:rsidP="000148CA">
      <w:pPr>
        <w:spacing w:after="0" w:line="240" w:lineRule="auto"/>
        <w:jc w:val="both"/>
        <w:rPr>
          <w:rFonts w:ascii="Times New Roman" w:hAnsi="Times New Roman" w:cs="Times New Roman"/>
          <w:sz w:val="24"/>
        </w:rPr>
      </w:pPr>
      <w:r w:rsidRPr="00295E95">
        <w:rPr>
          <w:rFonts w:ascii="Times New Roman" w:hAnsi="Times New Roman" w:cs="Times New Roman"/>
          <w:sz w:val="24"/>
        </w:rPr>
        <w:t>2. </w:t>
      </w:r>
      <w:proofErr w:type="gramStart"/>
      <w:r w:rsidRPr="00295E95">
        <w:rPr>
          <w:rFonts w:ascii="Times New Roman" w:hAnsi="Times New Roman" w:cs="Times New Roman"/>
          <w:sz w:val="24"/>
        </w:rPr>
        <w:t>41.panta</w:t>
      </w:r>
      <w:proofErr w:type="gramEnd"/>
      <w:r w:rsidRPr="00295E95">
        <w:rPr>
          <w:rFonts w:ascii="Times New Roman" w:hAnsi="Times New Roman" w:cs="Times New Roman"/>
          <w:sz w:val="24"/>
        </w:rPr>
        <w:t xml:space="preserve"> otrajā daļā:</w:t>
      </w:r>
    </w:p>
    <w:p w14:paraId="2606A6FE" w14:textId="77777777" w:rsidR="000148CA" w:rsidRPr="00295E95" w:rsidRDefault="0093538A" w:rsidP="000148CA">
      <w:pPr>
        <w:spacing w:after="0" w:line="240" w:lineRule="auto"/>
        <w:jc w:val="both"/>
        <w:rPr>
          <w:rFonts w:ascii="Times New Roman" w:hAnsi="Times New Roman" w:cs="Times New Roman"/>
          <w:sz w:val="24"/>
        </w:rPr>
      </w:pPr>
      <w:r w:rsidRPr="00295E95">
        <w:rPr>
          <w:rFonts w:ascii="Times New Roman" w:hAnsi="Times New Roman" w:cs="Times New Roman"/>
          <w:sz w:val="24"/>
        </w:rPr>
        <w:t xml:space="preserve">Izslēgt </w:t>
      </w:r>
      <w:r w:rsidR="000148CA" w:rsidRPr="00295E95">
        <w:rPr>
          <w:rFonts w:ascii="Times New Roman" w:hAnsi="Times New Roman" w:cs="Times New Roman"/>
          <w:sz w:val="24"/>
        </w:rPr>
        <w:t>2) punktā vārdus "un nekustamā īpašuma apgrūtinājumus atbilstoši Apgrūtināto teritoriju informācijas sistēmā reģistrējamām apgrūtinātām teritorijām";</w:t>
      </w:r>
    </w:p>
    <w:p w14:paraId="68411558" w14:textId="77777777" w:rsidR="000148CA" w:rsidRPr="00295E95" w:rsidRDefault="00953F4C" w:rsidP="000148CA">
      <w:pPr>
        <w:spacing w:after="0" w:line="240" w:lineRule="auto"/>
        <w:jc w:val="both"/>
        <w:rPr>
          <w:rFonts w:ascii="Times New Roman" w:hAnsi="Times New Roman" w:cs="Times New Roman"/>
          <w:sz w:val="24"/>
        </w:rPr>
      </w:pPr>
      <w:r w:rsidRPr="00295E95">
        <w:rPr>
          <w:rFonts w:ascii="Times New Roman" w:hAnsi="Times New Roman" w:cs="Times New Roman"/>
          <w:sz w:val="24"/>
        </w:rPr>
        <w:t>papildināt ar</w:t>
      </w:r>
      <w:r w:rsidR="000148CA" w:rsidRPr="00295E95">
        <w:rPr>
          <w:rFonts w:ascii="Times New Roman" w:hAnsi="Times New Roman" w:cs="Times New Roman"/>
          <w:sz w:val="24"/>
        </w:rPr>
        <w:t xml:space="preserve"> 7) punktu šādā redakcijā:</w:t>
      </w:r>
    </w:p>
    <w:p w14:paraId="23DCBE37" w14:textId="2193FF12" w:rsidR="000148CA" w:rsidRPr="00295E95" w:rsidRDefault="000148CA" w:rsidP="000148CA">
      <w:pPr>
        <w:spacing w:after="0" w:line="240" w:lineRule="auto"/>
        <w:jc w:val="both"/>
        <w:rPr>
          <w:rFonts w:ascii="Times New Roman" w:hAnsi="Times New Roman" w:cs="Times New Roman"/>
          <w:sz w:val="24"/>
        </w:rPr>
      </w:pPr>
      <w:r w:rsidRPr="00295E95">
        <w:rPr>
          <w:rFonts w:ascii="Times New Roman" w:hAnsi="Times New Roman" w:cs="Times New Roman"/>
          <w:sz w:val="24"/>
        </w:rPr>
        <w:t xml:space="preserve">“7) </w:t>
      </w:r>
      <w:r w:rsidRPr="00295E95">
        <w:rPr>
          <w:rFonts w:ascii="Times New Roman" w:hAnsi="Times New Roman" w:cs="Times New Roman"/>
          <w:sz w:val="24"/>
          <w:szCs w:val="24"/>
        </w:rPr>
        <w:t xml:space="preserve">pārrēķinātas dzīvokļa īpašuma </w:t>
      </w:r>
      <w:r w:rsidR="00B740CC" w:rsidRPr="00295E95">
        <w:rPr>
          <w:rFonts w:ascii="Times New Roman" w:hAnsi="Times New Roman" w:cs="Times New Roman"/>
          <w:sz w:val="24"/>
          <w:szCs w:val="24"/>
        </w:rPr>
        <w:t>sastāvā esoš</w:t>
      </w:r>
      <w:r w:rsidR="00600227" w:rsidRPr="00295E95">
        <w:rPr>
          <w:rFonts w:ascii="Times New Roman" w:hAnsi="Times New Roman" w:cs="Times New Roman"/>
          <w:sz w:val="24"/>
          <w:szCs w:val="24"/>
        </w:rPr>
        <w:t>ās</w:t>
      </w:r>
      <w:r w:rsidRPr="00295E95">
        <w:rPr>
          <w:rFonts w:ascii="Times New Roman" w:hAnsi="Times New Roman" w:cs="Times New Roman"/>
          <w:sz w:val="24"/>
          <w:szCs w:val="24"/>
        </w:rPr>
        <w:t xml:space="preserve"> kopīpašuma domājamās daļas </w:t>
      </w:r>
      <w:r w:rsidR="00D356CD" w:rsidRPr="00295E95">
        <w:rPr>
          <w:rFonts w:ascii="Times New Roman" w:hAnsi="Times New Roman" w:cs="Times New Roman"/>
          <w:sz w:val="24"/>
          <w:szCs w:val="24"/>
        </w:rPr>
        <w:t>atbilstoši</w:t>
      </w:r>
      <w:r w:rsidRPr="00295E95">
        <w:rPr>
          <w:rFonts w:ascii="Times New Roman" w:hAnsi="Times New Roman" w:cs="Times New Roman"/>
          <w:sz w:val="24"/>
          <w:szCs w:val="24"/>
        </w:rPr>
        <w:t xml:space="preserve"> Dzīvokļa īpašuma likuma</w:t>
      </w:r>
      <w:r w:rsidR="00D356CD" w:rsidRPr="00295E95">
        <w:rPr>
          <w:rFonts w:ascii="Times New Roman" w:hAnsi="Times New Roman" w:cs="Times New Roman"/>
          <w:sz w:val="24"/>
          <w:szCs w:val="24"/>
        </w:rPr>
        <w:t>m</w:t>
      </w:r>
      <w:r w:rsidRPr="00295E95">
        <w:rPr>
          <w:rFonts w:ascii="Times New Roman" w:hAnsi="Times New Roman" w:cs="Times New Roman"/>
          <w:sz w:val="24"/>
          <w:szCs w:val="24"/>
        </w:rPr>
        <w:t>, ja dzīvojamās mājas privatizācijas procesā kopīpašuma domājamās daļas aprēķinātas neatbilstoši.</w:t>
      </w:r>
      <w:r w:rsidRPr="00295E95">
        <w:rPr>
          <w:rFonts w:ascii="Times New Roman" w:hAnsi="Times New Roman" w:cs="Times New Roman"/>
          <w:sz w:val="24"/>
        </w:rPr>
        <w:t>”</w:t>
      </w:r>
    </w:p>
    <w:p w14:paraId="667A1760" w14:textId="77777777" w:rsidR="000148CA" w:rsidRPr="00295E95" w:rsidRDefault="000148CA" w:rsidP="000202EE">
      <w:pPr>
        <w:spacing w:after="0" w:line="240" w:lineRule="auto"/>
        <w:jc w:val="both"/>
        <w:rPr>
          <w:rFonts w:ascii="Times New Roman" w:hAnsi="Times New Roman" w:cs="Times New Roman"/>
          <w:sz w:val="24"/>
        </w:rPr>
      </w:pPr>
    </w:p>
    <w:p w14:paraId="74DF9E14" w14:textId="77777777" w:rsidR="000202EE" w:rsidRPr="00295E95" w:rsidRDefault="000148CA" w:rsidP="000202EE">
      <w:pPr>
        <w:spacing w:after="0" w:line="240" w:lineRule="auto"/>
        <w:jc w:val="both"/>
        <w:rPr>
          <w:rFonts w:ascii="Times New Roman" w:hAnsi="Times New Roman" w:cs="Times New Roman"/>
          <w:sz w:val="24"/>
        </w:rPr>
      </w:pPr>
      <w:r w:rsidRPr="00295E95">
        <w:rPr>
          <w:rFonts w:ascii="Times New Roman" w:hAnsi="Times New Roman" w:cs="Times New Roman"/>
          <w:sz w:val="24"/>
        </w:rPr>
        <w:t>3. </w:t>
      </w:r>
      <w:r w:rsidR="00771A1C" w:rsidRPr="00295E95">
        <w:rPr>
          <w:rFonts w:ascii="Times New Roman" w:hAnsi="Times New Roman" w:cs="Times New Roman"/>
          <w:sz w:val="24"/>
        </w:rPr>
        <w:t>P</w:t>
      </w:r>
      <w:r w:rsidR="000202EE" w:rsidRPr="00295E95">
        <w:rPr>
          <w:rFonts w:ascii="Times New Roman" w:hAnsi="Times New Roman" w:cs="Times New Roman"/>
          <w:sz w:val="24"/>
        </w:rPr>
        <w:t xml:space="preserve">apildināt </w:t>
      </w:r>
      <w:r w:rsidR="00407F0F" w:rsidRPr="00295E95">
        <w:rPr>
          <w:rFonts w:ascii="Times New Roman" w:hAnsi="Times New Roman" w:cs="Times New Roman"/>
          <w:sz w:val="24"/>
        </w:rPr>
        <w:t xml:space="preserve">likuma </w:t>
      </w:r>
      <w:proofErr w:type="gramStart"/>
      <w:r w:rsidR="000202EE" w:rsidRPr="00295E95">
        <w:rPr>
          <w:rFonts w:ascii="Times New Roman" w:hAnsi="Times New Roman" w:cs="Times New Roman"/>
          <w:sz w:val="24"/>
        </w:rPr>
        <w:t>56</w:t>
      </w:r>
      <w:r w:rsidR="00407F0F" w:rsidRPr="00295E95">
        <w:rPr>
          <w:rFonts w:ascii="Times New Roman" w:hAnsi="Times New Roman" w:cs="Times New Roman"/>
          <w:sz w:val="24"/>
        </w:rPr>
        <w:t>.</w:t>
      </w:r>
      <w:r w:rsidR="000202EE" w:rsidRPr="00295E95">
        <w:rPr>
          <w:rFonts w:ascii="Times New Roman" w:hAnsi="Times New Roman" w:cs="Times New Roman"/>
          <w:sz w:val="24"/>
        </w:rPr>
        <w:t>pantu</w:t>
      </w:r>
      <w:proofErr w:type="gramEnd"/>
      <w:r w:rsidR="00407F0F" w:rsidRPr="00295E95">
        <w:rPr>
          <w:rFonts w:ascii="Times New Roman" w:hAnsi="Times New Roman" w:cs="Times New Roman"/>
          <w:sz w:val="24"/>
        </w:rPr>
        <w:t xml:space="preserve"> ar ceturto </w:t>
      </w:r>
      <w:r w:rsidR="00090ACB" w:rsidRPr="00295E95">
        <w:rPr>
          <w:rFonts w:ascii="Times New Roman" w:hAnsi="Times New Roman" w:cs="Times New Roman"/>
          <w:sz w:val="24"/>
        </w:rPr>
        <w:t xml:space="preserve">un piekto </w:t>
      </w:r>
      <w:r w:rsidR="00407F0F" w:rsidRPr="00295E95">
        <w:rPr>
          <w:rFonts w:ascii="Times New Roman" w:hAnsi="Times New Roman" w:cs="Times New Roman"/>
          <w:sz w:val="24"/>
        </w:rPr>
        <w:t xml:space="preserve">daļu </w:t>
      </w:r>
      <w:r w:rsidR="000202EE" w:rsidRPr="00295E95">
        <w:rPr>
          <w:rFonts w:ascii="Times New Roman" w:hAnsi="Times New Roman" w:cs="Times New Roman"/>
          <w:sz w:val="24"/>
        </w:rPr>
        <w:t xml:space="preserve"> šādā redakcijā: </w:t>
      </w:r>
    </w:p>
    <w:p w14:paraId="41C06E29" w14:textId="77777777" w:rsidR="000202EE" w:rsidRPr="00295E95" w:rsidRDefault="000202EE" w:rsidP="000202EE">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"Nostiprinājuma lūgums vienlaikus ir iesniegums attiecīgo datu reģistrācijai vai aktualizācijai Kadastra informācijas sistēmā, ja ar to lūgts:</w:t>
      </w:r>
    </w:p>
    <w:p w14:paraId="0E4EEF58" w14:textId="2003BCB7" w:rsidR="000202EE" w:rsidRPr="00295E95" w:rsidRDefault="000202EE" w:rsidP="000202EE">
      <w:pPr>
        <w:spacing w:after="0" w:line="240" w:lineRule="auto"/>
        <w:rPr>
          <w:rFonts w:ascii="Times New Roman" w:hAnsi="Times New Roman" w:cs="Times New Roman"/>
          <w:sz w:val="24"/>
          <w:szCs w:val="24"/>
        </w:rPr>
      </w:pPr>
      <w:r w:rsidRPr="00295E95">
        <w:rPr>
          <w:rFonts w:ascii="Times New Roman" w:hAnsi="Times New Roman" w:cs="Times New Roman"/>
          <w:sz w:val="24"/>
          <w:szCs w:val="24"/>
        </w:rPr>
        <w:t>1) ierakstīt</w:t>
      </w:r>
      <w:r w:rsidR="00B740CC" w:rsidRPr="00295E95">
        <w:rPr>
          <w:rFonts w:ascii="Times New Roman" w:hAnsi="Times New Roman" w:cs="Times New Roman"/>
          <w:sz w:val="24"/>
          <w:szCs w:val="24"/>
        </w:rPr>
        <w:t xml:space="preserve"> ēku (</w:t>
      </w:r>
      <w:r w:rsidRPr="00295E95">
        <w:rPr>
          <w:rFonts w:ascii="Times New Roman" w:hAnsi="Times New Roman" w:cs="Times New Roman"/>
          <w:sz w:val="24"/>
          <w:szCs w:val="24"/>
        </w:rPr>
        <w:t>būvi</w:t>
      </w:r>
      <w:r w:rsidR="00B740CC" w:rsidRPr="00295E95">
        <w:rPr>
          <w:rFonts w:ascii="Times New Roman" w:hAnsi="Times New Roman" w:cs="Times New Roman"/>
          <w:sz w:val="24"/>
          <w:szCs w:val="24"/>
        </w:rPr>
        <w:t>)</w:t>
      </w:r>
      <w:r w:rsidR="005B4000" w:rsidRPr="00295E95">
        <w:rPr>
          <w:rFonts w:ascii="Times New Roman" w:hAnsi="Times New Roman" w:cs="Times New Roman"/>
          <w:sz w:val="24"/>
          <w:szCs w:val="24"/>
        </w:rPr>
        <w:t xml:space="preserve"> kā patstāvīgu būvju īpašumu</w:t>
      </w:r>
      <w:r w:rsidRPr="00295E95">
        <w:rPr>
          <w:rFonts w:ascii="Times New Roman" w:hAnsi="Times New Roman" w:cs="Times New Roman"/>
          <w:sz w:val="24"/>
          <w:szCs w:val="24"/>
        </w:rPr>
        <w:t>;</w:t>
      </w:r>
    </w:p>
    <w:p w14:paraId="0540AB49" w14:textId="77777777" w:rsidR="000202EE" w:rsidRPr="00295E95" w:rsidRDefault="00DC033E" w:rsidP="000202EE">
      <w:pPr>
        <w:spacing w:after="0" w:line="240" w:lineRule="auto"/>
        <w:rPr>
          <w:rFonts w:ascii="Times New Roman" w:hAnsi="Times New Roman" w:cs="Times New Roman"/>
          <w:sz w:val="24"/>
          <w:szCs w:val="24"/>
        </w:rPr>
      </w:pPr>
      <w:r w:rsidRPr="00295E95">
        <w:rPr>
          <w:rFonts w:ascii="Times New Roman" w:hAnsi="Times New Roman" w:cs="Times New Roman"/>
          <w:sz w:val="24"/>
          <w:szCs w:val="24"/>
        </w:rPr>
        <w:t>2</w:t>
      </w:r>
      <w:r w:rsidR="000202EE" w:rsidRPr="00295E95">
        <w:rPr>
          <w:rFonts w:ascii="Times New Roman" w:hAnsi="Times New Roman" w:cs="Times New Roman"/>
          <w:sz w:val="24"/>
          <w:szCs w:val="24"/>
        </w:rPr>
        <w:t xml:space="preserve">) </w:t>
      </w:r>
      <w:r w:rsidR="004C61E9" w:rsidRPr="00295E95">
        <w:rPr>
          <w:rFonts w:ascii="Times New Roman" w:hAnsi="Times New Roman" w:cs="Times New Roman"/>
          <w:sz w:val="24"/>
          <w:szCs w:val="24"/>
        </w:rPr>
        <w:t xml:space="preserve">nostiprināt </w:t>
      </w:r>
      <w:r w:rsidR="00E647A2" w:rsidRPr="00295E95">
        <w:rPr>
          <w:rFonts w:ascii="Times New Roman" w:hAnsi="Times New Roman" w:cs="Times New Roman"/>
          <w:sz w:val="24"/>
          <w:szCs w:val="24"/>
        </w:rPr>
        <w:t xml:space="preserve">vai grozīt </w:t>
      </w:r>
      <w:r w:rsidR="001E7000" w:rsidRPr="00295E95">
        <w:rPr>
          <w:rFonts w:ascii="Times New Roman" w:hAnsi="Times New Roman" w:cs="Times New Roman"/>
          <w:sz w:val="24"/>
          <w:szCs w:val="24"/>
        </w:rPr>
        <w:t xml:space="preserve">ēku, ūdens lietošanas vai ceļa </w:t>
      </w:r>
      <w:r w:rsidR="000202EE" w:rsidRPr="00295E95">
        <w:rPr>
          <w:rFonts w:ascii="Times New Roman" w:hAnsi="Times New Roman" w:cs="Times New Roman"/>
          <w:sz w:val="24"/>
          <w:szCs w:val="24"/>
        </w:rPr>
        <w:t>servitūta tiesību</w:t>
      </w:r>
      <w:r w:rsidR="005F1001" w:rsidRPr="00295E95">
        <w:rPr>
          <w:rFonts w:ascii="Times New Roman" w:hAnsi="Times New Roman" w:cs="Times New Roman"/>
          <w:sz w:val="24"/>
          <w:szCs w:val="24"/>
        </w:rPr>
        <w:t xml:space="preserve"> vai </w:t>
      </w:r>
      <w:r w:rsidR="004C61E9" w:rsidRPr="00295E95">
        <w:rPr>
          <w:rFonts w:ascii="Times New Roman" w:hAnsi="Times New Roman" w:cs="Times New Roman"/>
          <w:sz w:val="24"/>
          <w:szCs w:val="24"/>
        </w:rPr>
        <w:t>šo tiesību nodrošinājumu</w:t>
      </w:r>
      <w:r w:rsidR="005F1001" w:rsidRPr="00295E95">
        <w:rPr>
          <w:rFonts w:ascii="Times New Roman" w:hAnsi="Times New Roman" w:cs="Times New Roman"/>
          <w:sz w:val="24"/>
          <w:szCs w:val="24"/>
        </w:rPr>
        <w:t xml:space="preserve">, ja ir pievienots </w:t>
      </w:r>
      <w:r w:rsidR="004C61E9" w:rsidRPr="00295E95">
        <w:rPr>
          <w:rFonts w:ascii="Times New Roman" w:hAnsi="Times New Roman" w:cs="Times New Roman"/>
          <w:sz w:val="24"/>
          <w:szCs w:val="24"/>
        </w:rPr>
        <w:t>servitūta teritorijas grafiskais attēlojums</w:t>
      </w:r>
      <w:r w:rsidR="000202EE" w:rsidRPr="00295E95">
        <w:rPr>
          <w:rFonts w:ascii="Times New Roman" w:hAnsi="Times New Roman" w:cs="Times New Roman"/>
          <w:sz w:val="24"/>
          <w:szCs w:val="24"/>
        </w:rPr>
        <w:t>;</w:t>
      </w:r>
    </w:p>
    <w:p w14:paraId="666854AC" w14:textId="48A5481B" w:rsidR="004C61E9" w:rsidRPr="00295E95" w:rsidRDefault="005B12C1" w:rsidP="00A10597">
      <w:pPr>
        <w:spacing w:after="0"/>
        <w:jc w:val="both"/>
        <w:rPr>
          <w:rFonts w:ascii="Times New Roman" w:hAnsi="Times New Roman" w:cs="Times New Roman"/>
          <w:sz w:val="24"/>
          <w:szCs w:val="24"/>
        </w:rPr>
      </w:pPr>
      <w:r w:rsidRPr="00295E95">
        <w:rPr>
          <w:rFonts w:ascii="Times New Roman" w:hAnsi="Times New Roman" w:cs="Times New Roman"/>
          <w:sz w:val="24"/>
          <w:szCs w:val="24"/>
        </w:rPr>
        <w:t>3</w:t>
      </w:r>
      <w:r w:rsidR="000202EE" w:rsidRPr="00295E95">
        <w:rPr>
          <w:rFonts w:ascii="Times New Roman" w:hAnsi="Times New Roman" w:cs="Times New Roman"/>
          <w:sz w:val="24"/>
          <w:szCs w:val="24"/>
        </w:rPr>
        <w:t xml:space="preserve">) </w:t>
      </w:r>
      <w:r w:rsidR="00A10597" w:rsidRPr="00295E95">
        <w:rPr>
          <w:rFonts w:ascii="Times New Roman" w:hAnsi="Times New Roman" w:cs="Times New Roman"/>
          <w:sz w:val="24"/>
          <w:szCs w:val="24"/>
        </w:rPr>
        <w:t>sadalīt nekustamo īpašumu vairākos patstāvīgos nekustamos īpašumos</w:t>
      </w:r>
      <w:r w:rsidR="00EE2934" w:rsidRPr="00295E95">
        <w:rPr>
          <w:rFonts w:ascii="Times New Roman" w:hAnsi="Times New Roman" w:cs="Times New Roman"/>
          <w:sz w:val="24"/>
          <w:szCs w:val="24"/>
        </w:rPr>
        <w:t>.</w:t>
      </w:r>
    </w:p>
    <w:p w14:paraId="4B852D9D" w14:textId="2D0EB3E1" w:rsidR="000202EE" w:rsidRPr="00295E95" w:rsidRDefault="000202EE" w:rsidP="000202EE">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 xml:space="preserve">Šā </w:t>
      </w:r>
      <w:r w:rsidR="00936177" w:rsidRPr="00295E95">
        <w:rPr>
          <w:rFonts w:ascii="Times New Roman" w:hAnsi="Times New Roman" w:cs="Times New Roman"/>
          <w:sz w:val="24"/>
          <w:szCs w:val="24"/>
        </w:rPr>
        <w:t xml:space="preserve">panta </w:t>
      </w:r>
      <w:r w:rsidR="005B12C1" w:rsidRPr="00295E95">
        <w:rPr>
          <w:rFonts w:ascii="Times New Roman" w:hAnsi="Times New Roman" w:cs="Times New Roman"/>
          <w:sz w:val="24"/>
          <w:szCs w:val="24"/>
        </w:rPr>
        <w:t>treš</w:t>
      </w:r>
      <w:r w:rsidR="00936177" w:rsidRPr="00295E95">
        <w:rPr>
          <w:rFonts w:ascii="Times New Roman" w:hAnsi="Times New Roman" w:cs="Times New Roman"/>
          <w:sz w:val="24"/>
          <w:szCs w:val="24"/>
        </w:rPr>
        <w:t>ajā daļā</w:t>
      </w:r>
      <w:r w:rsidRPr="00295E95">
        <w:rPr>
          <w:rFonts w:ascii="Times New Roman" w:hAnsi="Times New Roman" w:cs="Times New Roman"/>
          <w:sz w:val="24"/>
          <w:szCs w:val="24"/>
        </w:rPr>
        <w:t xml:space="preserve"> noteiktajam nostiprinājuma lūgumam piev</w:t>
      </w:r>
      <w:r w:rsidR="00A10597" w:rsidRPr="00295E95">
        <w:rPr>
          <w:rFonts w:ascii="Times New Roman" w:hAnsi="Times New Roman" w:cs="Times New Roman"/>
          <w:sz w:val="24"/>
          <w:szCs w:val="24"/>
        </w:rPr>
        <w:t>ienojamo dokumentu, tajā skaitā</w:t>
      </w:r>
      <w:r w:rsidRPr="00295E95">
        <w:rPr>
          <w:rFonts w:ascii="Times New Roman" w:hAnsi="Times New Roman" w:cs="Times New Roman"/>
          <w:sz w:val="24"/>
          <w:szCs w:val="24"/>
        </w:rPr>
        <w:t xml:space="preserve"> pierādījuma par Valsts zemes dienesta maksas pakalpojuma apmaksu, aprites kārtību nosaka tieslietu ministrs.</w:t>
      </w:r>
      <w:r w:rsidR="00BA7A4B" w:rsidRPr="00295E95">
        <w:rPr>
          <w:rFonts w:ascii="Times New Roman" w:hAnsi="Times New Roman" w:cs="Times New Roman"/>
          <w:sz w:val="24"/>
          <w:szCs w:val="24"/>
        </w:rPr>
        <w:t>”</w:t>
      </w:r>
    </w:p>
    <w:p w14:paraId="4F33C5CA" w14:textId="77777777" w:rsidR="006B1956" w:rsidRPr="00295E95" w:rsidRDefault="006B1956" w:rsidP="00DC0483">
      <w:pPr>
        <w:spacing w:after="0" w:line="240" w:lineRule="auto"/>
        <w:jc w:val="both"/>
        <w:rPr>
          <w:rFonts w:ascii="Times New Roman" w:hAnsi="Times New Roman" w:cs="Times New Roman"/>
          <w:sz w:val="24"/>
          <w:szCs w:val="24"/>
        </w:rPr>
      </w:pPr>
    </w:p>
    <w:p w14:paraId="0B6CAD38" w14:textId="7C03F28F" w:rsidR="00DC0483" w:rsidRPr="00295E95" w:rsidRDefault="00B740CC" w:rsidP="00A10597">
      <w:pPr>
        <w:pStyle w:val="tv2132"/>
        <w:spacing w:line="240" w:lineRule="auto"/>
        <w:ind w:firstLine="0"/>
        <w:rPr>
          <w:color w:val="auto"/>
          <w:sz w:val="24"/>
          <w:szCs w:val="24"/>
        </w:rPr>
      </w:pPr>
      <w:r w:rsidRPr="00295E95">
        <w:rPr>
          <w:color w:val="auto"/>
          <w:sz w:val="24"/>
          <w:szCs w:val="24"/>
        </w:rPr>
        <w:t>4</w:t>
      </w:r>
      <w:r w:rsidR="003C7402" w:rsidRPr="00295E95">
        <w:rPr>
          <w:color w:val="auto"/>
          <w:sz w:val="24"/>
          <w:szCs w:val="24"/>
        </w:rPr>
        <w:t>. </w:t>
      </w:r>
      <w:r w:rsidR="00A10597" w:rsidRPr="00295E95">
        <w:rPr>
          <w:color w:val="auto"/>
          <w:sz w:val="24"/>
          <w:szCs w:val="24"/>
        </w:rPr>
        <w:t xml:space="preserve">Izteikt </w:t>
      </w:r>
      <w:r w:rsidR="00DC0483" w:rsidRPr="00295E95">
        <w:rPr>
          <w:color w:val="auto"/>
          <w:sz w:val="24"/>
          <w:szCs w:val="24"/>
        </w:rPr>
        <w:t>likuma 56.</w:t>
      </w:r>
      <w:r w:rsidR="00DC0483" w:rsidRPr="00295E95">
        <w:rPr>
          <w:color w:val="auto"/>
          <w:sz w:val="24"/>
          <w:szCs w:val="24"/>
          <w:vertAlign w:val="superscript"/>
        </w:rPr>
        <w:t>4</w:t>
      </w:r>
      <w:r w:rsidR="00DC0483" w:rsidRPr="00295E95">
        <w:rPr>
          <w:color w:val="auto"/>
          <w:sz w:val="24"/>
          <w:szCs w:val="24"/>
        </w:rPr>
        <w:t xml:space="preserve"> panta pirmo daļu šādā redakcijā: </w:t>
      </w:r>
    </w:p>
    <w:p w14:paraId="633DF23E" w14:textId="77777777" w:rsidR="00A10597" w:rsidRPr="00295E95" w:rsidRDefault="00DC0483" w:rsidP="00A10597">
      <w:pPr>
        <w:pStyle w:val="tv2132"/>
        <w:spacing w:line="240" w:lineRule="auto"/>
        <w:ind w:firstLine="0"/>
        <w:rPr>
          <w:color w:val="auto"/>
          <w:sz w:val="24"/>
          <w:szCs w:val="24"/>
        </w:rPr>
      </w:pPr>
      <w:r w:rsidRPr="00295E95">
        <w:rPr>
          <w:color w:val="auto"/>
          <w:sz w:val="24"/>
          <w:szCs w:val="24"/>
        </w:rPr>
        <w:t xml:space="preserve"> "</w:t>
      </w:r>
      <w:r w:rsidR="00A10597" w:rsidRPr="00295E95">
        <w:rPr>
          <w:b/>
          <w:color w:val="auto"/>
          <w:sz w:val="24"/>
          <w:szCs w:val="24"/>
        </w:rPr>
        <w:t>56.</w:t>
      </w:r>
      <w:r w:rsidR="00A10597" w:rsidRPr="00295E95">
        <w:rPr>
          <w:b/>
          <w:color w:val="auto"/>
          <w:sz w:val="24"/>
          <w:szCs w:val="24"/>
          <w:vertAlign w:val="superscript"/>
        </w:rPr>
        <w:t>4</w:t>
      </w:r>
      <w:r w:rsidR="00A10597" w:rsidRPr="00295E95">
        <w:rPr>
          <w:color w:val="auto"/>
          <w:sz w:val="24"/>
          <w:szCs w:val="24"/>
          <w:vertAlign w:val="superscript"/>
        </w:rPr>
        <w:t xml:space="preserve"> </w:t>
      </w:r>
      <w:r w:rsidR="00A10597" w:rsidRPr="00295E95">
        <w:rPr>
          <w:color w:val="auto"/>
          <w:sz w:val="24"/>
          <w:szCs w:val="24"/>
        </w:rPr>
        <w:t>Valsts zemes dienests attiecīgajai zemesgrāmatu nodaļai elektroniski nosūta īpašnieka iesniegumu par īpašniekam piederoša:</w:t>
      </w:r>
    </w:p>
    <w:p w14:paraId="5A831781" w14:textId="77777777" w:rsidR="00A10597" w:rsidRPr="00295E95" w:rsidRDefault="00A10597" w:rsidP="00A10597">
      <w:pPr>
        <w:pStyle w:val="tv2132"/>
        <w:spacing w:line="240" w:lineRule="auto"/>
        <w:rPr>
          <w:color w:val="auto"/>
          <w:sz w:val="24"/>
          <w:szCs w:val="24"/>
        </w:rPr>
      </w:pPr>
      <w:r w:rsidRPr="00295E95">
        <w:rPr>
          <w:color w:val="auto"/>
          <w:sz w:val="24"/>
          <w:szCs w:val="24"/>
        </w:rPr>
        <w:t>1) viena nekustamā īpašuma sastāvā esoša zemes gabala sadalīšanu vairākos zemes gabalos;</w:t>
      </w:r>
    </w:p>
    <w:p w14:paraId="722987AD" w14:textId="77777777" w:rsidR="00A10597" w:rsidRPr="00295E95" w:rsidRDefault="00A10597" w:rsidP="00A10597">
      <w:pPr>
        <w:pStyle w:val="tv2132"/>
        <w:spacing w:line="240" w:lineRule="auto"/>
        <w:rPr>
          <w:color w:val="auto"/>
          <w:sz w:val="24"/>
          <w:szCs w:val="24"/>
        </w:rPr>
      </w:pPr>
      <w:r w:rsidRPr="00295E95">
        <w:rPr>
          <w:color w:val="auto"/>
          <w:sz w:val="24"/>
          <w:szCs w:val="24"/>
        </w:rPr>
        <w:t>2) viena nekustamā īpašuma sastāvā esošu vairāku zemes gabalu apvienošanu vienā;</w:t>
      </w:r>
    </w:p>
    <w:p w14:paraId="3E46F38E" w14:textId="65012B00" w:rsidR="00A10597" w:rsidRPr="00295E95" w:rsidRDefault="00A10597" w:rsidP="00A10597">
      <w:pPr>
        <w:pStyle w:val="tv2132"/>
        <w:spacing w:line="240" w:lineRule="auto"/>
        <w:rPr>
          <w:color w:val="auto"/>
          <w:sz w:val="24"/>
          <w:szCs w:val="24"/>
        </w:rPr>
      </w:pPr>
      <w:r w:rsidRPr="00295E95">
        <w:rPr>
          <w:color w:val="auto"/>
          <w:sz w:val="24"/>
          <w:szCs w:val="24"/>
        </w:rPr>
        <w:t xml:space="preserve">3) </w:t>
      </w:r>
      <w:r w:rsidR="007F6944" w:rsidRPr="00295E95">
        <w:rPr>
          <w:color w:val="auto"/>
          <w:sz w:val="24"/>
          <w:szCs w:val="24"/>
        </w:rPr>
        <w:t>ēkas (</w:t>
      </w:r>
      <w:r w:rsidRPr="00295E95">
        <w:rPr>
          <w:color w:val="auto"/>
          <w:sz w:val="24"/>
          <w:szCs w:val="24"/>
        </w:rPr>
        <w:t>būves</w:t>
      </w:r>
      <w:r w:rsidR="007F6944" w:rsidRPr="00295E95">
        <w:rPr>
          <w:color w:val="auto"/>
          <w:sz w:val="24"/>
          <w:szCs w:val="24"/>
        </w:rPr>
        <w:t>)</w:t>
      </w:r>
      <w:r w:rsidRPr="00295E95">
        <w:rPr>
          <w:color w:val="auto"/>
          <w:sz w:val="24"/>
          <w:szCs w:val="24"/>
        </w:rPr>
        <w:t xml:space="preserve"> dzēšanu, pamatojoties uz dokumentu, kas apliecina</w:t>
      </w:r>
      <w:r w:rsidR="007F6944" w:rsidRPr="00295E95">
        <w:rPr>
          <w:color w:val="auto"/>
          <w:sz w:val="24"/>
          <w:szCs w:val="24"/>
        </w:rPr>
        <w:t xml:space="preserve"> ēkas (</w:t>
      </w:r>
      <w:r w:rsidRPr="00295E95">
        <w:rPr>
          <w:color w:val="auto"/>
          <w:sz w:val="24"/>
          <w:szCs w:val="24"/>
        </w:rPr>
        <w:t>būves</w:t>
      </w:r>
      <w:r w:rsidR="000B16C1" w:rsidRPr="00295E95">
        <w:rPr>
          <w:color w:val="auto"/>
          <w:sz w:val="24"/>
          <w:szCs w:val="24"/>
        </w:rPr>
        <w:t>)</w:t>
      </w:r>
      <w:r w:rsidRPr="00295E95">
        <w:rPr>
          <w:color w:val="auto"/>
          <w:sz w:val="24"/>
          <w:szCs w:val="24"/>
        </w:rPr>
        <w:t xml:space="preserve"> neesamību</w:t>
      </w:r>
      <w:r w:rsidR="005C6F7D" w:rsidRPr="00295E95">
        <w:rPr>
          <w:color w:val="auto"/>
          <w:sz w:val="24"/>
          <w:szCs w:val="24"/>
        </w:rPr>
        <w:t xml:space="preserve">, ja </w:t>
      </w:r>
      <w:r w:rsidR="007F6944" w:rsidRPr="00295E95">
        <w:rPr>
          <w:color w:val="auto"/>
          <w:sz w:val="24"/>
          <w:szCs w:val="24"/>
        </w:rPr>
        <w:t>ēka (</w:t>
      </w:r>
      <w:r w:rsidR="005C6F7D" w:rsidRPr="00295E95">
        <w:rPr>
          <w:color w:val="auto"/>
          <w:sz w:val="24"/>
          <w:szCs w:val="24"/>
        </w:rPr>
        <w:t>būve</w:t>
      </w:r>
      <w:r w:rsidR="007F6944" w:rsidRPr="00295E95">
        <w:rPr>
          <w:color w:val="auto"/>
          <w:sz w:val="24"/>
          <w:szCs w:val="24"/>
        </w:rPr>
        <w:t>)</w:t>
      </w:r>
      <w:r w:rsidR="005C6F7D" w:rsidRPr="00295E95">
        <w:rPr>
          <w:color w:val="auto"/>
          <w:sz w:val="24"/>
          <w:szCs w:val="24"/>
        </w:rPr>
        <w:t xml:space="preserve"> nav vienīgais nekustamā īpašuma objekts.</w:t>
      </w:r>
    </w:p>
    <w:p w14:paraId="42FA643B" w14:textId="77777777" w:rsidR="00A10597" w:rsidRPr="00295E95" w:rsidRDefault="00DC0483" w:rsidP="00A10597">
      <w:pPr>
        <w:pStyle w:val="tv2132"/>
        <w:spacing w:line="240" w:lineRule="auto"/>
        <w:rPr>
          <w:color w:val="auto"/>
          <w:sz w:val="24"/>
          <w:szCs w:val="24"/>
        </w:rPr>
      </w:pPr>
      <w:r w:rsidRPr="00295E95">
        <w:rPr>
          <w:color w:val="auto"/>
          <w:sz w:val="24"/>
          <w:szCs w:val="24"/>
        </w:rPr>
        <w:t xml:space="preserve">4) inženierbūves ierakstīšanu, pamatojoties uz </w:t>
      </w:r>
      <w:proofErr w:type="spellStart"/>
      <w:r w:rsidRPr="00295E95">
        <w:rPr>
          <w:color w:val="auto"/>
          <w:sz w:val="24"/>
          <w:szCs w:val="24"/>
        </w:rPr>
        <w:t>izpildmērījumu</w:t>
      </w:r>
      <w:proofErr w:type="spellEnd"/>
      <w:r w:rsidR="00F02A30" w:rsidRPr="00295E95">
        <w:rPr>
          <w:color w:val="auto"/>
          <w:sz w:val="24"/>
          <w:szCs w:val="24"/>
        </w:rPr>
        <w:t xml:space="preserve">; </w:t>
      </w:r>
    </w:p>
    <w:p w14:paraId="1AE3F684" w14:textId="636EF61B" w:rsidR="00DC0483" w:rsidRPr="00295E95" w:rsidRDefault="00815755" w:rsidP="00A10597">
      <w:pPr>
        <w:pStyle w:val="tv2132"/>
        <w:spacing w:line="240" w:lineRule="auto"/>
        <w:rPr>
          <w:color w:val="auto"/>
          <w:sz w:val="24"/>
          <w:szCs w:val="24"/>
        </w:rPr>
      </w:pPr>
      <w:r w:rsidRPr="00295E95">
        <w:rPr>
          <w:color w:val="auto"/>
          <w:sz w:val="24"/>
          <w:szCs w:val="24"/>
        </w:rPr>
        <w:t xml:space="preserve">5) </w:t>
      </w:r>
      <w:r w:rsidR="0068266C" w:rsidRPr="00295E95">
        <w:rPr>
          <w:color w:val="auto"/>
          <w:sz w:val="24"/>
          <w:szCs w:val="24"/>
        </w:rPr>
        <w:t>atbilstoši būvniecības jomu regulējošajos normatīvajos aktos noteiktajam iedalījumam pirmās grupas</w:t>
      </w:r>
      <w:r w:rsidR="006B1956" w:rsidRPr="00295E95">
        <w:rPr>
          <w:color w:val="auto"/>
          <w:sz w:val="24"/>
          <w:szCs w:val="24"/>
        </w:rPr>
        <w:t xml:space="preserve"> </w:t>
      </w:r>
      <w:r w:rsidRPr="00295E95">
        <w:rPr>
          <w:color w:val="auto"/>
          <w:sz w:val="24"/>
          <w:szCs w:val="24"/>
        </w:rPr>
        <w:t>ēkas ierakstīšanu no ēku datu deklarācijām</w:t>
      </w:r>
      <w:r w:rsidR="00F02A30" w:rsidRPr="00295E95">
        <w:rPr>
          <w:color w:val="auto"/>
          <w:sz w:val="24"/>
          <w:szCs w:val="24"/>
        </w:rPr>
        <w:t>.".</w:t>
      </w:r>
    </w:p>
    <w:p w14:paraId="3674D994" w14:textId="77777777" w:rsidR="005C7B05" w:rsidRPr="00295E95" w:rsidRDefault="00A10597" w:rsidP="00DC0483">
      <w:pPr>
        <w:spacing w:after="0" w:line="240" w:lineRule="auto"/>
        <w:jc w:val="both"/>
        <w:rPr>
          <w:rFonts w:ascii="Times New Roman" w:hAnsi="Times New Roman" w:cs="Times New Roman"/>
          <w:sz w:val="24"/>
        </w:rPr>
      </w:pPr>
      <w:r w:rsidRPr="00295E95">
        <w:rPr>
          <w:sz w:val="24"/>
          <w:szCs w:val="24"/>
        </w:rPr>
        <w:t xml:space="preserve"> </w:t>
      </w:r>
    </w:p>
    <w:p w14:paraId="3BCBE260" w14:textId="2513AAAA" w:rsidR="00DC0483" w:rsidRPr="00295E95" w:rsidRDefault="000B16C1"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5</w:t>
      </w:r>
      <w:r w:rsidR="00DC0483" w:rsidRPr="00295E95">
        <w:rPr>
          <w:rFonts w:ascii="Times New Roman" w:hAnsi="Times New Roman" w:cs="Times New Roman"/>
          <w:sz w:val="24"/>
        </w:rPr>
        <w:t xml:space="preserve">. </w:t>
      </w:r>
      <w:r w:rsidR="001158EA" w:rsidRPr="00295E95">
        <w:rPr>
          <w:rFonts w:ascii="Times New Roman" w:hAnsi="Times New Roman" w:cs="Times New Roman"/>
          <w:sz w:val="24"/>
        </w:rPr>
        <w:t>Aizstāt</w:t>
      </w:r>
      <w:r w:rsidR="00DC0483" w:rsidRPr="00295E95">
        <w:rPr>
          <w:rFonts w:ascii="Times New Roman" w:hAnsi="Times New Roman" w:cs="Times New Roman"/>
          <w:sz w:val="24"/>
        </w:rPr>
        <w:t xml:space="preserve"> likuma 62.pant</w:t>
      </w:r>
      <w:r w:rsidR="001158EA" w:rsidRPr="00295E95">
        <w:rPr>
          <w:rFonts w:ascii="Times New Roman" w:hAnsi="Times New Roman" w:cs="Times New Roman"/>
          <w:sz w:val="24"/>
        </w:rPr>
        <w:t>a</w:t>
      </w:r>
      <w:r w:rsidR="00DC0483" w:rsidRPr="00295E95">
        <w:rPr>
          <w:rFonts w:ascii="Times New Roman" w:hAnsi="Times New Roman" w:cs="Times New Roman"/>
          <w:sz w:val="24"/>
        </w:rPr>
        <w:t xml:space="preserve"> ceturt</w:t>
      </w:r>
      <w:r w:rsidR="001158EA" w:rsidRPr="00295E95">
        <w:rPr>
          <w:rFonts w:ascii="Times New Roman" w:hAnsi="Times New Roman" w:cs="Times New Roman"/>
          <w:sz w:val="24"/>
        </w:rPr>
        <w:t>ajā</w:t>
      </w:r>
      <w:r w:rsidR="00DC0483" w:rsidRPr="00295E95">
        <w:rPr>
          <w:rFonts w:ascii="Times New Roman" w:hAnsi="Times New Roman" w:cs="Times New Roman"/>
          <w:sz w:val="24"/>
        </w:rPr>
        <w:t xml:space="preserve"> daļ</w:t>
      </w:r>
      <w:r w:rsidR="001158EA" w:rsidRPr="00295E95">
        <w:rPr>
          <w:rFonts w:ascii="Times New Roman" w:hAnsi="Times New Roman" w:cs="Times New Roman"/>
          <w:sz w:val="24"/>
        </w:rPr>
        <w:t xml:space="preserve">ā </w:t>
      </w:r>
      <w:r w:rsidR="00DC0483" w:rsidRPr="00295E95">
        <w:rPr>
          <w:rFonts w:ascii="Times New Roman" w:hAnsi="Times New Roman" w:cs="Times New Roman"/>
          <w:sz w:val="24"/>
        </w:rPr>
        <w:t xml:space="preserve"> </w:t>
      </w:r>
      <w:r w:rsidR="001158EA" w:rsidRPr="00295E95">
        <w:rPr>
          <w:rFonts w:ascii="Times New Roman" w:hAnsi="Times New Roman" w:cs="Times New Roman"/>
          <w:sz w:val="24"/>
        </w:rPr>
        <w:t>vārdus "Ierakstot zemesgrāmatā apbrūvēs tiesību uz" ar vārdiem "Apgrūtinot ar lietu tiesību zemes gabala".</w:t>
      </w:r>
    </w:p>
    <w:p w14:paraId="14960B28" w14:textId="77777777" w:rsidR="00DC0483" w:rsidRPr="00295E95" w:rsidRDefault="00DC0483" w:rsidP="00DC0483">
      <w:pPr>
        <w:spacing w:after="0" w:line="240" w:lineRule="auto"/>
        <w:jc w:val="both"/>
        <w:rPr>
          <w:rFonts w:ascii="Times New Roman" w:hAnsi="Times New Roman" w:cs="Times New Roman"/>
          <w:sz w:val="24"/>
        </w:rPr>
      </w:pPr>
    </w:p>
    <w:p w14:paraId="5B36C23D" w14:textId="1B384F97" w:rsidR="00DC0483" w:rsidRPr="00295E95" w:rsidRDefault="000B16C1"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6</w:t>
      </w:r>
      <w:r w:rsidR="00DC0483" w:rsidRPr="00295E95">
        <w:rPr>
          <w:rFonts w:ascii="Times New Roman" w:hAnsi="Times New Roman" w:cs="Times New Roman"/>
          <w:sz w:val="24"/>
        </w:rPr>
        <w:t xml:space="preserve">. Papildināt likuma </w:t>
      </w:r>
      <w:proofErr w:type="gramStart"/>
      <w:r w:rsidR="00DC0483" w:rsidRPr="00295E95">
        <w:rPr>
          <w:rFonts w:ascii="Times New Roman" w:hAnsi="Times New Roman" w:cs="Times New Roman"/>
          <w:sz w:val="24"/>
        </w:rPr>
        <w:t>72.</w:t>
      </w:r>
      <w:r w:rsidR="006E388E" w:rsidRPr="00295E95">
        <w:rPr>
          <w:rFonts w:ascii="Times New Roman" w:hAnsi="Times New Roman" w:cs="Times New Roman"/>
          <w:sz w:val="24"/>
        </w:rPr>
        <w:t>panta</w:t>
      </w:r>
      <w:proofErr w:type="gramEnd"/>
      <w:r w:rsidR="006E388E" w:rsidRPr="00295E95">
        <w:rPr>
          <w:rFonts w:ascii="Times New Roman" w:hAnsi="Times New Roman" w:cs="Times New Roman"/>
          <w:sz w:val="24"/>
        </w:rPr>
        <w:t xml:space="preserve"> otro daļu </w:t>
      </w:r>
      <w:r w:rsidR="00DC0483" w:rsidRPr="00295E95">
        <w:rPr>
          <w:rFonts w:ascii="Times New Roman" w:hAnsi="Times New Roman" w:cs="Times New Roman"/>
          <w:sz w:val="24"/>
        </w:rPr>
        <w:t xml:space="preserve">ar </w:t>
      </w:r>
      <w:r w:rsidR="006E388E" w:rsidRPr="00295E95">
        <w:rPr>
          <w:rFonts w:ascii="Times New Roman" w:hAnsi="Times New Roman" w:cs="Times New Roman"/>
          <w:sz w:val="24"/>
        </w:rPr>
        <w:t>trešo un ceturto teikumu šādā redakcijā</w:t>
      </w:r>
      <w:r w:rsidR="00DC0483" w:rsidRPr="00295E95">
        <w:rPr>
          <w:rFonts w:ascii="Times New Roman" w:hAnsi="Times New Roman" w:cs="Times New Roman"/>
          <w:sz w:val="24"/>
        </w:rPr>
        <w:t>:</w:t>
      </w:r>
    </w:p>
    <w:p w14:paraId="5EC68DA7" w14:textId="77777777" w:rsidR="00DC0483" w:rsidRPr="00295E95" w:rsidRDefault="006E388E"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lastRenderedPageBreak/>
        <w:t>“</w:t>
      </w:r>
      <w:r w:rsidR="00DC0483" w:rsidRPr="00295E95">
        <w:rPr>
          <w:rFonts w:ascii="Times New Roman" w:hAnsi="Times New Roman" w:cs="Times New Roman"/>
          <w:sz w:val="24"/>
        </w:rPr>
        <w:t>Nostiprinājuma lūgumi, kuru izskatīšana ir saistīta ar datu reģistrāciju vai aktualizāciju Kadastra informācijas sistēmā, ir izskatāmi desmit dienu laikā. Šajā termiņā neieskaita laiku, kāds nepieciešams attiecīgu datu reģistrācijai vai aktualizācijai Kadastra informācijas sistēmā.</w:t>
      </w:r>
      <w:r w:rsidRPr="00295E95">
        <w:rPr>
          <w:rFonts w:ascii="Times New Roman" w:hAnsi="Times New Roman" w:cs="Times New Roman"/>
          <w:sz w:val="24"/>
        </w:rPr>
        <w:t>”</w:t>
      </w:r>
    </w:p>
    <w:p w14:paraId="0235244D" w14:textId="77777777" w:rsidR="00DC0483" w:rsidRPr="00295E95" w:rsidRDefault="00DC0483" w:rsidP="00DC0483">
      <w:pPr>
        <w:spacing w:after="0" w:line="240" w:lineRule="auto"/>
        <w:jc w:val="both"/>
        <w:rPr>
          <w:rFonts w:ascii="Times New Roman" w:hAnsi="Times New Roman" w:cs="Times New Roman"/>
          <w:sz w:val="24"/>
        </w:rPr>
      </w:pPr>
    </w:p>
    <w:p w14:paraId="4BBE4F46" w14:textId="19B08561" w:rsidR="00DC0483" w:rsidRPr="00295E95" w:rsidRDefault="000B16C1"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7</w:t>
      </w:r>
      <w:r w:rsidR="00DC0483" w:rsidRPr="00295E95">
        <w:rPr>
          <w:rFonts w:ascii="Times New Roman" w:hAnsi="Times New Roman" w:cs="Times New Roman"/>
          <w:sz w:val="24"/>
        </w:rPr>
        <w:t>. Papildināt likumu ar 76.</w:t>
      </w:r>
      <w:r w:rsidR="00DC0483" w:rsidRPr="00295E95">
        <w:rPr>
          <w:rFonts w:ascii="Times New Roman" w:hAnsi="Times New Roman" w:cs="Times New Roman"/>
          <w:sz w:val="24"/>
          <w:vertAlign w:val="superscript"/>
        </w:rPr>
        <w:t xml:space="preserve">1 </w:t>
      </w:r>
      <w:r w:rsidR="00DC0483" w:rsidRPr="00295E95">
        <w:rPr>
          <w:rFonts w:ascii="Times New Roman" w:hAnsi="Times New Roman" w:cs="Times New Roman"/>
          <w:sz w:val="24"/>
        </w:rPr>
        <w:t xml:space="preserve">pantu šādā redakcijā: </w:t>
      </w:r>
    </w:p>
    <w:p w14:paraId="5EF41E33" w14:textId="77777777" w:rsidR="005C7B05" w:rsidRPr="00295E95" w:rsidRDefault="00DC0483" w:rsidP="005C7B05">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w:t>
      </w:r>
      <w:r w:rsidR="005C7B05" w:rsidRPr="00295E95">
        <w:rPr>
          <w:rFonts w:ascii="Times New Roman" w:hAnsi="Times New Roman" w:cs="Times New Roman"/>
          <w:sz w:val="24"/>
          <w:szCs w:val="24"/>
        </w:rPr>
        <w:t>76.</w:t>
      </w:r>
      <w:r w:rsidR="005C7B05" w:rsidRPr="00295E95">
        <w:rPr>
          <w:rFonts w:ascii="Times New Roman" w:hAnsi="Times New Roman" w:cs="Times New Roman"/>
          <w:sz w:val="24"/>
          <w:szCs w:val="24"/>
          <w:vertAlign w:val="superscript"/>
        </w:rPr>
        <w:t xml:space="preserve">1 </w:t>
      </w:r>
      <w:r w:rsidR="005C7B05" w:rsidRPr="00295E95">
        <w:rPr>
          <w:rFonts w:ascii="Times New Roman" w:hAnsi="Times New Roman" w:cs="Times New Roman"/>
          <w:sz w:val="24"/>
          <w:szCs w:val="24"/>
        </w:rPr>
        <w:t>Zemesgrāmatu nodaļas tiesnesis piecu dienu laikā izvērtē šā likuma 56.</w:t>
      </w:r>
      <w:r w:rsidR="005C7B05" w:rsidRPr="00295E95">
        <w:rPr>
          <w:rFonts w:ascii="Times New Roman" w:hAnsi="Times New Roman" w:cs="Times New Roman"/>
          <w:sz w:val="24"/>
          <w:szCs w:val="24"/>
          <w:vertAlign w:val="superscript"/>
        </w:rPr>
        <w:t xml:space="preserve"> </w:t>
      </w:r>
      <w:r w:rsidR="005C7B05" w:rsidRPr="00295E95">
        <w:rPr>
          <w:rFonts w:ascii="Times New Roman" w:hAnsi="Times New Roman" w:cs="Times New Roman"/>
          <w:sz w:val="24"/>
          <w:szCs w:val="24"/>
        </w:rPr>
        <w:t xml:space="preserve">panta </w:t>
      </w:r>
      <w:r w:rsidR="00BF12A2" w:rsidRPr="00295E95">
        <w:rPr>
          <w:rFonts w:ascii="Times New Roman" w:hAnsi="Times New Roman" w:cs="Times New Roman"/>
          <w:sz w:val="24"/>
          <w:szCs w:val="24"/>
        </w:rPr>
        <w:t xml:space="preserve">ceturtajā </w:t>
      </w:r>
      <w:r w:rsidR="005C7B05" w:rsidRPr="00295E95">
        <w:rPr>
          <w:rFonts w:ascii="Times New Roman" w:hAnsi="Times New Roman" w:cs="Times New Roman"/>
          <w:sz w:val="24"/>
          <w:szCs w:val="24"/>
        </w:rPr>
        <w:t xml:space="preserve">daļā lūgtā nostiprinājuma pieļaujamību un tā pieļaujamības gadījumā nosūta Valsts zemes dienestam nostiprinājuma lūgumu un tam pievienotos dokumentus pakalpojumu izpildei un datu reģistrācijai vai aktualizācijai Kadastra informācijas sistēmā. Zemesgrāmatu nodaļas tiesnesis nostiprinājuma lūgumu izskata </w:t>
      </w:r>
      <w:r w:rsidR="00954D01" w:rsidRPr="00295E95">
        <w:rPr>
          <w:rFonts w:ascii="Times New Roman" w:hAnsi="Times New Roman" w:cs="Times New Roman"/>
          <w:sz w:val="24"/>
          <w:szCs w:val="24"/>
        </w:rPr>
        <w:t xml:space="preserve">pēc </w:t>
      </w:r>
      <w:r w:rsidR="005C7B05" w:rsidRPr="00295E95">
        <w:rPr>
          <w:rFonts w:ascii="Times New Roman" w:hAnsi="Times New Roman" w:cs="Times New Roman"/>
          <w:sz w:val="24"/>
          <w:szCs w:val="24"/>
        </w:rPr>
        <w:t xml:space="preserve">Valsts zemes dienesta paziņojuma par attiecīgo datu </w:t>
      </w:r>
      <w:r w:rsidR="002939B1" w:rsidRPr="00295E95">
        <w:rPr>
          <w:rFonts w:ascii="Times New Roman" w:hAnsi="Times New Roman" w:cs="Times New Roman"/>
          <w:sz w:val="24"/>
          <w:szCs w:val="24"/>
        </w:rPr>
        <w:t xml:space="preserve">reģistrāciju vai </w:t>
      </w:r>
      <w:r w:rsidR="005C7B05" w:rsidRPr="00295E95">
        <w:rPr>
          <w:rFonts w:ascii="Times New Roman" w:hAnsi="Times New Roman" w:cs="Times New Roman"/>
          <w:sz w:val="24"/>
          <w:szCs w:val="24"/>
        </w:rPr>
        <w:t xml:space="preserve">aktualizāciju </w:t>
      </w:r>
      <w:r w:rsidR="000A6397" w:rsidRPr="00295E95">
        <w:rPr>
          <w:rFonts w:ascii="Times New Roman" w:hAnsi="Times New Roman" w:cs="Times New Roman"/>
          <w:sz w:val="24"/>
          <w:szCs w:val="24"/>
        </w:rPr>
        <w:t>K</w:t>
      </w:r>
      <w:r w:rsidR="005C7B05" w:rsidRPr="00295E95">
        <w:rPr>
          <w:rFonts w:ascii="Times New Roman" w:hAnsi="Times New Roman" w:cs="Times New Roman"/>
          <w:sz w:val="24"/>
          <w:szCs w:val="24"/>
        </w:rPr>
        <w:t xml:space="preserve">adastra informācijas sistēmā </w:t>
      </w:r>
      <w:r w:rsidR="002939B1" w:rsidRPr="00295E95">
        <w:rPr>
          <w:rFonts w:ascii="Times New Roman" w:hAnsi="Times New Roman" w:cs="Times New Roman"/>
          <w:sz w:val="24"/>
          <w:szCs w:val="24"/>
        </w:rPr>
        <w:t>vai</w:t>
      </w:r>
      <w:r w:rsidR="00A10597" w:rsidRPr="00295E95">
        <w:rPr>
          <w:rFonts w:ascii="Times New Roman" w:hAnsi="Times New Roman" w:cs="Times New Roman"/>
          <w:sz w:val="24"/>
          <w:szCs w:val="24"/>
        </w:rPr>
        <w:t xml:space="preserve"> lēmuma par </w:t>
      </w:r>
      <w:r w:rsidR="002939B1" w:rsidRPr="00295E95">
        <w:rPr>
          <w:rFonts w:ascii="Times New Roman" w:hAnsi="Times New Roman" w:cs="Times New Roman"/>
          <w:sz w:val="24"/>
          <w:szCs w:val="24"/>
        </w:rPr>
        <w:t xml:space="preserve">atteikuma </w:t>
      </w:r>
      <w:r w:rsidR="005C7B05" w:rsidRPr="00295E95">
        <w:rPr>
          <w:rFonts w:ascii="Times New Roman" w:hAnsi="Times New Roman" w:cs="Times New Roman"/>
          <w:sz w:val="24"/>
          <w:szCs w:val="24"/>
        </w:rPr>
        <w:t xml:space="preserve">saņemšanas. Valsts zemes dienesta paziņojums par atteikumu veikt datu reģistrāciju vai aktualizāciju ir pamats lēmuma par nostiprinājuma lūguma atstāšanu bez </w:t>
      </w:r>
      <w:r w:rsidR="00CF4523" w:rsidRPr="00295E95">
        <w:rPr>
          <w:rFonts w:ascii="Times New Roman" w:hAnsi="Times New Roman" w:cs="Times New Roman"/>
          <w:sz w:val="24"/>
          <w:szCs w:val="24"/>
        </w:rPr>
        <w:t xml:space="preserve">izskatīšanas </w:t>
      </w:r>
      <w:r w:rsidR="005C7B05" w:rsidRPr="00295E95">
        <w:rPr>
          <w:rFonts w:ascii="Times New Roman" w:hAnsi="Times New Roman" w:cs="Times New Roman"/>
          <w:sz w:val="24"/>
          <w:szCs w:val="24"/>
        </w:rPr>
        <w:t>pieņemšanai.”.</w:t>
      </w:r>
    </w:p>
    <w:p w14:paraId="56377F57" w14:textId="77777777" w:rsidR="005C7B05" w:rsidRPr="00295E95" w:rsidRDefault="005C7B05" w:rsidP="00DC0483">
      <w:pPr>
        <w:spacing w:after="0" w:line="240" w:lineRule="auto"/>
        <w:jc w:val="both"/>
        <w:rPr>
          <w:rFonts w:ascii="Times New Roman" w:hAnsi="Times New Roman" w:cs="Times New Roman"/>
          <w:sz w:val="24"/>
        </w:rPr>
      </w:pPr>
    </w:p>
    <w:p w14:paraId="189B97C5" w14:textId="3911A7E5" w:rsidR="009C0070" w:rsidRPr="00295E95" w:rsidRDefault="000B16C1" w:rsidP="009C0070">
      <w:pPr>
        <w:spacing w:after="0" w:line="240" w:lineRule="auto"/>
        <w:jc w:val="both"/>
        <w:rPr>
          <w:rFonts w:ascii="Times New Roman" w:hAnsi="Times New Roman" w:cs="Times New Roman"/>
          <w:sz w:val="24"/>
        </w:rPr>
      </w:pPr>
      <w:r w:rsidRPr="00295E95">
        <w:rPr>
          <w:rFonts w:ascii="Times New Roman" w:hAnsi="Times New Roman" w:cs="Times New Roman"/>
          <w:sz w:val="24"/>
        </w:rPr>
        <w:t>8</w:t>
      </w:r>
      <w:r w:rsidR="009C0070" w:rsidRPr="00295E95">
        <w:rPr>
          <w:rFonts w:ascii="Times New Roman" w:hAnsi="Times New Roman" w:cs="Times New Roman"/>
          <w:sz w:val="24"/>
        </w:rPr>
        <w:t>. Papildināt likuma 135.pantu ar 5.punktu šādā redakcijā:</w:t>
      </w:r>
    </w:p>
    <w:p w14:paraId="241A2B32" w14:textId="19E2F37D" w:rsidR="009C0070" w:rsidRPr="00295E95" w:rsidRDefault="009C0070" w:rsidP="009C0070">
      <w:pPr>
        <w:spacing w:after="0" w:line="240" w:lineRule="auto"/>
        <w:jc w:val="both"/>
        <w:rPr>
          <w:rFonts w:ascii="Times New Roman" w:hAnsi="Times New Roman" w:cs="Times New Roman"/>
          <w:sz w:val="24"/>
        </w:rPr>
      </w:pPr>
      <w:r w:rsidRPr="00295E95">
        <w:rPr>
          <w:rFonts w:ascii="Times New Roman" w:hAnsi="Times New Roman" w:cs="Times New Roman"/>
          <w:sz w:val="24"/>
        </w:rPr>
        <w:t xml:space="preserve">"4) Valsts zemes dienestam par katru </w:t>
      </w:r>
      <w:r w:rsidRPr="00295E95">
        <w:rPr>
          <w:rFonts w:ascii="Times New Roman" w:hAnsi="Times New Roman" w:cs="Times New Roman"/>
          <w:sz w:val="24"/>
          <w:szCs w:val="24"/>
        </w:rPr>
        <w:t>ēku, ūdens lietošanas vai ceļa servitūta tiesības vai šādas tiesības nodrošinājuma</w:t>
      </w:r>
      <w:r w:rsidRPr="00295E95">
        <w:rPr>
          <w:rFonts w:ascii="Times New Roman" w:hAnsi="Times New Roman" w:cs="Times New Roman"/>
          <w:sz w:val="24"/>
        </w:rPr>
        <w:t xml:space="preserve"> dzēšanas, nostiprināšanas un pārgrozīšanas,</w:t>
      </w:r>
      <w:r w:rsidR="00295E95">
        <w:rPr>
          <w:rFonts w:ascii="Times New Roman" w:hAnsi="Times New Roman" w:cs="Times New Roman"/>
          <w:sz w:val="24"/>
        </w:rPr>
        <w:t xml:space="preserve"> </w:t>
      </w:r>
      <w:r w:rsidRPr="00295E95">
        <w:rPr>
          <w:rFonts w:ascii="Times New Roman" w:hAnsi="Times New Roman" w:cs="Times New Roman"/>
          <w:sz w:val="24"/>
        </w:rPr>
        <w:t>kā arī atzīmes par nekustamā īpašuma apgrūtinājumu – ēku, ūdens lietošanas un ceļa servitūta teritorijas ierakstīšanas gadījumu. "</w:t>
      </w:r>
    </w:p>
    <w:p w14:paraId="1AF7F3B5" w14:textId="77777777" w:rsidR="009C0070" w:rsidRPr="00295E95" w:rsidRDefault="009C0070" w:rsidP="009C0070">
      <w:pPr>
        <w:spacing w:after="0" w:line="240" w:lineRule="auto"/>
        <w:jc w:val="both"/>
        <w:rPr>
          <w:rFonts w:ascii="Times New Roman" w:hAnsi="Times New Roman" w:cs="Times New Roman"/>
          <w:b/>
          <w:sz w:val="24"/>
        </w:rPr>
      </w:pPr>
    </w:p>
    <w:p w14:paraId="29DDEE48" w14:textId="2DF29164" w:rsidR="00DC0483" w:rsidRPr="00295E95" w:rsidRDefault="000B16C1"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9</w:t>
      </w:r>
      <w:r w:rsidR="00DC0483" w:rsidRPr="00295E95">
        <w:rPr>
          <w:rFonts w:ascii="Times New Roman" w:hAnsi="Times New Roman" w:cs="Times New Roman"/>
          <w:sz w:val="24"/>
        </w:rPr>
        <w:t xml:space="preserve">. Papildināt likumu ar </w:t>
      </w:r>
      <w:r w:rsidR="004B6624" w:rsidRPr="00295E95">
        <w:rPr>
          <w:rFonts w:ascii="Times New Roman" w:hAnsi="Times New Roman" w:cs="Times New Roman"/>
          <w:sz w:val="24"/>
        </w:rPr>
        <w:t xml:space="preserve">jauniem </w:t>
      </w:r>
      <w:r w:rsidR="00DC0483" w:rsidRPr="00295E95">
        <w:rPr>
          <w:rFonts w:ascii="Times New Roman" w:hAnsi="Times New Roman" w:cs="Times New Roman"/>
          <w:sz w:val="24"/>
        </w:rPr>
        <w:t>pārejas noteikum</w:t>
      </w:r>
      <w:r w:rsidR="004B6624" w:rsidRPr="00295E95">
        <w:rPr>
          <w:rFonts w:ascii="Times New Roman" w:hAnsi="Times New Roman" w:cs="Times New Roman"/>
          <w:sz w:val="24"/>
        </w:rPr>
        <w:t>iem</w:t>
      </w:r>
      <w:r w:rsidR="00DC0483" w:rsidRPr="00295E95">
        <w:rPr>
          <w:rFonts w:ascii="Times New Roman" w:hAnsi="Times New Roman" w:cs="Times New Roman"/>
          <w:sz w:val="24"/>
        </w:rPr>
        <w:t xml:space="preserve"> šādā redakcijā:</w:t>
      </w:r>
    </w:p>
    <w:p w14:paraId="420AFE59" w14:textId="4DC07F32" w:rsidR="00DC0483" w:rsidRPr="00295E95" w:rsidRDefault="00C55CFB"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w:t>
      </w:r>
      <w:r w:rsidR="00DC0483" w:rsidRPr="00295E95">
        <w:rPr>
          <w:rFonts w:ascii="Times New Roman" w:hAnsi="Times New Roman" w:cs="Times New Roman"/>
          <w:sz w:val="24"/>
        </w:rPr>
        <w:t xml:space="preserve">19. Izskatot nostiprinājuma lūgumu, kas saņemts pēc grozījumu šā likuma </w:t>
      </w:r>
      <w:proofErr w:type="gramStart"/>
      <w:r w:rsidR="00DC0483" w:rsidRPr="00295E95">
        <w:rPr>
          <w:rFonts w:ascii="Times New Roman" w:hAnsi="Times New Roman" w:cs="Times New Roman"/>
          <w:sz w:val="24"/>
        </w:rPr>
        <w:t>17.panta</w:t>
      </w:r>
      <w:proofErr w:type="gramEnd"/>
      <w:r w:rsidR="00DC0483" w:rsidRPr="00295E95">
        <w:rPr>
          <w:rFonts w:ascii="Times New Roman" w:hAnsi="Times New Roman" w:cs="Times New Roman"/>
          <w:sz w:val="24"/>
        </w:rPr>
        <w:t xml:space="preserve"> pirmajā daļā spēkā stāšanās, zemesgrāmatu nodaļa dzēš apgrūtinājumus, kas neatbilst šā likuma 17.panta pirmās daļas prasībām</w:t>
      </w:r>
      <w:r w:rsidR="0003580C" w:rsidRPr="00295E95">
        <w:rPr>
          <w:rFonts w:ascii="Times New Roman" w:hAnsi="Times New Roman" w:cs="Times New Roman"/>
          <w:sz w:val="24"/>
        </w:rPr>
        <w:t xml:space="preserve">, tajā skaitā, tos dzīvokļa īpašuma nodalījumā ierakstītos lietošanas aprobežojumus, kas </w:t>
      </w:r>
      <w:r w:rsidRPr="00295E95">
        <w:rPr>
          <w:rFonts w:ascii="Times New Roman" w:hAnsi="Times New Roman" w:cs="Times New Roman"/>
          <w:sz w:val="24"/>
        </w:rPr>
        <w:t xml:space="preserve">ierakstīti saskaņā ar likuma "Par valsts un pašvaldību dzīvojamo māju privatizāciju" noslēgtajiem pirkuma līgumiem un </w:t>
      </w:r>
      <w:r w:rsidR="0003580C" w:rsidRPr="00295E95">
        <w:rPr>
          <w:rFonts w:ascii="Times New Roman" w:hAnsi="Times New Roman" w:cs="Times New Roman"/>
          <w:sz w:val="24"/>
        </w:rPr>
        <w:t xml:space="preserve">saistīti ar kopīpašumā esošās daļas lietošanu. Zemesgrāmatu nodaļa atzīmi par tiesību aprobežojumu, kas saistīts ar nekustamā īpašuma atzīšanu par kultūras pieminekli, dzēš pēc programmatūras, kas nodrošina šī apgrūtinājumu reģistrāciju </w:t>
      </w:r>
      <w:r w:rsidR="008D196D" w:rsidRPr="00295E95">
        <w:rPr>
          <w:rFonts w:ascii="Times New Roman" w:hAnsi="Times New Roman" w:cs="Times New Roman"/>
          <w:sz w:val="24"/>
        </w:rPr>
        <w:t>K</w:t>
      </w:r>
      <w:r w:rsidR="0003580C" w:rsidRPr="00295E95">
        <w:rPr>
          <w:rFonts w:ascii="Times New Roman" w:hAnsi="Times New Roman" w:cs="Times New Roman"/>
          <w:sz w:val="24"/>
        </w:rPr>
        <w:t xml:space="preserve">adastra </w:t>
      </w:r>
      <w:r w:rsidR="008D196D" w:rsidRPr="00295E95">
        <w:rPr>
          <w:rFonts w:ascii="Times New Roman" w:hAnsi="Times New Roman" w:cs="Times New Roman"/>
          <w:sz w:val="24"/>
        </w:rPr>
        <w:t xml:space="preserve">informācijas </w:t>
      </w:r>
      <w:r w:rsidR="0003580C" w:rsidRPr="00295E95">
        <w:rPr>
          <w:rFonts w:ascii="Times New Roman" w:hAnsi="Times New Roman" w:cs="Times New Roman"/>
          <w:sz w:val="24"/>
        </w:rPr>
        <w:t>sistēmā, izstrādes.</w:t>
      </w:r>
      <w:r w:rsidR="00DC0483" w:rsidRPr="00295E95">
        <w:rPr>
          <w:rFonts w:ascii="Times New Roman" w:hAnsi="Times New Roman" w:cs="Times New Roman"/>
          <w:sz w:val="24"/>
        </w:rPr>
        <w:t xml:space="preserve">". </w:t>
      </w:r>
    </w:p>
    <w:p w14:paraId="3ACC6D08" w14:textId="47A8CAB1" w:rsidR="004B6624" w:rsidRPr="00295E95" w:rsidRDefault="004B6624" w:rsidP="00DC0483">
      <w:pPr>
        <w:spacing w:after="0" w:line="240" w:lineRule="auto"/>
        <w:jc w:val="both"/>
        <w:rPr>
          <w:rFonts w:ascii="Times New Roman" w:hAnsi="Times New Roman" w:cs="Times New Roman"/>
          <w:sz w:val="24"/>
        </w:rPr>
      </w:pPr>
      <w:r w:rsidRPr="00295E95">
        <w:rPr>
          <w:rFonts w:ascii="Times New Roman" w:hAnsi="Times New Roman" w:cs="Times New Roman"/>
          <w:sz w:val="24"/>
        </w:rPr>
        <w:t xml:space="preserve">20. </w:t>
      </w:r>
      <w:r w:rsidR="001656A0" w:rsidRPr="00295E95">
        <w:rPr>
          <w:rFonts w:ascii="Times New Roman" w:hAnsi="Times New Roman" w:cs="Times New Roman"/>
          <w:sz w:val="24"/>
        </w:rPr>
        <w:t>Valsts vienotās datorizētās zemesgrāmatas turētājs regulāri elektroniski paziņo Valsts zemes dienestam par š</w:t>
      </w:r>
      <w:r w:rsidRPr="00295E95">
        <w:rPr>
          <w:rFonts w:ascii="Times New Roman" w:hAnsi="Times New Roman" w:cs="Times New Roman"/>
          <w:sz w:val="24"/>
        </w:rPr>
        <w:t>ā likuma </w:t>
      </w:r>
      <w:hyperlink r:id="rId9" w:anchor="p61" w:tgtFrame="_blank" w:history="1">
        <w:r w:rsidRPr="00295E95">
          <w:rPr>
            <w:rStyle w:val="Hipersaite"/>
            <w:rFonts w:ascii="Times New Roman" w:hAnsi="Times New Roman" w:cs="Times New Roman"/>
            <w:sz w:val="24"/>
          </w:rPr>
          <w:t>135.panta</w:t>
        </w:r>
      </w:hyperlink>
      <w:r w:rsidRPr="00295E95">
        <w:rPr>
          <w:rFonts w:ascii="Times New Roman" w:hAnsi="Times New Roman" w:cs="Times New Roman"/>
          <w:sz w:val="24"/>
        </w:rPr>
        <w:t>  5.punkt</w:t>
      </w:r>
      <w:r w:rsidR="001656A0" w:rsidRPr="00295E95">
        <w:rPr>
          <w:rFonts w:ascii="Times New Roman" w:hAnsi="Times New Roman" w:cs="Times New Roman"/>
          <w:sz w:val="24"/>
        </w:rPr>
        <w:t xml:space="preserve">ā minētajiem gadījumiem, ja tiesības vai atzīmes nostiprinātas pēc </w:t>
      </w:r>
      <w:proofErr w:type="gramStart"/>
      <w:r w:rsidR="00412D2A" w:rsidRPr="00295E95">
        <w:rPr>
          <w:rFonts w:ascii="Times New Roman" w:hAnsi="Times New Roman" w:cs="Times New Roman"/>
          <w:sz w:val="24"/>
        </w:rPr>
        <w:t>2018.gada</w:t>
      </w:r>
      <w:proofErr w:type="gramEnd"/>
      <w:r w:rsidR="00412D2A" w:rsidRPr="00295E95">
        <w:rPr>
          <w:rFonts w:ascii="Times New Roman" w:hAnsi="Times New Roman" w:cs="Times New Roman"/>
          <w:sz w:val="24"/>
        </w:rPr>
        <w:t xml:space="preserve"> 1.janvāra</w:t>
      </w:r>
      <w:r w:rsidRPr="00295E95">
        <w:rPr>
          <w:rFonts w:ascii="Times New Roman" w:hAnsi="Times New Roman" w:cs="Times New Roman"/>
          <w:sz w:val="24"/>
        </w:rPr>
        <w:t>.</w:t>
      </w:r>
      <w:r w:rsidR="000B16C1" w:rsidRPr="00295E95">
        <w:rPr>
          <w:rFonts w:ascii="Times New Roman" w:hAnsi="Times New Roman" w:cs="Times New Roman"/>
          <w:sz w:val="24"/>
        </w:rPr>
        <w:t>"</w:t>
      </w:r>
    </w:p>
    <w:p w14:paraId="4F7F976F" w14:textId="77777777" w:rsidR="004B6624" w:rsidRPr="00295E95" w:rsidRDefault="004B6624" w:rsidP="00DC0483">
      <w:pPr>
        <w:spacing w:after="0" w:line="240" w:lineRule="auto"/>
        <w:jc w:val="both"/>
        <w:rPr>
          <w:rFonts w:ascii="Times New Roman" w:hAnsi="Times New Roman" w:cs="Times New Roman"/>
          <w:sz w:val="24"/>
        </w:rPr>
      </w:pPr>
    </w:p>
    <w:p w14:paraId="6CE15AC2" w14:textId="77777777" w:rsidR="00C3664F" w:rsidRPr="00295E95" w:rsidRDefault="00C3664F" w:rsidP="00DC0483">
      <w:pPr>
        <w:spacing w:after="0" w:line="240" w:lineRule="auto"/>
        <w:jc w:val="both"/>
        <w:rPr>
          <w:rFonts w:ascii="Times New Roman" w:hAnsi="Times New Roman" w:cs="Times New Roman"/>
          <w:sz w:val="24"/>
        </w:rPr>
      </w:pPr>
    </w:p>
    <w:p w14:paraId="1C63B1B9" w14:textId="77777777" w:rsidR="00C3664F" w:rsidRPr="00295E95" w:rsidRDefault="00C3664F" w:rsidP="00C3664F">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 xml:space="preserve">Likums stājas spēkā </w:t>
      </w:r>
      <w:proofErr w:type="gramStart"/>
      <w:r w:rsidRPr="00295E95">
        <w:rPr>
          <w:rFonts w:ascii="Times New Roman" w:hAnsi="Times New Roman" w:cs="Times New Roman"/>
          <w:sz w:val="24"/>
          <w:szCs w:val="24"/>
        </w:rPr>
        <w:t>2018.gada</w:t>
      </w:r>
      <w:proofErr w:type="gramEnd"/>
      <w:r w:rsidRPr="00295E95">
        <w:rPr>
          <w:rFonts w:ascii="Times New Roman" w:hAnsi="Times New Roman" w:cs="Times New Roman"/>
          <w:sz w:val="24"/>
          <w:szCs w:val="24"/>
        </w:rPr>
        <w:t xml:space="preserve"> 1.janvārī.</w:t>
      </w:r>
    </w:p>
    <w:p w14:paraId="37A5D9C1" w14:textId="77777777" w:rsidR="00C3664F" w:rsidRPr="00295E95" w:rsidRDefault="00C3664F" w:rsidP="00C3664F">
      <w:pPr>
        <w:spacing w:after="0" w:line="240" w:lineRule="auto"/>
        <w:jc w:val="both"/>
        <w:rPr>
          <w:rFonts w:ascii="Times New Roman" w:hAnsi="Times New Roman" w:cs="Times New Roman"/>
          <w:sz w:val="24"/>
          <w:szCs w:val="24"/>
        </w:rPr>
      </w:pPr>
    </w:p>
    <w:p w14:paraId="709F88E4" w14:textId="77777777" w:rsidR="00C3664F" w:rsidRPr="00295E95" w:rsidRDefault="00C3664F" w:rsidP="00C3664F">
      <w:pPr>
        <w:spacing w:after="0" w:line="240" w:lineRule="auto"/>
        <w:jc w:val="both"/>
        <w:rPr>
          <w:rFonts w:ascii="Times New Roman" w:hAnsi="Times New Roman" w:cs="Times New Roman"/>
          <w:sz w:val="24"/>
          <w:szCs w:val="24"/>
        </w:rPr>
      </w:pPr>
    </w:p>
    <w:p w14:paraId="3353937B" w14:textId="77777777" w:rsidR="00B7039C" w:rsidRPr="00295E95" w:rsidRDefault="00B7039C" w:rsidP="00B7039C">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Tieslietu ministrs</w:t>
      </w:r>
      <w:r w:rsidRPr="00295E95">
        <w:rPr>
          <w:rFonts w:ascii="Times New Roman" w:hAnsi="Times New Roman" w:cs="Times New Roman"/>
          <w:sz w:val="24"/>
          <w:szCs w:val="24"/>
        </w:rPr>
        <w:tab/>
        <w:t xml:space="preserve"> </w:t>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t>Dzintars Rasnačs</w:t>
      </w:r>
    </w:p>
    <w:p w14:paraId="284DAAE1" w14:textId="77777777" w:rsidR="00B7039C" w:rsidRPr="00295E95" w:rsidRDefault="00B7039C" w:rsidP="00B7039C">
      <w:pPr>
        <w:spacing w:after="0" w:line="240" w:lineRule="auto"/>
        <w:jc w:val="both"/>
        <w:rPr>
          <w:rFonts w:ascii="Times New Roman" w:hAnsi="Times New Roman" w:cs="Times New Roman"/>
          <w:sz w:val="24"/>
          <w:szCs w:val="24"/>
        </w:rPr>
      </w:pPr>
    </w:p>
    <w:p w14:paraId="46A1415F" w14:textId="77777777" w:rsidR="00B7039C" w:rsidRPr="00295E95" w:rsidRDefault="00B7039C" w:rsidP="00B7039C">
      <w:pPr>
        <w:spacing w:after="0" w:line="240" w:lineRule="auto"/>
        <w:jc w:val="both"/>
        <w:rPr>
          <w:rFonts w:ascii="Times New Roman" w:hAnsi="Times New Roman" w:cs="Times New Roman"/>
          <w:sz w:val="24"/>
          <w:szCs w:val="24"/>
        </w:rPr>
      </w:pPr>
    </w:p>
    <w:p w14:paraId="3355A5DD" w14:textId="77777777" w:rsidR="00B7039C" w:rsidRPr="00295E95" w:rsidRDefault="00B7039C" w:rsidP="00B7039C">
      <w:pPr>
        <w:spacing w:after="0" w:line="240" w:lineRule="auto"/>
        <w:jc w:val="both"/>
        <w:rPr>
          <w:rFonts w:ascii="Times New Roman" w:hAnsi="Times New Roman" w:cs="Times New Roman"/>
          <w:sz w:val="24"/>
          <w:szCs w:val="24"/>
        </w:rPr>
      </w:pPr>
      <w:r w:rsidRPr="00295E95">
        <w:rPr>
          <w:rFonts w:ascii="Times New Roman" w:hAnsi="Times New Roman" w:cs="Times New Roman"/>
          <w:sz w:val="24"/>
          <w:szCs w:val="24"/>
        </w:rPr>
        <w:t>Iesniedzējs:</w:t>
      </w:r>
    </w:p>
    <w:p w14:paraId="77C8ECA5" w14:textId="77777777" w:rsidR="00C3664F" w:rsidRPr="00295E95" w:rsidRDefault="00B7039C" w:rsidP="00B7039C">
      <w:pPr>
        <w:spacing w:after="0" w:line="240" w:lineRule="auto"/>
        <w:jc w:val="both"/>
        <w:rPr>
          <w:rFonts w:ascii="Times New Roman" w:hAnsi="Times New Roman" w:cs="Times New Roman"/>
          <w:sz w:val="24"/>
        </w:rPr>
      </w:pPr>
      <w:r w:rsidRPr="00295E95">
        <w:rPr>
          <w:rFonts w:ascii="Times New Roman" w:hAnsi="Times New Roman" w:cs="Times New Roman"/>
          <w:sz w:val="24"/>
          <w:szCs w:val="24"/>
        </w:rPr>
        <w:t>Tieslietu ministrijas valsts sekretārs</w:t>
      </w:r>
      <w:r w:rsidRPr="00295E95">
        <w:rPr>
          <w:rFonts w:ascii="Times New Roman" w:hAnsi="Times New Roman" w:cs="Times New Roman"/>
          <w:sz w:val="24"/>
          <w:szCs w:val="24"/>
        </w:rPr>
        <w:tab/>
        <w:t xml:space="preserve"> </w:t>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r>
      <w:r w:rsidRPr="00295E95">
        <w:rPr>
          <w:rFonts w:ascii="Times New Roman" w:hAnsi="Times New Roman" w:cs="Times New Roman"/>
          <w:sz w:val="24"/>
          <w:szCs w:val="24"/>
        </w:rPr>
        <w:tab/>
        <w:t>Raivis Kronbergs</w:t>
      </w:r>
    </w:p>
    <w:p w14:paraId="722B5C37" w14:textId="77777777" w:rsidR="00C3664F" w:rsidRPr="00295E95" w:rsidRDefault="00C3664F" w:rsidP="00DC0483">
      <w:pPr>
        <w:spacing w:after="0" w:line="240" w:lineRule="auto"/>
        <w:jc w:val="both"/>
        <w:rPr>
          <w:rFonts w:ascii="Times New Roman" w:hAnsi="Times New Roman" w:cs="Times New Roman"/>
          <w:sz w:val="24"/>
        </w:rPr>
      </w:pPr>
    </w:p>
    <w:p w14:paraId="047DA7F0" w14:textId="056378EF" w:rsidR="0082023E" w:rsidRPr="00295E95" w:rsidRDefault="00295E95" w:rsidP="0082023E">
      <w:pPr>
        <w:spacing w:after="0" w:line="240" w:lineRule="auto"/>
        <w:rPr>
          <w:rFonts w:ascii="Times New Roman" w:hAnsi="Times New Roman" w:cs="Times New Roman"/>
          <w:sz w:val="20"/>
          <w:szCs w:val="20"/>
        </w:rPr>
      </w:pPr>
      <w:r>
        <w:rPr>
          <w:rFonts w:ascii="Times New Roman" w:hAnsi="Times New Roman" w:cs="Times New Roman"/>
          <w:sz w:val="20"/>
          <w:szCs w:val="20"/>
        </w:rPr>
        <w:t>06.02.2017. 10:47</w:t>
      </w:r>
    </w:p>
    <w:p w14:paraId="63A062B3" w14:textId="55CCE66E" w:rsidR="0082023E" w:rsidRPr="00295E95" w:rsidRDefault="00295E95" w:rsidP="0082023E">
      <w:pPr>
        <w:spacing w:after="0" w:line="240" w:lineRule="auto"/>
        <w:rPr>
          <w:rFonts w:ascii="Times New Roman" w:hAnsi="Times New Roman" w:cs="Times New Roman"/>
          <w:sz w:val="20"/>
          <w:szCs w:val="20"/>
        </w:rPr>
      </w:pPr>
      <w:r>
        <w:rPr>
          <w:rFonts w:ascii="Times New Roman" w:hAnsi="Times New Roman" w:cs="Times New Roman"/>
          <w:sz w:val="20"/>
          <w:szCs w:val="20"/>
        </w:rPr>
        <w:t>662</w:t>
      </w:r>
    </w:p>
    <w:p w14:paraId="1AF755EE" w14:textId="77777777" w:rsidR="0034120E" w:rsidRPr="00295E95" w:rsidRDefault="0034120E" w:rsidP="0034120E">
      <w:pPr>
        <w:spacing w:after="0" w:line="240" w:lineRule="auto"/>
        <w:rPr>
          <w:rFonts w:ascii="Times New Roman" w:hAnsi="Times New Roman" w:cs="Times New Roman"/>
          <w:sz w:val="20"/>
          <w:szCs w:val="20"/>
        </w:rPr>
      </w:pPr>
      <w:proofErr w:type="spellStart"/>
      <w:r w:rsidRPr="00295E95">
        <w:rPr>
          <w:rFonts w:ascii="Times New Roman" w:hAnsi="Times New Roman" w:cs="Times New Roman"/>
          <w:sz w:val="20"/>
          <w:szCs w:val="20"/>
        </w:rPr>
        <w:t>K.Miļevska</w:t>
      </w:r>
      <w:proofErr w:type="spellEnd"/>
    </w:p>
    <w:p w14:paraId="1DA84A54" w14:textId="77777777" w:rsidR="0034120E" w:rsidRPr="00295E95" w:rsidRDefault="0034120E" w:rsidP="0034120E">
      <w:pPr>
        <w:spacing w:after="0" w:line="240" w:lineRule="auto"/>
        <w:rPr>
          <w:rFonts w:ascii="Times New Roman" w:hAnsi="Times New Roman" w:cs="Times New Roman"/>
          <w:sz w:val="20"/>
          <w:szCs w:val="20"/>
        </w:rPr>
      </w:pPr>
      <w:r w:rsidRPr="00295E95">
        <w:rPr>
          <w:rFonts w:ascii="Times New Roman" w:hAnsi="Times New Roman" w:cs="Times New Roman"/>
          <w:sz w:val="20"/>
          <w:szCs w:val="20"/>
        </w:rPr>
        <w:t xml:space="preserve">67036813; </w:t>
      </w:r>
      <w:hyperlink r:id="rId10" w:history="1">
        <w:r w:rsidRPr="00295E95">
          <w:rPr>
            <w:rStyle w:val="Hipersaite"/>
            <w:rFonts w:ascii="Times New Roman" w:hAnsi="Times New Roman" w:cs="Times New Roman"/>
            <w:sz w:val="20"/>
            <w:szCs w:val="20"/>
          </w:rPr>
          <w:t>Kristine.Milevska@tm.gov.lv</w:t>
        </w:r>
      </w:hyperlink>
    </w:p>
    <w:p w14:paraId="5C383B33" w14:textId="77777777" w:rsidR="0082023E" w:rsidRPr="00295E95" w:rsidRDefault="0082023E" w:rsidP="0082023E">
      <w:pPr>
        <w:spacing w:after="0" w:line="240" w:lineRule="auto"/>
        <w:rPr>
          <w:rFonts w:ascii="Times New Roman" w:hAnsi="Times New Roman" w:cs="Times New Roman"/>
          <w:sz w:val="20"/>
          <w:szCs w:val="20"/>
        </w:rPr>
      </w:pPr>
      <w:r w:rsidRPr="00295E95">
        <w:rPr>
          <w:rFonts w:ascii="Times New Roman" w:hAnsi="Times New Roman" w:cs="Times New Roman"/>
          <w:sz w:val="20"/>
          <w:szCs w:val="20"/>
        </w:rPr>
        <w:t xml:space="preserve">I.Reizina </w:t>
      </w:r>
    </w:p>
    <w:p w14:paraId="744406B0" w14:textId="77777777" w:rsidR="0082023E" w:rsidRDefault="0082023E" w:rsidP="0082023E">
      <w:pPr>
        <w:spacing w:after="0" w:line="240" w:lineRule="auto"/>
        <w:rPr>
          <w:rFonts w:ascii="Times New Roman" w:hAnsi="Times New Roman" w:cs="Times New Roman"/>
          <w:sz w:val="20"/>
          <w:szCs w:val="20"/>
        </w:rPr>
      </w:pPr>
      <w:r w:rsidRPr="00295E95">
        <w:rPr>
          <w:rFonts w:ascii="Times New Roman" w:hAnsi="Times New Roman" w:cs="Times New Roman"/>
          <w:sz w:val="20"/>
          <w:szCs w:val="20"/>
        </w:rPr>
        <w:t xml:space="preserve">67046137; </w:t>
      </w:r>
      <w:hyperlink r:id="rId11" w:history="1">
        <w:r w:rsidR="006645BE" w:rsidRPr="00295E95">
          <w:rPr>
            <w:rStyle w:val="Hipersaite"/>
            <w:rFonts w:ascii="Times New Roman" w:hAnsi="Times New Roman" w:cs="Times New Roman"/>
            <w:sz w:val="20"/>
            <w:szCs w:val="20"/>
          </w:rPr>
          <w:t>Ingrida.Reizina@tm.gov.lv</w:t>
        </w:r>
      </w:hyperlink>
    </w:p>
    <w:p w14:paraId="70C1951B" w14:textId="77777777" w:rsidR="006645BE" w:rsidRPr="00CF702C" w:rsidRDefault="006645BE" w:rsidP="0082023E">
      <w:pPr>
        <w:spacing w:after="0" w:line="240" w:lineRule="auto"/>
        <w:rPr>
          <w:rFonts w:ascii="Times New Roman" w:hAnsi="Times New Roman" w:cs="Times New Roman"/>
          <w:sz w:val="20"/>
          <w:szCs w:val="20"/>
        </w:rPr>
      </w:pPr>
    </w:p>
    <w:p w14:paraId="4D8220B9" w14:textId="77777777" w:rsidR="0082023E" w:rsidRPr="00CF702C" w:rsidRDefault="0082023E" w:rsidP="0082023E">
      <w:pPr>
        <w:spacing w:after="0" w:line="240" w:lineRule="auto"/>
        <w:rPr>
          <w:rFonts w:ascii="Times New Roman" w:hAnsi="Times New Roman" w:cs="Times New Roman"/>
          <w:sz w:val="24"/>
          <w:szCs w:val="24"/>
        </w:rPr>
      </w:pPr>
    </w:p>
    <w:p w14:paraId="142E330D" w14:textId="77777777" w:rsidR="00DC0483" w:rsidRPr="0003580C" w:rsidRDefault="00DC0483" w:rsidP="00DC0483">
      <w:pPr>
        <w:spacing w:after="0" w:line="240" w:lineRule="auto"/>
        <w:jc w:val="both"/>
        <w:rPr>
          <w:rFonts w:ascii="Times New Roman" w:hAnsi="Times New Roman" w:cs="Times New Roman"/>
          <w:sz w:val="24"/>
        </w:rPr>
      </w:pPr>
    </w:p>
    <w:p w14:paraId="4B692508" w14:textId="77777777" w:rsidR="00DC0483" w:rsidRPr="00DC0483" w:rsidRDefault="00DC0483" w:rsidP="00DC0483">
      <w:pPr>
        <w:spacing w:after="0" w:line="240" w:lineRule="auto"/>
        <w:jc w:val="both"/>
        <w:rPr>
          <w:rFonts w:ascii="Times New Roman" w:hAnsi="Times New Roman" w:cs="Times New Roman"/>
          <w:b/>
          <w:sz w:val="28"/>
        </w:rPr>
      </w:pPr>
    </w:p>
    <w:p w14:paraId="1BBE7D4C" w14:textId="77777777" w:rsidR="00135349" w:rsidRPr="00DC0483" w:rsidRDefault="00135349" w:rsidP="00DC0483">
      <w:pPr>
        <w:spacing w:after="0" w:line="240" w:lineRule="auto"/>
        <w:jc w:val="both"/>
        <w:rPr>
          <w:rFonts w:ascii="Times New Roman" w:hAnsi="Times New Roman" w:cs="Times New Roman"/>
          <w:sz w:val="24"/>
        </w:rPr>
      </w:pPr>
    </w:p>
    <w:sectPr w:rsidR="00135349" w:rsidRPr="00DC0483" w:rsidSect="00FC44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03886" w15:done="0"/>
  <w15:commentEx w15:paraId="40130E7D" w15:done="0"/>
  <w15:commentEx w15:paraId="283D4C75" w15:done="0"/>
  <w15:commentEx w15:paraId="75D99AD5" w15:done="0"/>
  <w15:commentEx w15:paraId="283D27F3" w15:done="0"/>
  <w15:commentEx w15:paraId="3815CF7F" w15:done="0"/>
  <w15:commentEx w15:paraId="6ADBABD8" w15:done="0"/>
  <w15:commentEx w15:paraId="37C60731" w15:done="0"/>
  <w15:commentEx w15:paraId="0D9C08B1" w15:done="0"/>
  <w15:commentEx w15:paraId="354D38BA" w15:done="0"/>
  <w15:commentEx w15:paraId="0D1DC58B" w15:done="0"/>
  <w15:commentEx w15:paraId="01D44A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CD9BE" w14:textId="77777777" w:rsidR="006E6D62" w:rsidRDefault="006E6D62" w:rsidP="00511549">
      <w:pPr>
        <w:spacing w:after="0" w:line="240" w:lineRule="auto"/>
      </w:pPr>
      <w:r>
        <w:separator/>
      </w:r>
    </w:p>
  </w:endnote>
  <w:endnote w:type="continuationSeparator" w:id="0">
    <w:p w14:paraId="67046996" w14:textId="77777777" w:rsidR="006E6D62" w:rsidRDefault="006E6D62" w:rsidP="0051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27C7" w14:textId="77777777" w:rsidR="00FC4490" w:rsidRDefault="00FC449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571B" w14:textId="42D7070E" w:rsidR="00511549" w:rsidRPr="00511549" w:rsidRDefault="00511549">
    <w:pPr>
      <w:pStyle w:val="Kjene"/>
      <w:rPr>
        <w:rFonts w:ascii="Times New Roman" w:hAnsi="Times New Roman" w:cs="Times New Roman"/>
        <w:sz w:val="20"/>
        <w:szCs w:val="20"/>
      </w:rPr>
    </w:pPr>
    <w:r w:rsidRPr="00511549">
      <w:rPr>
        <w:rFonts w:ascii="Times New Roman" w:hAnsi="Times New Roman" w:cs="Times New Roman"/>
        <w:sz w:val="20"/>
        <w:szCs w:val="20"/>
      </w:rPr>
      <w:t>TMLik_</w:t>
    </w:r>
    <w:r w:rsidR="000D32D8">
      <w:rPr>
        <w:rFonts w:ascii="Times New Roman" w:hAnsi="Times New Roman" w:cs="Times New Roman"/>
        <w:sz w:val="20"/>
        <w:szCs w:val="20"/>
      </w:rPr>
      <w:t>0602</w:t>
    </w:r>
    <w:r w:rsidRPr="00511549">
      <w:rPr>
        <w:rFonts w:ascii="Times New Roman" w:hAnsi="Times New Roman" w:cs="Times New Roman"/>
        <w:sz w:val="20"/>
        <w:szCs w:val="20"/>
      </w:rPr>
      <w:t>17_ZGL</w:t>
    </w:r>
    <w:r>
      <w:rPr>
        <w:rFonts w:ascii="Times New Roman" w:hAnsi="Times New Roman" w:cs="Times New Roman"/>
        <w:sz w:val="20"/>
        <w:szCs w:val="20"/>
      </w:rPr>
      <w:t>; Likumprojekts "Grozījumi Zemesgrāmatu 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3170" w14:textId="68868AAB" w:rsidR="00FC4490" w:rsidRPr="00FC4490" w:rsidRDefault="00FC4490">
    <w:pPr>
      <w:pStyle w:val="Kjene"/>
      <w:rPr>
        <w:rFonts w:ascii="Times New Roman" w:hAnsi="Times New Roman" w:cs="Times New Roman"/>
        <w:sz w:val="20"/>
        <w:szCs w:val="20"/>
      </w:rPr>
    </w:pPr>
    <w:r w:rsidRPr="00511549">
      <w:rPr>
        <w:rFonts w:ascii="Times New Roman" w:hAnsi="Times New Roman" w:cs="Times New Roman"/>
        <w:sz w:val="20"/>
        <w:szCs w:val="20"/>
      </w:rPr>
      <w:t>TMLik_</w:t>
    </w:r>
    <w:r>
      <w:rPr>
        <w:rFonts w:ascii="Times New Roman" w:hAnsi="Times New Roman" w:cs="Times New Roman"/>
        <w:sz w:val="20"/>
        <w:szCs w:val="20"/>
      </w:rPr>
      <w:t>0602</w:t>
    </w:r>
    <w:r w:rsidRPr="00511549">
      <w:rPr>
        <w:rFonts w:ascii="Times New Roman" w:hAnsi="Times New Roman" w:cs="Times New Roman"/>
        <w:sz w:val="20"/>
        <w:szCs w:val="20"/>
      </w:rPr>
      <w:t>17_ZGL</w:t>
    </w:r>
    <w:r>
      <w:rPr>
        <w:rFonts w:ascii="Times New Roman" w:hAnsi="Times New Roman" w:cs="Times New Roman"/>
        <w:sz w:val="20"/>
        <w:szCs w:val="20"/>
      </w:rPr>
      <w:t xml:space="preserve">; Likumprojekts "Grozījumi Zemesgrāmatu </w:t>
    </w:r>
    <w:r>
      <w:rPr>
        <w:rFonts w:ascii="Times New Roman" w:hAnsi="Times New Roman" w:cs="Times New Roman"/>
        <w:sz w:val="20"/>
        <w:szCs w:val="20"/>
      </w:rPr>
      <w:t>likumā"</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BDA88" w14:textId="77777777" w:rsidR="006E6D62" w:rsidRDefault="006E6D62" w:rsidP="00511549">
      <w:pPr>
        <w:spacing w:after="0" w:line="240" w:lineRule="auto"/>
      </w:pPr>
      <w:r>
        <w:separator/>
      </w:r>
    </w:p>
  </w:footnote>
  <w:footnote w:type="continuationSeparator" w:id="0">
    <w:p w14:paraId="220BAAB5" w14:textId="77777777" w:rsidR="006E6D62" w:rsidRDefault="006E6D62" w:rsidP="0051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B61EF" w14:textId="77777777" w:rsidR="00FC4490" w:rsidRDefault="00FC449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24937"/>
      <w:docPartObj>
        <w:docPartGallery w:val="Page Numbers (Top of Page)"/>
        <w:docPartUnique/>
      </w:docPartObj>
    </w:sdtPr>
    <w:sdtContent>
      <w:p w14:paraId="5A7C4C89" w14:textId="6E0D9EF6" w:rsidR="00FC4490" w:rsidRDefault="00FC4490">
        <w:pPr>
          <w:pStyle w:val="Galvene"/>
          <w:jc w:val="center"/>
        </w:pPr>
        <w:r>
          <w:fldChar w:fldCharType="begin"/>
        </w:r>
        <w:r>
          <w:instrText>PAGE   \* MERGEFORMAT</w:instrText>
        </w:r>
        <w:r>
          <w:fldChar w:fldCharType="separate"/>
        </w:r>
        <w:r>
          <w:rPr>
            <w:noProof/>
          </w:rPr>
          <w:t>3</w:t>
        </w:r>
        <w:r>
          <w:fldChar w:fldCharType="end"/>
        </w:r>
      </w:p>
    </w:sdtContent>
  </w:sdt>
  <w:p w14:paraId="0680F730" w14:textId="77777777" w:rsidR="000D32D8" w:rsidRDefault="000D32D8">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66241" w14:textId="77777777" w:rsidR="00FC4490" w:rsidRDefault="00FC449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7C5A"/>
    <w:multiLevelType w:val="hybridMultilevel"/>
    <w:tmpl w:val="6BDEBFC8"/>
    <w:lvl w:ilvl="0" w:tplc="FA5672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Mucina">
    <w15:presenceInfo w15:providerId="AD" w15:userId="S-1-5-21-3313685600-2057428580-2752540593-8271"/>
  </w15:person>
  <w15:person w15:author="Prezentacija">
    <w15:presenceInfo w15:providerId="None" w15:userId="Prezentacija"/>
  </w15:person>
  <w15:person w15:author="VZD">
    <w15:presenceInfo w15:providerId="None" w15:userId="V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83"/>
    <w:rsid w:val="000148CA"/>
    <w:rsid w:val="000202EE"/>
    <w:rsid w:val="0003580C"/>
    <w:rsid w:val="00041A0B"/>
    <w:rsid w:val="00051A84"/>
    <w:rsid w:val="00051EC5"/>
    <w:rsid w:val="00090ACB"/>
    <w:rsid w:val="000A6397"/>
    <w:rsid w:val="000B16C1"/>
    <w:rsid w:val="000D32D8"/>
    <w:rsid w:val="001158EA"/>
    <w:rsid w:val="00132FB0"/>
    <w:rsid w:val="00135349"/>
    <w:rsid w:val="001656A0"/>
    <w:rsid w:val="00180F3E"/>
    <w:rsid w:val="001A6ACD"/>
    <w:rsid w:val="001C2DFB"/>
    <w:rsid w:val="001E7000"/>
    <w:rsid w:val="001F68C5"/>
    <w:rsid w:val="002276B4"/>
    <w:rsid w:val="00243C4E"/>
    <w:rsid w:val="002939B1"/>
    <w:rsid w:val="00295E95"/>
    <w:rsid w:val="002B3147"/>
    <w:rsid w:val="002D107C"/>
    <w:rsid w:val="002D4C62"/>
    <w:rsid w:val="0030792B"/>
    <w:rsid w:val="0034120E"/>
    <w:rsid w:val="00354AF5"/>
    <w:rsid w:val="0036279F"/>
    <w:rsid w:val="00397197"/>
    <w:rsid w:val="003B0D35"/>
    <w:rsid w:val="003C6AA2"/>
    <w:rsid w:val="003C7402"/>
    <w:rsid w:val="003D472C"/>
    <w:rsid w:val="003F1BBA"/>
    <w:rsid w:val="00406A63"/>
    <w:rsid w:val="00407F0F"/>
    <w:rsid w:val="00412D2A"/>
    <w:rsid w:val="0043401B"/>
    <w:rsid w:val="0044692F"/>
    <w:rsid w:val="004853DA"/>
    <w:rsid w:val="004A111C"/>
    <w:rsid w:val="004B3A9B"/>
    <w:rsid w:val="004B6624"/>
    <w:rsid w:val="004C3888"/>
    <w:rsid w:val="004C61E9"/>
    <w:rsid w:val="004C77D2"/>
    <w:rsid w:val="00504838"/>
    <w:rsid w:val="00511549"/>
    <w:rsid w:val="00515FE1"/>
    <w:rsid w:val="00524FFC"/>
    <w:rsid w:val="0059768B"/>
    <w:rsid w:val="005B12C1"/>
    <w:rsid w:val="005B4000"/>
    <w:rsid w:val="005B7372"/>
    <w:rsid w:val="005C6F7D"/>
    <w:rsid w:val="005C7B05"/>
    <w:rsid w:val="005F1001"/>
    <w:rsid w:val="00600227"/>
    <w:rsid w:val="00662DF7"/>
    <w:rsid w:val="006645BE"/>
    <w:rsid w:val="0068266C"/>
    <w:rsid w:val="00682E47"/>
    <w:rsid w:val="006A1AE3"/>
    <w:rsid w:val="006B1956"/>
    <w:rsid w:val="006E388E"/>
    <w:rsid w:val="006E6D62"/>
    <w:rsid w:val="006F5D5D"/>
    <w:rsid w:val="007144DE"/>
    <w:rsid w:val="0074758E"/>
    <w:rsid w:val="00771A1C"/>
    <w:rsid w:val="007A6B15"/>
    <w:rsid w:val="007C7CA1"/>
    <w:rsid w:val="007F6944"/>
    <w:rsid w:val="00800388"/>
    <w:rsid w:val="008101A3"/>
    <w:rsid w:val="00815755"/>
    <w:rsid w:val="0082023E"/>
    <w:rsid w:val="008339CF"/>
    <w:rsid w:val="008420E1"/>
    <w:rsid w:val="00845CBA"/>
    <w:rsid w:val="00877A1D"/>
    <w:rsid w:val="008D196D"/>
    <w:rsid w:val="008D4B91"/>
    <w:rsid w:val="008E6017"/>
    <w:rsid w:val="00900980"/>
    <w:rsid w:val="00903B16"/>
    <w:rsid w:val="00911B6B"/>
    <w:rsid w:val="00914E40"/>
    <w:rsid w:val="00922857"/>
    <w:rsid w:val="0093538A"/>
    <w:rsid w:val="00936177"/>
    <w:rsid w:val="00942230"/>
    <w:rsid w:val="009453D7"/>
    <w:rsid w:val="00953F4C"/>
    <w:rsid w:val="00954D01"/>
    <w:rsid w:val="009A7D33"/>
    <w:rsid w:val="009C0070"/>
    <w:rsid w:val="009D18F0"/>
    <w:rsid w:val="009E55FA"/>
    <w:rsid w:val="00A05C3F"/>
    <w:rsid w:val="00A10597"/>
    <w:rsid w:val="00A2343A"/>
    <w:rsid w:val="00A43CF2"/>
    <w:rsid w:val="00A776D9"/>
    <w:rsid w:val="00A9613E"/>
    <w:rsid w:val="00B7039C"/>
    <w:rsid w:val="00B740CC"/>
    <w:rsid w:val="00B86D71"/>
    <w:rsid w:val="00BA2194"/>
    <w:rsid w:val="00BA7A4B"/>
    <w:rsid w:val="00BE2338"/>
    <w:rsid w:val="00BF12A2"/>
    <w:rsid w:val="00C025F1"/>
    <w:rsid w:val="00C040E3"/>
    <w:rsid w:val="00C3664F"/>
    <w:rsid w:val="00C367B6"/>
    <w:rsid w:val="00C55CFB"/>
    <w:rsid w:val="00CB7933"/>
    <w:rsid w:val="00CD6F72"/>
    <w:rsid w:val="00CE31AD"/>
    <w:rsid w:val="00CF4523"/>
    <w:rsid w:val="00D207E5"/>
    <w:rsid w:val="00D356CD"/>
    <w:rsid w:val="00D41442"/>
    <w:rsid w:val="00D71D01"/>
    <w:rsid w:val="00DA1BB4"/>
    <w:rsid w:val="00DC033E"/>
    <w:rsid w:val="00DC0483"/>
    <w:rsid w:val="00DF0072"/>
    <w:rsid w:val="00E31948"/>
    <w:rsid w:val="00E647A2"/>
    <w:rsid w:val="00E80A12"/>
    <w:rsid w:val="00E91C13"/>
    <w:rsid w:val="00ED76D9"/>
    <w:rsid w:val="00EE2934"/>
    <w:rsid w:val="00EF796B"/>
    <w:rsid w:val="00F02A30"/>
    <w:rsid w:val="00F3557F"/>
    <w:rsid w:val="00F534C2"/>
    <w:rsid w:val="00F67478"/>
    <w:rsid w:val="00F7513C"/>
    <w:rsid w:val="00FC4490"/>
    <w:rsid w:val="00FC4E91"/>
    <w:rsid w:val="00FD21DE"/>
    <w:rsid w:val="00FF0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C04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C0483"/>
    <w:pPr>
      <w:ind w:left="720"/>
      <w:contextualSpacing/>
    </w:pPr>
  </w:style>
  <w:style w:type="character" w:styleId="Komentraatsauce">
    <w:name w:val="annotation reference"/>
    <w:basedOn w:val="Noklusjumarindkopasfonts"/>
    <w:uiPriority w:val="99"/>
    <w:semiHidden/>
    <w:unhideWhenUsed/>
    <w:rsid w:val="00DC0483"/>
    <w:rPr>
      <w:sz w:val="16"/>
      <w:szCs w:val="16"/>
    </w:rPr>
  </w:style>
  <w:style w:type="paragraph" w:styleId="Komentrateksts">
    <w:name w:val="annotation text"/>
    <w:basedOn w:val="Parasts"/>
    <w:link w:val="KomentratekstsRakstz"/>
    <w:uiPriority w:val="99"/>
    <w:semiHidden/>
    <w:unhideWhenUsed/>
    <w:rsid w:val="00DC048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0483"/>
    <w:rPr>
      <w:sz w:val="20"/>
      <w:szCs w:val="20"/>
    </w:rPr>
  </w:style>
  <w:style w:type="paragraph" w:styleId="Balonteksts">
    <w:name w:val="Balloon Text"/>
    <w:basedOn w:val="Parasts"/>
    <w:link w:val="BalontekstsRakstz"/>
    <w:uiPriority w:val="99"/>
    <w:semiHidden/>
    <w:unhideWhenUsed/>
    <w:rsid w:val="00DC04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0483"/>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800388"/>
    <w:rPr>
      <w:b/>
      <w:bCs/>
    </w:rPr>
  </w:style>
  <w:style w:type="character" w:customStyle="1" w:styleId="KomentratmaRakstz">
    <w:name w:val="Komentāra tēma Rakstz."/>
    <w:basedOn w:val="KomentratekstsRakstz"/>
    <w:link w:val="Komentratma"/>
    <w:uiPriority w:val="99"/>
    <w:semiHidden/>
    <w:rsid w:val="00800388"/>
    <w:rPr>
      <w:b/>
      <w:bCs/>
      <w:sz w:val="20"/>
      <w:szCs w:val="20"/>
    </w:rPr>
  </w:style>
  <w:style w:type="paragraph" w:styleId="Prskatjums">
    <w:name w:val="Revision"/>
    <w:hidden/>
    <w:uiPriority w:val="99"/>
    <w:semiHidden/>
    <w:rsid w:val="00EE2934"/>
    <w:pPr>
      <w:spacing w:after="0" w:line="240" w:lineRule="auto"/>
    </w:pPr>
  </w:style>
  <w:style w:type="paragraph" w:customStyle="1" w:styleId="tv2132">
    <w:name w:val="tv2132"/>
    <w:basedOn w:val="Parasts"/>
    <w:rsid w:val="00A10597"/>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C3664F"/>
    <w:rPr>
      <w:color w:val="0000FF" w:themeColor="hyperlink"/>
      <w:u w:val="single"/>
    </w:rPr>
  </w:style>
  <w:style w:type="paragraph" w:styleId="Galvene">
    <w:name w:val="header"/>
    <w:basedOn w:val="Parasts"/>
    <w:link w:val="GalveneRakstz"/>
    <w:uiPriority w:val="99"/>
    <w:unhideWhenUsed/>
    <w:rsid w:val="0051154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11549"/>
  </w:style>
  <w:style w:type="paragraph" w:styleId="Kjene">
    <w:name w:val="footer"/>
    <w:basedOn w:val="Parasts"/>
    <w:link w:val="KjeneRakstz"/>
    <w:uiPriority w:val="99"/>
    <w:unhideWhenUsed/>
    <w:rsid w:val="0051154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1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C04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C0483"/>
    <w:pPr>
      <w:ind w:left="720"/>
      <w:contextualSpacing/>
    </w:pPr>
  </w:style>
  <w:style w:type="character" w:styleId="Komentraatsauce">
    <w:name w:val="annotation reference"/>
    <w:basedOn w:val="Noklusjumarindkopasfonts"/>
    <w:uiPriority w:val="99"/>
    <w:semiHidden/>
    <w:unhideWhenUsed/>
    <w:rsid w:val="00DC0483"/>
    <w:rPr>
      <w:sz w:val="16"/>
      <w:szCs w:val="16"/>
    </w:rPr>
  </w:style>
  <w:style w:type="paragraph" w:styleId="Komentrateksts">
    <w:name w:val="annotation text"/>
    <w:basedOn w:val="Parasts"/>
    <w:link w:val="KomentratekstsRakstz"/>
    <w:uiPriority w:val="99"/>
    <w:semiHidden/>
    <w:unhideWhenUsed/>
    <w:rsid w:val="00DC048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0483"/>
    <w:rPr>
      <w:sz w:val="20"/>
      <w:szCs w:val="20"/>
    </w:rPr>
  </w:style>
  <w:style w:type="paragraph" w:styleId="Balonteksts">
    <w:name w:val="Balloon Text"/>
    <w:basedOn w:val="Parasts"/>
    <w:link w:val="BalontekstsRakstz"/>
    <w:uiPriority w:val="99"/>
    <w:semiHidden/>
    <w:unhideWhenUsed/>
    <w:rsid w:val="00DC04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0483"/>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800388"/>
    <w:rPr>
      <w:b/>
      <w:bCs/>
    </w:rPr>
  </w:style>
  <w:style w:type="character" w:customStyle="1" w:styleId="KomentratmaRakstz">
    <w:name w:val="Komentāra tēma Rakstz."/>
    <w:basedOn w:val="KomentratekstsRakstz"/>
    <w:link w:val="Komentratma"/>
    <w:uiPriority w:val="99"/>
    <w:semiHidden/>
    <w:rsid w:val="00800388"/>
    <w:rPr>
      <w:b/>
      <w:bCs/>
      <w:sz w:val="20"/>
      <w:szCs w:val="20"/>
    </w:rPr>
  </w:style>
  <w:style w:type="paragraph" w:styleId="Prskatjums">
    <w:name w:val="Revision"/>
    <w:hidden/>
    <w:uiPriority w:val="99"/>
    <w:semiHidden/>
    <w:rsid w:val="00EE2934"/>
    <w:pPr>
      <w:spacing w:after="0" w:line="240" w:lineRule="auto"/>
    </w:pPr>
  </w:style>
  <w:style w:type="paragraph" w:customStyle="1" w:styleId="tv2132">
    <w:name w:val="tv2132"/>
    <w:basedOn w:val="Parasts"/>
    <w:rsid w:val="00A10597"/>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C3664F"/>
    <w:rPr>
      <w:color w:val="0000FF" w:themeColor="hyperlink"/>
      <w:u w:val="single"/>
    </w:rPr>
  </w:style>
  <w:style w:type="paragraph" w:styleId="Galvene">
    <w:name w:val="header"/>
    <w:basedOn w:val="Parasts"/>
    <w:link w:val="GalveneRakstz"/>
    <w:uiPriority w:val="99"/>
    <w:unhideWhenUsed/>
    <w:rsid w:val="0051154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11549"/>
  </w:style>
  <w:style w:type="paragraph" w:styleId="Kjene">
    <w:name w:val="footer"/>
    <w:basedOn w:val="Parasts"/>
    <w:link w:val="KjeneRakstz"/>
    <w:uiPriority w:val="99"/>
    <w:unhideWhenUsed/>
    <w:rsid w:val="0051154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1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2725">
      <w:bodyDiv w:val="1"/>
      <w:marLeft w:val="0"/>
      <w:marRight w:val="0"/>
      <w:marTop w:val="0"/>
      <w:marBottom w:val="0"/>
      <w:divBdr>
        <w:top w:val="none" w:sz="0" w:space="0" w:color="auto"/>
        <w:left w:val="none" w:sz="0" w:space="0" w:color="auto"/>
        <w:bottom w:val="none" w:sz="0" w:space="0" w:color="auto"/>
        <w:right w:val="none" w:sz="0" w:space="0" w:color="auto"/>
      </w:divBdr>
      <w:divsChild>
        <w:div w:id="1495413273">
          <w:marLeft w:val="0"/>
          <w:marRight w:val="0"/>
          <w:marTop w:val="0"/>
          <w:marBottom w:val="0"/>
          <w:divBdr>
            <w:top w:val="none" w:sz="0" w:space="0" w:color="auto"/>
            <w:left w:val="none" w:sz="0" w:space="0" w:color="auto"/>
            <w:bottom w:val="none" w:sz="0" w:space="0" w:color="auto"/>
            <w:right w:val="none" w:sz="0" w:space="0" w:color="auto"/>
          </w:divBdr>
          <w:divsChild>
            <w:div w:id="298608836">
              <w:marLeft w:val="0"/>
              <w:marRight w:val="0"/>
              <w:marTop w:val="0"/>
              <w:marBottom w:val="0"/>
              <w:divBdr>
                <w:top w:val="none" w:sz="0" w:space="0" w:color="auto"/>
                <w:left w:val="none" w:sz="0" w:space="0" w:color="auto"/>
                <w:bottom w:val="none" w:sz="0" w:space="0" w:color="auto"/>
                <w:right w:val="none" w:sz="0" w:space="0" w:color="auto"/>
              </w:divBdr>
              <w:divsChild>
                <w:div w:id="213123926">
                  <w:marLeft w:val="0"/>
                  <w:marRight w:val="0"/>
                  <w:marTop w:val="0"/>
                  <w:marBottom w:val="0"/>
                  <w:divBdr>
                    <w:top w:val="none" w:sz="0" w:space="0" w:color="auto"/>
                    <w:left w:val="none" w:sz="0" w:space="0" w:color="auto"/>
                    <w:bottom w:val="none" w:sz="0" w:space="0" w:color="auto"/>
                    <w:right w:val="none" w:sz="0" w:space="0" w:color="auto"/>
                  </w:divBdr>
                  <w:divsChild>
                    <w:div w:id="530807443">
                      <w:marLeft w:val="0"/>
                      <w:marRight w:val="0"/>
                      <w:marTop w:val="0"/>
                      <w:marBottom w:val="0"/>
                      <w:divBdr>
                        <w:top w:val="none" w:sz="0" w:space="0" w:color="auto"/>
                        <w:left w:val="none" w:sz="0" w:space="0" w:color="auto"/>
                        <w:bottom w:val="none" w:sz="0" w:space="0" w:color="auto"/>
                        <w:right w:val="none" w:sz="0" w:space="0" w:color="auto"/>
                      </w:divBdr>
                      <w:divsChild>
                        <w:div w:id="2026125913">
                          <w:marLeft w:val="0"/>
                          <w:marRight w:val="0"/>
                          <w:marTop w:val="0"/>
                          <w:marBottom w:val="0"/>
                          <w:divBdr>
                            <w:top w:val="none" w:sz="0" w:space="0" w:color="auto"/>
                            <w:left w:val="none" w:sz="0" w:space="0" w:color="auto"/>
                            <w:bottom w:val="none" w:sz="0" w:space="0" w:color="auto"/>
                            <w:right w:val="none" w:sz="0" w:space="0" w:color="auto"/>
                          </w:divBdr>
                          <w:divsChild>
                            <w:div w:id="2087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rida.Reizina@tm.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ristine.Milevska@tm.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kumi.lv/doc.php?id=60460"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AB00-5C76-416E-A4FD-E710F73A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3566</Words>
  <Characters>2033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Milevska</dc:creator>
  <cp:lastModifiedBy>Ingrida Reizina</cp:lastModifiedBy>
  <cp:revision>16</cp:revision>
  <cp:lastPrinted>2017-01-17T09:38:00Z</cp:lastPrinted>
  <dcterms:created xsi:type="dcterms:W3CDTF">2017-01-25T07:53:00Z</dcterms:created>
  <dcterms:modified xsi:type="dcterms:W3CDTF">2017-02-17T06:41:00Z</dcterms:modified>
</cp:coreProperties>
</file>