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A53D1" w14:textId="77777777" w:rsidR="0058086F" w:rsidRPr="0084153B" w:rsidRDefault="00784BA1" w:rsidP="0084153B">
      <w:pPr>
        <w:spacing w:after="0" w:line="240" w:lineRule="auto"/>
        <w:jc w:val="right"/>
        <w:rPr>
          <w:rFonts w:ascii="Times New Roman" w:eastAsia="Calibri" w:hAnsi="Times New Roman" w:cs="Times New Roman"/>
          <w:bCs/>
          <w:i/>
          <w:sz w:val="28"/>
          <w:szCs w:val="28"/>
          <w:lang w:eastAsia="lv-LV"/>
        </w:rPr>
      </w:pPr>
      <w:r w:rsidRPr="0084153B">
        <w:rPr>
          <w:rFonts w:ascii="Times New Roman" w:eastAsia="Calibri" w:hAnsi="Times New Roman" w:cs="Times New Roman"/>
          <w:bCs/>
          <w:i/>
          <w:sz w:val="28"/>
          <w:szCs w:val="28"/>
          <w:lang w:eastAsia="lv-LV"/>
        </w:rPr>
        <w:t>Likump</w:t>
      </w:r>
      <w:r w:rsidR="0058086F" w:rsidRPr="0084153B">
        <w:rPr>
          <w:rFonts w:ascii="Times New Roman" w:eastAsia="Calibri" w:hAnsi="Times New Roman" w:cs="Times New Roman"/>
          <w:bCs/>
          <w:i/>
          <w:sz w:val="28"/>
          <w:szCs w:val="28"/>
          <w:lang w:eastAsia="lv-LV"/>
        </w:rPr>
        <w:t>rojekts</w:t>
      </w:r>
    </w:p>
    <w:p w14:paraId="3F4E626D" w14:textId="77777777" w:rsidR="0058086F" w:rsidRPr="0084153B" w:rsidRDefault="0058086F" w:rsidP="0084153B">
      <w:pPr>
        <w:spacing w:after="0" w:line="240" w:lineRule="auto"/>
        <w:jc w:val="center"/>
        <w:rPr>
          <w:rFonts w:ascii="Times New Roman" w:eastAsia="Calibri" w:hAnsi="Times New Roman" w:cs="Times New Roman"/>
          <w:b/>
          <w:sz w:val="28"/>
          <w:szCs w:val="28"/>
          <w:lang w:eastAsia="lv-LV"/>
        </w:rPr>
      </w:pPr>
    </w:p>
    <w:p w14:paraId="3D22BFD9" w14:textId="77777777" w:rsidR="00784BA1" w:rsidRPr="0084153B" w:rsidRDefault="0049032B" w:rsidP="0084153B">
      <w:pPr>
        <w:spacing w:after="0" w:line="240" w:lineRule="auto"/>
        <w:jc w:val="center"/>
        <w:rPr>
          <w:rFonts w:ascii="Times New Roman" w:eastAsia="Calibri" w:hAnsi="Times New Roman" w:cs="Times New Roman"/>
          <w:b/>
          <w:sz w:val="28"/>
          <w:szCs w:val="28"/>
          <w:lang w:eastAsia="lv-LV"/>
        </w:rPr>
      </w:pPr>
      <w:r w:rsidRPr="0084153B">
        <w:rPr>
          <w:rFonts w:ascii="Times New Roman" w:eastAsia="Calibri" w:hAnsi="Times New Roman" w:cs="Times New Roman"/>
          <w:b/>
          <w:sz w:val="28"/>
          <w:szCs w:val="28"/>
          <w:lang w:eastAsia="lv-LV"/>
        </w:rPr>
        <w:t xml:space="preserve">Grozījumi Nekustamā īpašuma valsts kadastra likumā </w:t>
      </w:r>
    </w:p>
    <w:p w14:paraId="5C3773CE" w14:textId="77777777" w:rsidR="0049032B" w:rsidRPr="0084153B" w:rsidRDefault="0049032B" w:rsidP="0084153B">
      <w:pPr>
        <w:spacing w:after="0" w:line="240" w:lineRule="auto"/>
        <w:jc w:val="both"/>
        <w:rPr>
          <w:rFonts w:ascii="Times New Roman" w:eastAsia="Calibri" w:hAnsi="Times New Roman" w:cs="Times New Roman"/>
          <w:b/>
          <w:sz w:val="28"/>
          <w:szCs w:val="28"/>
          <w:lang w:eastAsia="lv-LV"/>
        </w:rPr>
      </w:pPr>
    </w:p>
    <w:p w14:paraId="566290E8" w14:textId="77777777" w:rsidR="0049032B" w:rsidRPr="0084153B" w:rsidRDefault="00784BA1" w:rsidP="0084153B">
      <w:pPr>
        <w:spacing w:after="0" w:line="240" w:lineRule="auto"/>
        <w:ind w:firstLine="720"/>
        <w:contextualSpacing/>
        <w:jc w:val="both"/>
        <w:rPr>
          <w:rFonts w:ascii="Times New Roman" w:eastAsia="Times New Roman" w:hAnsi="Times New Roman" w:cs="Times New Roman"/>
          <w:sz w:val="28"/>
          <w:szCs w:val="28"/>
          <w:lang w:eastAsia="lv-LV"/>
        </w:rPr>
      </w:pPr>
      <w:r w:rsidRPr="0084153B">
        <w:rPr>
          <w:rFonts w:ascii="Times New Roman" w:eastAsia="Times New Roman" w:hAnsi="Times New Roman" w:cs="Times New Roman"/>
          <w:sz w:val="28"/>
          <w:szCs w:val="28"/>
          <w:lang w:eastAsia="lv-LV"/>
        </w:rPr>
        <w:t>Izdarīt Nekustamā īpašuma valsts kadastra likumā (Latvijas Republikas Saeimas un Ministru Kabineta Ziņotājs, 2006, 1.</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2008, 7.</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2009, 14.</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Latvijas Vēstnesis, 2009, 200.</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2010, 106.</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2012, 50.</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2014, 228.</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2016, 101., 230., 241.</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2017, 102.</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 2018, 210.</w:t>
      </w:r>
      <w:r w:rsidR="00442F96" w:rsidRPr="0084153B">
        <w:rPr>
          <w:rFonts w:ascii="Times New Roman" w:eastAsia="Times New Roman" w:hAnsi="Times New Roman" w:cs="Times New Roman"/>
          <w:sz w:val="28"/>
          <w:szCs w:val="28"/>
          <w:lang w:eastAsia="lv-LV"/>
        </w:rPr>
        <w:t> </w:t>
      </w:r>
      <w:r w:rsidRPr="0084153B">
        <w:rPr>
          <w:rFonts w:ascii="Times New Roman" w:eastAsia="Times New Roman" w:hAnsi="Times New Roman" w:cs="Times New Roman"/>
          <w:sz w:val="28"/>
          <w:szCs w:val="28"/>
          <w:lang w:eastAsia="lv-LV"/>
        </w:rPr>
        <w:t>nr.</w:t>
      </w:r>
      <w:r w:rsidR="00442F96" w:rsidRPr="0084153B">
        <w:rPr>
          <w:rFonts w:ascii="Times New Roman" w:eastAsia="Times New Roman" w:hAnsi="Times New Roman" w:cs="Times New Roman"/>
          <w:sz w:val="28"/>
          <w:szCs w:val="28"/>
          <w:lang w:eastAsia="lv-LV"/>
        </w:rPr>
        <w:t>; 2019, 96. nr.</w:t>
      </w:r>
      <w:r w:rsidRPr="0084153B">
        <w:rPr>
          <w:rFonts w:ascii="Times New Roman" w:eastAsia="Times New Roman" w:hAnsi="Times New Roman" w:cs="Times New Roman"/>
          <w:sz w:val="28"/>
          <w:szCs w:val="28"/>
          <w:lang w:eastAsia="lv-LV"/>
        </w:rPr>
        <w:t>) šādus grozījumus:</w:t>
      </w:r>
    </w:p>
    <w:p w14:paraId="1E5E03C7" w14:textId="77777777" w:rsidR="00784BA1" w:rsidRPr="0084153B" w:rsidRDefault="00784BA1" w:rsidP="0084153B">
      <w:pPr>
        <w:spacing w:after="0" w:line="240" w:lineRule="auto"/>
        <w:contextualSpacing/>
        <w:jc w:val="both"/>
        <w:rPr>
          <w:rFonts w:ascii="Times New Roman" w:eastAsia="Times New Roman" w:hAnsi="Times New Roman" w:cs="Times New Roman"/>
          <w:sz w:val="28"/>
          <w:szCs w:val="28"/>
          <w:lang w:eastAsia="lv-LV"/>
        </w:rPr>
      </w:pPr>
    </w:p>
    <w:p w14:paraId="17C3A790" w14:textId="77777777" w:rsidR="00E84C4F" w:rsidRPr="0084153B" w:rsidRDefault="00E84C4F" w:rsidP="0084153B">
      <w:pPr>
        <w:spacing w:after="0" w:line="240" w:lineRule="auto"/>
        <w:ind w:firstLine="720"/>
        <w:contextualSpacing/>
        <w:jc w:val="both"/>
        <w:rPr>
          <w:rFonts w:ascii="Times New Roman" w:eastAsia="Times New Roman" w:hAnsi="Times New Roman" w:cs="Times New Roman"/>
          <w:sz w:val="28"/>
          <w:szCs w:val="28"/>
          <w:lang w:eastAsia="lv-LV"/>
        </w:rPr>
      </w:pPr>
      <w:r w:rsidRPr="0084153B">
        <w:rPr>
          <w:rFonts w:ascii="Times New Roman" w:eastAsia="Times New Roman" w:hAnsi="Times New Roman" w:cs="Times New Roman"/>
          <w:sz w:val="28"/>
          <w:szCs w:val="28"/>
          <w:lang w:eastAsia="lv-LV"/>
        </w:rPr>
        <w:t>1. Papildināt 1. pantu ar 9.</w:t>
      </w:r>
      <w:r w:rsidRPr="0084153B">
        <w:rPr>
          <w:rFonts w:ascii="Times New Roman" w:eastAsia="Times New Roman" w:hAnsi="Times New Roman" w:cs="Times New Roman"/>
          <w:sz w:val="28"/>
          <w:szCs w:val="28"/>
          <w:vertAlign w:val="superscript"/>
          <w:lang w:eastAsia="lv-LV"/>
        </w:rPr>
        <w:t>1</w:t>
      </w:r>
      <w:r w:rsidRPr="0084153B">
        <w:rPr>
          <w:rFonts w:ascii="Times New Roman" w:eastAsia="Times New Roman" w:hAnsi="Times New Roman" w:cs="Times New Roman"/>
          <w:sz w:val="28"/>
          <w:szCs w:val="28"/>
          <w:lang w:eastAsia="lv-LV"/>
        </w:rPr>
        <w:t> punktu šādā redakcijā:</w:t>
      </w:r>
    </w:p>
    <w:p w14:paraId="47FFF09D" w14:textId="77777777" w:rsidR="00E84C4F" w:rsidRPr="0084153B" w:rsidRDefault="00E84C4F" w:rsidP="0084153B">
      <w:pPr>
        <w:spacing w:after="0" w:line="240" w:lineRule="auto"/>
        <w:jc w:val="both"/>
        <w:rPr>
          <w:rFonts w:ascii="Times New Roman" w:eastAsia="Calibri" w:hAnsi="Times New Roman" w:cs="Times New Roman"/>
          <w:sz w:val="28"/>
          <w:szCs w:val="28"/>
          <w:lang w:eastAsia="lv-LV"/>
        </w:rPr>
      </w:pPr>
      <w:r w:rsidRPr="0084153B">
        <w:rPr>
          <w:rFonts w:ascii="Times New Roman" w:eastAsia="Calibri" w:hAnsi="Times New Roman" w:cs="Times New Roman"/>
          <w:sz w:val="28"/>
          <w:szCs w:val="28"/>
        </w:rPr>
        <w:t>"9</w:t>
      </w:r>
      <w:r w:rsidRPr="0084153B">
        <w:rPr>
          <w:rFonts w:ascii="Times New Roman" w:eastAsia="Calibri" w:hAnsi="Times New Roman" w:cs="Times New Roman"/>
          <w:sz w:val="28"/>
          <w:szCs w:val="28"/>
          <w:vertAlign w:val="superscript"/>
        </w:rPr>
        <w:t>1</w:t>
      </w:r>
      <w:r w:rsidR="00294EFC" w:rsidRPr="0084153B">
        <w:rPr>
          <w:rFonts w:ascii="Times New Roman" w:eastAsia="Calibri" w:hAnsi="Times New Roman" w:cs="Times New Roman"/>
          <w:sz w:val="28"/>
          <w:szCs w:val="28"/>
        </w:rPr>
        <w:t>)</w:t>
      </w:r>
      <w:r w:rsidRPr="0084153B">
        <w:rPr>
          <w:rFonts w:ascii="Times New Roman" w:eastAsia="Calibri" w:hAnsi="Times New Roman" w:cs="Times New Roman"/>
          <w:sz w:val="28"/>
          <w:szCs w:val="28"/>
        </w:rPr>
        <w:t> </w:t>
      </w:r>
      <w:r w:rsidRPr="0084153B">
        <w:rPr>
          <w:rFonts w:ascii="Times New Roman" w:eastAsia="Calibri" w:hAnsi="Times New Roman" w:cs="Times New Roman"/>
          <w:b/>
          <w:sz w:val="28"/>
          <w:szCs w:val="28"/>
          <w:lang w:eastAsia="lv-LV"/>
        </w:rPr>
        <w:t xml:space="preserve">speciālā </w:t>
      </w:r>
      <w:r w:rsidR="00810E77" w:rsidRPr="0084153B">
        <w:rPr>
          <w:rFonts w:ascii="Times New Roman" w:eastAsia="Calibri" w:hAnsi="Times New Roman" w:cs="Times New Roman"/>
          <w:b/>
          <w:sz w:val="28"/>
          <w:szCs w:val="28"/>
          <w:lang w:eastAsia="lv-LV"/>
        </w:rPr>
        <w:t>vērtība</w:t>
      </w:r>
      <w:r w:rsidR="00CB2B15" w:rsidRPr="0084153B">
        <w:rPr>
          <w:rFonts w:ascii="Times New Roman" w:eastAsia="Calibri" w:hAnsi="Times New Roman" w:cs="Times New Roman"/>
          <w:b/>
          <w:sz w:val="28"/>
          <w:szCs w:val="28"/>
          <w:lang w:eastAsia="lv-LV"/>
        </w:rPr>
        <w:t xml:space="preserve"> nodoklim</w:t>
      </w:r>
      <w:r w:rsidR="00CB2B15" w:rsidRPr="0084153B">
        <w:rPr>
          <w:rFonts w:ascii="Times New Roman" w:eastAsia="Calibri" w:hAnsi="Times New Roman" w:cs="Times New Roman"/>
          <w:sz w:val="28"/>
          <w:szCs w:val="28"/>
          <w:lang w:eastAsia="lv-LV"/>
        </w:rPr>
        <w:t xml:space="preserve"> </w:t>
      </w:r>
      <w:r w:rsidRPr="0084153B">
        <w:rPr>
          <w:rFonts w:ascii="Times New Roman" w:eastAsia="Calibri" w:hAnsi="Times New Roman" w:cs="Times New Roman"/>
          <w:sz w:val="28"/>
          <w:szCs w:val="28"/>
          <w:lang w:eastAsia="lv-LV"/>
        </w:rPr>
        <w:t xml:space="preserve">– nekustamā īpašuma nodokļa vajadzībām no kadastrālās vērtības </w:t>
      </w:r>
      <w:r w:rsidR="00CB2B15" w:rsidRPr="0084153B">
        <w:rPr>
          <w:rFonts w:ascii="Times New Roman" w:eastAsia="Calibri" w:hAnsi="Times New Roman" w:cs="Times New Roman"/>
          <w:sz w:val="28"/>
          <w:szCs w:val="28"/>
          <w:lang w:eastAsia="lv-LV"/>
        </w:rPr>
        <w:t xml:space="preserve">ar noteiktu algoritmu </w:t>
      </w:r>
      <w:r w:rsidRPr="0084153B">
        <w:rPr>
          <w:rFonts w:ascii="Times New Roman" w:eastAsia="Calibri" w:hAnsi="Times New Roman" w:cs="Times New Roman"/>
          <w:sz w:val="28"/>
          <w:szCs w:val="28"/>
          <w:lang w:eastAsia="lv-LV"/>
        </w:rPr>
        <w:t>aprēķināta vērtība</w:t>
      </w:r>
      <w:r w:rsidR="00294EFC" w:rsidRPr="0084153B">
        <w:rPr>
          <w:rFonts w:ascii="Times New Roman" w:hAnsi="Times New Roman" w:cs="Times New Roman"/>
          <w:sz w:val="28"/>
          <w:szCs w:val="28"/>
        </w:rPr>
        <w:t>;"</w:t>
      </w:r>
      <w:r w:rsidR="00F1530E" w:rsidRPr="0084153B">
        <w:rPr>
          <w:rFonts w:ascii="Times New Roman" w:hAnsi="Times New Roman" w:cs="Times New Roman"/>
          <w:sz w:val="28"/>
          <w:szCs w:val="28"/>
        </w:rPr>
        <w:t>.</w:t>
      </w:r>
    </w:p>
    <w:p w14:paraId="40BEA4CE" w14:textId="77777777" w:rsidR="000328FA" w:rsidRPr="0084153B" w:rsidRDefault="000328FA" w:rsidP="0084153B">
      <w:pPr>
        <w:spacing w:after="0" w:line="240" w:lineRule="auto"/>
        <w:jc w:val="both"/>
        <w:rPr>
          <w:rFonts w:ascii="Times New Roman" w:hAnsi="Times New Roman" w:cs="Times New Roman"/>
          <w:sz w:val="28"/>
          <w:szCs w:val="28"/>
        </w:rPr>
      </w:pPr>
    </w:p>
    <w:p w14:paraId="6CC550A5" w14:textId="77777777" w:rsidR="003401A7" w:rsidRPr="0084153B" w:rsidRDefault="0007763C" w:rsidP="0084153B">
      <w:pPr>
        <w:spacing w:after="0" w:line="240" w:lineRule="auto"/>
        <w:ind w:firstLine="720"/>
        <w:jc w:val="both"/>
        <w:rPr>
          <w:rFonts w:ascii="Times New Roman" w:eastAsia="Calibri" w:hAnsi="Times New Roman" w:cs="Times New Roman"/>
          <w:sz w:val="28"/>
          <w:szCs w:val="28"/>
        </w:rPr>
      </w:pPr>
      <w:r w:rsidRPr="0084153B">
        <w:rPr>
          <w:rFonts w:ascii="Times New Roman" w:eastAsia="Calibri" w:hAnsi="Times New Roman" w:cs="Times New Roman"/>
          <w:sz w:val="28"/>
          <w:szCs w:val="28"/>
        </w:rPr>
        <w:t>2</w:t>
      </w:r>
      <w:r w:rsidR="003401A7" w:rsidRPr="0084153B">
        <w:rPr>
          <w:rFonts w:ascii="Times New Roman" w:eastAsia="Calibri" w:hAnsi="Times New Roman" w:cs="Times New Roman"/>
          <w:sz w:val="28"/>
          <w:szCs w:val="28"/>
        </w:rPr>
        <w:t>. Papildināt likumu ar 72.</w:t>
      </w:r>
      <w:r w:rsidR="003401A7" w:rsidRPr="0084153B">
        <w:rPr>
          <w:rFonts w:ascii="Times New Roman" w:eastAsia="Calibri" w:hAnsi="Times New Roman" w:cs="Times New Roman"/>
          <w:sz w:val="28"/>
          <w:szCs w:val="28"/>
          <w:vertAlign w:val="superscript"/>
        </w:rPr>
        <w:t>1</w:t>
      </w:r>
      <w:r w:rsidR="003401A7" w:rsidRPr="0084153B">
        <w:rPr>
          <w:rFonts w:ascii="Times New Roman" w:eastAsia="Calibri" w:hAnsi="Times New Roman" w:cs="Times New Roman"/>
          <w:sz w:val="28"/>
          <w:szCs w:val="28"/>
        </w:rPr>
        <w:t> pantu šādā redakcijā:</w:t>
      </w:r>
    </w:p>
    <w:p w14:paraId="636A2FB7" w14:textId="77777777" w:rsidR="004D1FAC" w:rsidRDefault="003401A7" w:rsidP="0084153B">
      <w:pPr>
        <w:spacing w:after="0" w:line="240" w:lineRule="auto"/>
        <w:jc w:val="both"/>
        <w:rPr>
          <w:rFonts w:ascii="Times New Roman" w:eastAsia="Calibri" w:hAnsi="Times New Roman" w:cs="Times New Roman"/>
          <w:sz w:val="28"/>
          <w:szCs w:val="28"/>
        </w:rPr>
      </w:pPr>
      <w:r w:rsidRPr="0084153B">
        <w:rPr>
          <w:rFonts w:ascii="Times New Roman" w:eastAsia="Calibri" w:hAnsi="Times New Roman" w:cs="Times New Roman"/>
          <w:sz w:val="28"/>
          <w:szCs w:val="28"/>
        </w:rPr>
        <w:t>"</w:t>
      </w:r>
      <w:r w:rsidRPr="0084153B">
        <w:rPr>
          <w:rFonts w:ascii="Times New Roman" w:eastAsia="Calibri" w:hAnsi="Times New Roman" w:cs="Times New Roman"/>
          <w:b/>
          <w:sz w:val="28"/>
          <w:szCs w:val="28"/>
        </w:rPr>
        <w:t>72.</w:t>
      </w:r>
      <w:r w:rsidRPr="0084153B">
        <w:rPr>
          <w:rFonts w:ascii="Times New Roman" w:eastAsia="Calibri" w:hAnsi="Times New Roman" w:cs="Times New Roman"/>
          <w:b/>
          <w:sz w:val="28"/>
          <w:szCs w:val="28"/>
          <w:vertAlign w:val="superscript"/>
        </w:rPr>
        <w:t>1</w:t>
      </w:r>
      <w:r w:rsidRPr="0084153B">
        <w:rPr>
          <w:rFonts w:ascii="Times New Roman" w:eastAsia="Calibri" w:hAnsi="Times New Roman" w:cs="Times New Roman"/>
          <w:b/>
          <w:sz w:val="28"/>
          <w:szCs w:val="28"/>
        </w:rPr>
        <w:t> pants</w:t>
      </w:r>
      <w:r w:rsidRPr="0084153B">
        <w:rPr>
          <w:rFonts w:ascii="Times New Roman" w:eastAsia="Calibri" w:hAnsi="Times New Roman" w:cs="Times New Roman"/>
          <w:sz w:val="28"/>
          <w:szCs w:val="28"/>
        </w:rPr>
        <w:t xml:space="preserve"> </w:t>
      </w:r>
    </w:p>
    <w:p w14:paraId="68B3B3AA" w14:textId="341D4EF0" w:rsidR="003401A7" w:rsidRPr="0084153B" w:rsidRDefault="003401A7" w:rsidP="0084153B">
      <w:pPr>
        <w:spacing w:after="0" w:line="240" w:lineRule="auto"/>
        <w:jc w:val="both"/>
        <w:rPr>
          <w:rFonts w:ascii="Times New Roman" w:eastAsia="Calibri" w:hAnsi="Times New Roman" w:cs="Times New Roman"/>
          <w:sz w:val="28"/>
          <w:szCs w:val="28"/>
        </w:rPr>
      </w:pPr>
      <w:r w:rsidRPr="0084153B">
        <w:rPr>
          <w:rFonts w:ascii="Times New Roman" w:eastAsia="Calibri" w:hAnsi="Times New Roman" w:cs="Times New Roman"/>
          <w:sz w:val="28"/>
          <w:szCs w:val="28"/>
        </w:rPr>
        <w:t>(1) Speciālo vērtību nodoklim aprēķina Kadastra informācijas sistēmā no kadastrālās vērtības</w:t>
      </w:r>
      <w:r w:rsidR="0007763C" w:rsidRPr="0084153B">
        <w:rPr>
          <w:rFonts w:ascii="Times New Roman" w:eastAsia="Calibri" w:hAnsi="Times New Roman" w:cs="Times New Roman"/>
          <w:sz w:val="28"/>
          <w:szCs w:val="28"/>
        </w:rPr>
        <w:t>.</w:t>
      </w:r>
    </w:p>
    <w:p w14:paraId="510065FC" w14:textId="77777777" w:rsidR="0007763C" w:rsidRPr="0084153B" w:rsidRDefault="003401A7" w:rsidP="0084153B">
      <w:pPr>
        <w:spacing w:after="0" w:line="240" w:lineRule="auto"/>
        <w:jc w:val="both"/>
        <w:rPr>
          <w:rFonts w:ascii="Times New Roman" w:eastAsia="Calibri" w:hAnsi="Times New Roman" w:cs="Times New Roman"/>
          <w:sz w:val="28"/>
          <w:szCs w:val="28"/>
        </w:rPr>
      </w:pPr>
      <w:r w:rsidRPr="0084153B">
        <w:rPr>
          <w:rFonts w:ascii="Times New Roman" w:eastAsia="Calibri" w:hAnsi="Times New Roman" w:cs="Times New Roman"/>
          <w:sz w:val="28"/>
          <w:szCs w:val="28"/>
        </w:rPr>
        <w:t>(2) Nekustamā īpašuma nodokļa administrēšanas vajadzībām Kadastra informācijas sistēmā glabā speciālās vērtības nodoklim, kādas tās ir aprēķinātas uz taksācijas gada 1. janvāri vai, ja kadastra objekts reģistrēts pēc 1. janvāra, reģistrācijas dienā."</w:t>
      </w:r>
    </w:p>
    <w:p w14:paraId="58129C31" w14:textId="77777777" w:rsidR="0084153B" w:rsidRDefault="0084153B" w:rsidP="0084153B">
      <w:pPr>
        <w:spacing w:after="0" w:line="240" w:lineRule="auto"/>
        <w:jc w:val="both"/>
        <w:rPr>
          <w:rFonts w:ascii="Times New Roman" w:eastAsia="Calibri" w:hAnsi="Times New Roman" w:cs="Times New Roman"/>
          <w:sz w:val="28"/>
          <w:szCs w:val="28"/>
        </w:rPr>
      </w:pPr>
    </w:p>
    <w:p w14:paraId="17555D99" w14:textId="0CF6732A" w:rsidR="003401A7" w:rsidRPr="0084153B" w:rsidRDefault="0007763C" w:rsidP="0084153B">
      <w:pPr>
        <w:spacing w:after="0" w:line="240" w:lineRule="auto"/>
        <w:ind w:firstLine="720"/>
        <w:jc w:val="both"/>
        <w:rPr>
          <w:rFonts w:ascii="Times New Roman" w:eastAsia="Calibri" w:hAnsi="Times New Roman" w:cs="Times New Roman"/>
          <w:sz w:val="28"/>
          <w:szCs w:val="28"/>
        </w:rPr>
      </w:pPr>
      <w:r w:rsidRPr="0084153B">
        <w:rPr>
          <w:rFonts w:ascii="Times New Roman" w:eastAsia="Calibri" w:hAnsi="Times New Roman" w:cs="Times New Roman"/>
          <w:sz w:val="28"/>
          <w:szCs w:val="28"/>
        </w:rPr>
        <w:t>3</w:t>
      </w:r>
      <w:r w:rsidR="003401A7" w:rsidRPr="0084153B">
        <w:rPr>
          <w:rFonts w:ascii="Times New Roman" w:eastAsia="Calibri" w:hAnsi="Times New Roman" w:cs="Times New Roman"/>
          <w:sz w:val="28"/>
          <w:szCs w:val="28"/>
        </w:rPr>
        <w:t>. Papildināt 73.</w:t>
      </w:r>
      <w:r w:rsidR="003401A7" w:rsidRPr="0084153B">
        <w:rPr>
          <w:rFonts w:ascii="Times New Roman" w:eastAsia="Calibri" w:hAnsi="Times New Roman" w:cs="Times New Roman"/>
          <w:sz w:val="28"/>
          <w:szCs w:val="28"/>
          <w:vertAlign w:val="superscript"/>
        </w:rPr>
        <w:t>1</w:t>
      </w:r>
      <w:r w:rsidR="003401A7" w:rsidRPr="0084153B">
        <w:rPr>
          <w:rFonts w:ascii="Times New Roman" w:eastAsia="Calibri" w:hAnsi="Times New Roman" w:cs="Times New Roman"/>
          <w:sz w:val="28"/>
          <w:szCs w:val="28"/>
        </w:rPr>
        <w:t xml:space="preserve"> pantu </w:t>
      </w:r>
      <w:r w:rsidR="004D1FAC">
        <w:rPr>
          <w:rFonts w:ascii="Times New Roman" w:eastAsia="Calibri" w:hAnsi="Times New Roman" w:cs="Times New Roman"/>
          <w:sz w:val="28"/>
          <w:szCs w:val="28"/>
        </w:rPr>
        <w:t>aiz</w:t>
      </w:r>
      <w:r w:rsidR="003401A7" w:rsidRPr="0084153B">
        <w:rPr>
          <w:rFonts w:ascii="Times New Roman" w:eastAsia="Calibri" w:hAnsi="Times New Roman" w:cs="Times New Roman"/>
          <w:sz w:val="28"/>
          <w:szCs w:val="28"/>
        </w:rPr>
        <w:t xml:space="preserve"> vārdiem "iesniegumu par kadastrālās vērtības" ar vārdiem "vai speciālās vērtības nodoklim".</w:t>
      </w:r>
    </w:p>
    <w:p w14:paraId="40F48362" w14:textId="77777777" w:rsidR="00391F5D" w:rsidRPr="0084153B" w:rsidRDefault="00391F5D" w:rsidP="0084153B">
      <w:pPr>
        <w:spacing w:after="0" w:line="240" w:lineRule="auto"/>
        <w:jc w:val="both"/>
        <w:rPr>
          <w:rFonts w:ascii="Times New Roman" w:eastAsia="Calibri" w:hAnsi="Times New Roman" w:cs="Times New Roman"/>
          <w:sz w:val="28"/>
          <w:szCs w:val="28"/>
          <w:lang w:eastAsia="lv-LV"/>
        </w:rPr>
      </w:pPr>
    </w:p>
    <w:p w14:paraId="7F612768" w14:textId="1CCC935F" w:rsidR="009918A9" w:rsidRPr="0084153B" w:rsidRDefault="0007763C" w:rsidP="0084153B">
      <w:pPr>
        <w:spacing w:after="0" w:line="240" w:lineRule="auto"/>
        <w:ind w:firstLine="720"/>
        <w:jc w:val="both"/>
        <w:rPr>
          <w:rFonts w:ascii="Times New Roman" w:eastAsia="Calibri" w:hAnsi="Times New Roman" w:cs="Times New Roman"/>
          <w:sz w:val="28"/>
          <w:szCs w:val="28"/>
          <w:lang w:eastAsia="lv-LV"/>
        </w:rPr>
      </w:pPr>
      <w:r w:rsidRPr="0084153B">
        <w:rPr>
          <w:rFonts w:ascii="Times New Roman" w:eastAsia="Calibri" w:hAnsi="Times New Roman" w:cs="Times New Roman"/>
          <w:sz w:val="28"/>
          <w:szCs w:val="28"/>
          <w:lang w:eastAsia="lv-LV"/>
        </w:rPr>
        <w:t>4</w:t>
      </w:r>
      <w:r w:rsidR="009918A9" w:rsidRPr="0084153B">
        <w:rPr>
          <w:rFonts w:ascii="Times New Roman" w:eastAsia="Calibri" w:hAnsi="Times New Roman" w:cs="Times New Roman"/>
          <w:sz w:val="28"/>
          <w:szCs w:val="28"/>
          <w:lang w:eastAsia="lv-LV"/>
        </w:rPr>
        <w:t xml:space="preserve">. Papildināt </w:t>
      </w:r>
      <w:r w:rsidR="00442F96" w:rsidRPr="0084153B">
        <w:rPr>
          <w:rFonts w:ascii="Times New Roman" w:eastAsia="Calibri" w:hAnsi="Times New Roman" w:cs="Times New Roman"/>
          <w:sz w:val="28"/>
          <w:szCs w:val="28"/>
          <w:lang w:eastAsia="lv-LV"/>
        </w:rPr>
        <w:t xml:space="preserve">likumu ar </w:t>
      </w:r>
      <w:r w:rsidR="004D1FAC">
        <w:rPr>
          <w:rFonts w:ascii="Times New Roman" w:eastAsia="Calibri" w:hAnsi="Times New Roman" w:cs="Times New Roman"/>
          <w:sz w:val="28"/>
          <w:szCs w:val="28"/>
          <w:lang w:eastAsia="lv-LV"/>
        </w:rPr>
        <w:t xml:space="preserve">jaunu </w:t>
      </w:r>
      <w:r w:rsidR="00442F96" w:rsidRPr="0084153B">
        <w:rPr>
          <w:rFonts w:ascii="Times New Roman" w:eastAsia="Calibri" w:hAnsi="Times New Roman" w:cs="Times New Roman"/>
          <w:sz w:val="28"/>
          <w:szCs w:val="28"/>
          <w:lang w:eastAsia="lv-LV"/>
        </w:rPr>
        <w:t xml:space="preserve">XIV </w:t>
      </w:r>
      <w:r w:rsidR="001276F9" w:rsidRPr="0084153B">
        <w:rPr>
          <w:rFonts w:ascii="Times New Roman" w:eastAsia="Calibri" w:hAnsi="Times New Roman" w:cs="Times New Roman"/>
          <w:sz w:val="28"/>
          <w:szCs w:val="28"/>
          <w:lang w:eastAsia="lv-LV"/>
        </w:rPr>
        <w:t>no</w:t>
      </w:r>
      <w:r w:rsidR="004A6304" w:rsidRPr="0084153B">
        <w:rPr>
          <w:rFonts w:ascii="Times New Roman" w:eastAsia="Calibri" w:hAnsi="Times New Roman" w:cs="Times New Roman"/>
          <w:sz w:val="28"/>
          <w:szCs w:val="28"/>
        </w:rPr>
        <w:t>daļ</w:t>
      </w:r>
      <w:r w:rsidR="00442F96" w:rsidRPr="0084153B">
        <w:rPr>
          <w:rFonts w:ascii="Times New Roman" w:eastAsia="Calibri" w:hAnsi="Times New Roman" w:cs="Times New Roman"/>
          <w:sz w:val="28"/>
          <w:szCs w:val="28"/>
        </w:rPr>
        <w:t>u</w:t>
      </w:r>
      <w:r w:rsidR="004A6304" w:rsidRPr="0084153B">
        <w:rPr>
          <w:rFonts w:ascii="Times New Roman" w:eastAsia="Calibri" w:hAnsi="Times New Roman" w:cs="Times New Roman"/>
          <w:sz w:val="28"/>
          <w:szCs w:val="28"/>
        </w:rPr>
        <w:t xml:space="preserve"> </w:t>
      </w:r>
      <w:r w:rsidR="009918A9" w:rsidRPr="0084153B">
        <w:rPr>
          <w:rFonts w:ascii="Times New Roman" w:eastAsia="Calibri" w:hAnsi="Times New Roman" w:cs="Times New Roman"/>
          <w:sz w:val="28"/>
          <w:szCs w:val="28"/>
          <w:lang w:eastAsia="lv-LV"/>
        </w:rPr>
        <w:t>šādā redakcijā:</w:t>
      </w:r>
    </w:p>
    <w:p w14:paraId="4D31B4B2" w14:textId="77777777" w:rsidR="001276F9" w:rsidRPr="0084153B" w:rsidRDefault="00810E77" w:rsidP="0084153B">
      <w:pPr>
        <w:spacing w:after="0" w:line="240" w:lineRule="auto"/>
        <w:jc w:val="center"/>
        <w:rPr>
          <w:rFonts w:ascii="Times New Roman" w:eastAsia="Calibri" w:hAnsi="Times New Roman" w:cs="Times New Roman"/>
          <w:sz w:val="28"/>
          <w:szCs w:val="28"/>
          <w:lang w:eastAsia="lv-LV"/>
        </w:rPr>
      </w:pPr>
      <w:r w:rsidRPr="0084153B">
        <w:rPr>
          <w:rFonts w:ascii="Times New Roman" w:eastAsia="Calibri" w:hAnsi="Times New Roman" w:cs="Times New Roman"/>
          <w:sz w:val="28"/>
          <w:szCs w:val="28"/>
          <w:lang w:eastAsia="lv-LV"/>
        </w:rPr>
        <w:t>"</w:t>
      </w:r>
      <w:r w:rsidR="001276F9" w:rsidRPr="0084153B">
        <w:rPr>
          <w:rFonts w:ascii="Times New Roman" w:eastAsia="Calibri" w:hAnsi="Times New Roman" w:cs="Times New Roman"/>
          <w:sz w:val="28"/>
          <w:szCs w:val="28"/>
          <w:lang w:eastAsia="lv-LV"/>
        </w:rPr>
        <w:t>XIV nodaļa</w:t>
      </w:r>
      <w:bookmarkStart w:id="0" w:name="_GoBack"/>
      <w:bookmarkEnd w:id="0"/>
    </w:p>
    <w:p w14:paraId="06EDEA82" w14:textId="77777777" w:rsidR="001276F9" w:rsidRPr="0084153B" w:rsidRDefault="001276F9" w:rsidP="0084153B">
      <w:pPr>
        <w:spacing w:after="0" w:line="240" w:lineRule="auto"/>
        <w:jc w:val="center"/>
        <w:rPr>
          <w:rFonts w:ascii="Times New Roman" w:eastAsia="Calibri" w:hAnsi="Times New Roman" w:cs="Times New Roman"/>
          <w:b/>
          <w:sz w:val="28"/>
          <w:szCs w:val="28"/>
          <w:lang w:eastAsia="lv-LV"/>
        </w:rPr>
      </w:pPr>
      <w:r w:rsidRPr="0084153B">
        <w:rPr>
          <w:rFonts w:ascii="Times New Roman" w:eastAsia="Calibri" w:hAnsi="Times New Roman" w:cs="Times New Roman"/>
          <w:sz w:val="28"/>
          <w:szCs w:val="28"/>
          <w:lang w:eastAsia="lv-LV"/>
        </w:rPr>
        <w:t>S</w:t>
      </w:r>
      <w:r w:rsidRPr="0084153B">
        <w:rPr>
          <w:rFonts w:ascii="Times New Roman" w:eastAsia="Calibri" w:hAnsi="Times New Roman" w:cs="Times New Roman"/>
          <w:b/>
          <w:sz w:val="28"/>
          <w:szCs w:val="28"/>
          <w:lang w:eastAsia="lv-LV"/>
        </w:rPr>
        <w:t>peciālā</w:t>
      </w:r>
      <w:r w:rsidR="00CB2B15" w:rsidRPr="0084153B">
        <w:rPr>
          <w:rFonts w:ascii="Times New Roman" w:eastAsia="Calibri" w:hAnsi="Times New Roman" w:cs="Times New Roman"/>
          <w:b/>
          <w:sz w:val="28"/>
          <w:szCs w:val="28"/>
          <w:lang w:eastAsia="lv-LV"/>
        </w:rPr>
        <w:t>s</w:t>
      </w:r>
      <w:r w:rsidRPr="0084153B">
        <w:rPr>
          <w:rFonts w:ascii="Times New Roman" w:eastAsia="Calibri" w:hAnsi="Times New Roman" w:cs="Times New Roman"/>
          <w:b/>
          <w:sz w:val="28"/>
          <w:szCs w:val="28"/>
          <w:lang w:eastAsia="lv-LV"/>
        </w:rPr>
        <w:t xml:space="preserve"> vērtība</w:t>
      </w:r>
      <w:r w:rsidR="000328FA" w:rsidRPr="0084153B">
        <w:rPr>
          <w:rFonts w:ascii="Times New Roman" w:eastAsia="Calibri" w:hAnsi="Times New Roman" w:cs="Times New Roman"/>
          <w:b/>
          <w:sz w:val="28"/>
          <w:szCs w:val="28"/>
          <w:lang w:eastAsia="lv-LV"/>
        </w:rPr>
        <w:t>s</w:t>
      </w:r>
      <w:r w:rsidR="0062678E" w:rsidRPr="0084153B">
        <w:rPr>
          <w:rFonts w:ascii="Times New Roman" w:eastAsia="Calibri" w:hAnsi="Times New Roman" w:cs="Times New Roman"/>
          <w:b/>
          <w:sz w:val="28"/>
          <w:szCs w:val="28"/>
          <w:lang w:eastAsia="lv-LV"/>
        </w:rPr>
        <w:t xml:space="preserve"> nodoklim</w:t>
      </w:r>
      <w:r w:rsidR="000328FA" w:rsidRPr="0084153B">
        <w:rPr>
          <w:rFonts w:ascii="Times New Roman" w:eastAsia="Calibri" w:hAnsi="Times New Roman" w:cs="Times New Roman"/>
          <w:b/>
          <w:sz w:val="28"/>
          <w:szCs w:val="28"/>
          <w:lang w:eastAsia="lv-LV"/>
        </w:rPr>
        <w:t xml:space="preserve"> aprēķins</w:t>
      </w:r>
    </w:p>
    <w:p w14:paraId="704A2888" w14:textId="77777777" w:rsidR="00442F96" w:rsidRPr="0084153B" w:rsidRDefault="00442F96" w:rsidP="0084153B">
      <w:pPr>
        <w:spacing w:after="0" w:line="240" w:lineRule="auto"/>
        <w:jc w:val="center"/>
        <w:rPr>
          <w:rFonts w:ascii="Times New Roman" w:eastAsia="Calibri" w:hAnsi="Times New Roman" w:cs="Times New Roman"/>
          <w:bCs/>
          <w:sz w:val="28"/>
          <w:szCs w:val="28"/>
          <w:lang w:eastAsia="lv-LV"/>
        </w:rPr>
      </w:pPr>
    </w:p>
    <w:p w14:paraId="6801E928" w14:textId="77777777" w:rsidR="00255BDD" w:rsidRPr="0084153B" w:rsidRDefault="001276F9" w:rsidP="0084153B">
      <w:pPr>
        <w:spacing w:after="0" w:line="240" w:lineRule="auto"/>
        <w:jc w:val="both"/>
        <w:rPr>
          <w:rFonts w:ascii="Times New Roman" w:eastAsia="Calibri" w:hAnsi="Times New Roman" w:cs="Times New Roman"/>
          <w:sz w:val="28"/>
          <w:szCs w:val="28"/>
          <w:lang w:eastAsia="lv-LV"/>
        </w:rPr>
      </w:pPr>
      <w:r w:rsidRPr="0084153B">
        <w:rPr>
          <w:rFonts w:ascii="Times New Roman" w:eastAsia="Calibri" w:hAnsi="Times New Roman" w:cs="Times New Roman"/>
          <w:b/>
          <w:sz w:val="28"/>
          <w:szCs w:val="28"/>
          <w:lang w:eastAsia="lv-LV"/>
        </w:rPr>
        <w:t>102</w:t>
      </w:r>
      <w:r w:rsidR="00810E77" w:rsidRPr="0084153B">
        <w:rPr>
          <w:rFonts w:ascii="Times New Roman" w:eastAsia="Calibri" w:hAnsi="Times New Roman" w:cs="Times New Roman"/>
          <w:b/>
          <w:sz w:val="28"/>
          <w:szCs w:val="28"/>
          <w:lang w:eastAsia="lv-LV"/>
        </w:rPr>
        <w:t>.</w:t>
      </w:r>
      <w:r w:rsidR="00442F96" w:rsidRPr="0084153B">
        <w:rPr>
          <w:rFonts w:ascii="Times New Roman" w:eastAsia="Calibri" w:hAnsi="Times New Roman" w:cs="Times New Roman"/>
          <w:b/>
          <w:sz w:val="28"/>
          <w:szCs w:val="28"/>
          <w:lang w:eastAsia="lv-LV"/>
        </w:rPr>
        <w:t> </w:t>
      </w:r>
      <w:r w:rsidR="00810E77" w:rsidRPr="0084153B">
        <w:rPr>
          <w:rFonts w:ascii="Times New Roman" w:eastAsia="Calibri" w:hAnsi="Times New Roman" w:cs="Times New Roman"/>
          <w:b/>
          <w:sz w:val="28"/>
          <w:szCs w:val="28"/>
          <w:lang w:eastAsia="lv-LV"/>
        </w:rPr>
        <w:t>pants.</w:t>
      </w:r>
      <w:r w:rsidR="00391F5D" w:rsidRPr="0084153B">
        <w:rPr>
          <w:rFonts w:ascii="Times New Roman" w:eastAsia="Calibri" w:hAnsi="Times New Roman" w:cs="Times New Roman"/>
          <w:bCs/>
          <w:sz w:val="28"/>
          <w:szCs w:val="28"/>
          <w:lang w:eastAsia="lv-LV"/>
        </w:rPr>
        <w:t xml:space="preserve"> </w:t>
      </w:r>
      <w:r w:rsidR="00CB2B15" w:rsidRPr="0084153B">
        <w:rPr>
          <w:rFonts w:ascii="Times New Roman" w:eastAsia="Calibri" w:hAnsi="Times New Roman" w:cs="Times New Roman"/>
          <w:sz w:val="28"/>
          <w:szCs w:val="28"/>
          <w:lang w:eastAsia="lv-LV"/>
        </w:rPr>
        <w:t xml:space="preserve">Speciālo vērtību </w:t>
      </w:r>
      <w:r w:rsidR="001D3D90" w:rsidRPr="0084153B">
        <w:rPr>
          <w:rFonts w:ascii="Times New Roman" w:eastAsia="Calibri" w:hAnsi="Times New Roman" w:cs="Times New Roman"/>
          <w:sz w:val="28"/>
          <w:szCs w:val="28"/>
          <w:lang w:eastAsia="lv-LV"/>
        </w:rPr>
        <w:t xml:space="preserve">nodoklim </w:t>
      </w:r>
      <w:r w:rsidR="00CB2B15" w:rsidRPr="0084153B">
        <w:rPr>
          <w:rFonts w:ascii="Times New Roman" w:eastAsia="Calibri" w:hAnsi="Times New Roman" w:cs="Times New Roman"/>
          <w:sz w:val="28"/>
          <w:szCs w:val="28"/>
          <w:lang w:eastAsia="lv-LV"/>
        </w:rPr>
        <w:t>aprēķina</w:t>
      </w:r>
      <w:r w:rsidR="00255BDD" w:rsidRPr="0084153B">
        <w:rPr>
          <w:rFonts w:ascii="Times New Roman" w:eastAsia="Calibri" w:hAnsi="Times New Roman" w:cs="Times New Roman"/>
          <w:sz w:val="28"/>
          <w:szCs w:val="28"/>
          <w:lang w:eastAsia="lv-LV"/>
        </w:rPr>
        <w:t>:</w:t>
      </w:r>
    </w:p>
    <w:p w14:paraId="689AFC15" w14:textId="77777777" w:rsidR="004D1FAC" w:rsidRDefault="004D1FAC" w:rsidP="004D1FAC">
      <w:pPr>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 </w:t>
      </w:r>
      <w:r w:rsidR="00D70F87" w:rsidRPr="0084153B">
        <w:rPr>
          <w:rFonts w:ascii="Times New Roman" w:eastAsia="Calibri" w:hAnsi="Times New Roman" w:cs="Times New Roman"/>
          <w:sz w:val="28"/>
          <w:szCs w:val="28"/>
          <w:lang w:eastAsia="lv-LV"/>
        </w:rPr>
        <w:t>individuālām dzīvojamām mājam;</w:t>
      </w:r>
    </w:p>
    <w:p w14:paraId="5DDA8A14" w14:textId="77777777" w:rsidR="004D1FAC" w:rsidRDefault="004D1FAC" w:rsidP="004D1FAC">
      <w:pPr>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 </w:t>
      </w:r>
      <w:r w:rsidR="001D3D90" w:rsidRPr="0084153B">
        <w:rPr>
          <w:rFonts w:ascii="Times New Roman" w:eastAsia="Calibri" w:hAnsi="Times New Roman" w:cs="Times New Roman"/>
          <w:sz w:val="28"/>
          <w:szCs w:val="28"/>
          <w:lang w:eastAsia="lv-LV"/>
        </w:rPr>
        <w:t>dzīvokļa īpašumam, kurā ir dzīvojamā telpu grupa;</w:t>
      </w:r>
    </w:p>
    <w:p w14:paraId="45E300C4" w14:textId="77777777" w:rsidR="004D1FAC" w:rsidRDefault="004D1FAC" w:rsidP="004D1FAC">
      <w:pPr>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 </w:t>
      </w:r>
      <w:r w:rsidR="00181A3C" w:rsidRPr="0084153B">
        <w:rPr>
          <w:rFonts w:ascii="Times New Roman" w:eastAsia="Calibri" w:hAnsi="Times New Roman" w:cs="Times New Roman"/>
          <w:sz w:val="28"/>
          <w:szCs w:val="28"/>
          <w:lang w:eastAsia="lv-LV"/>
        </w:rPr>
        <w:t xml:space="preserve">dzīvojamajām mājām, kuras nav </w:t>
      </w:r>
      <w:r w:rsidR="0097369D" w:rsidRPr="0084153B">
        <w:rPr>
          <w:rFonts w:ascii="Times New Roman" w:eastAsia="Calibri" w:hAnsi="Times New Roman" w:cs="Times New Roman"/>
          <w:sz w:val="28"/>
          <w:szCs w:val="28"/>
          <w:lang w:eastAsia="lv-LV"/>
        </w:rPr>
        <w:t xml:space="preserve">pilnībā </w:t>
      </w:r>
      <w:r w:rsidR="00181A3C" w:rsidRPr="0084153B">
        <w:rPr>
          <w:rFonts w:ascii="Times New Roman" w:eastAsia="Calibri" w:hAnsi="Times New Roman" w:cs="Times New Roman"/>
          <w:sz w:val="28"/>
          <w:szCs w:val="28"/>
          <w:lang w:eastAsia="lv-LV"/>
        </w:rPr>
        <w:t>sadalītas dzīvokļu īpašumos</w:t>
      </w:r>
      <w:r w:rsidR="0097369D" w:rsidRPr="0084153B">
        <w:rPr>
          <w:rFonts w:ascii="Times New Roman" w:eastAsia="Calibri" w:hAnsi="Times New Roman" w:cs="Times New Roman"/>
          <w:sz w:val="28"/>
          <w:szCs w:val="28"/>
          <w:lang w:eastAsia="lv-LV"/>
        </w:rPr>
        <w:t>;</w:t>
      </w:r>
    </w:p>
    <w:p w14:paraId="75BDD2DA" w14:textId="77777777" w:rsidR="004D1FAC" w:rsidRDefault="004D1FAC" w:rsidP="004D1FAC">
      <w:pPr>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 </w:t>
      </w:r>
      <w:r w:rsidR="00B21319" w:rsidRPr="0084153B">
        <w:rPr>
          <w:rFonts w:ascii="Times New Roman" w:eastAsia="Calibri" w:hAnsi="Times New Roman" w:cs="Times New Roman"/>
          <w:sz w:val="28"/>
          <w:szCs w:val="28"/>
          <w:lang w:eastAsia="lv-LV"/>
        </w:rPr>
        <w:t>dzīvojamajai telpu grupai mājās, kuras nav pilnībā sadalītas dzīvokļu īpašumos;</w:t>
      </w:r>
    </w:p>
    <w:p w14:paraId="75C75A75" w14:textId="420DDB31" w:rsidR="0062678E" w:rsidRPr="0084153B" w:rsidRDefault="004D1FAC" w:rsidP="006B70F4">
      <w:pPr>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 </w:t>
      </w:r>
      <w:r w:rsidR="0097369D" w:rsidRPr="0084153B">
        <w:rPr>
          <w:rFonts w:ascii="Times New Roman" w:eastAsia="Calibri" w:hAnsi="Times New Roman" w:cs="Times New Roman"/>
          <w:sz w:val="28"/>
          <w:szCs w:val="28"/>
          <w:lang w:eastAsia="lv-LV"/>
        </w:rPr>
        <w:t>dzīvojamās apbūves zemei (z</w:t>
      </w:r>
      <w:r w:rsidR="00255BDD" w:rsidRPr="0084153B">
        <w:rPr>
          <w:rFonts w:ascii="Times New Roman" w:eastAsia="Calibri" w:hAnsi="Times New Roman" w:cs="Times New Roman"/>
          <w:sz w:val="28"/>
          <w:szCs w:val="28"/>
          <w:lang w:eastAsia="lv-LV"/>
        </w:rPr>
        <w:t>emes vienības platībai</w:t>
      </w:r>
      <w:r w:rsidR="00634C05" w:rsidRPr="0084153B">
        <w:rPr>
          <w:rFonts w:ascii="Times New Roman" w:eastAsia="Calibri" w:hAnsi="Times New Roman" w:cs="Times New Roman"/>
          <w:sz w:val="28"/>
          <w:szCs w:val="28"/>
          <w:lang w:eastAsia="lv-LV"/>
        </w:rPr>
        <w:t xml:space="preserve"> ar lietošanas m</w:t>
      </w:r>
      <w:r w:rsidR="00255BDD" w:rsidRPr="0084153B">
        <w:rPr>
          <w:rFonts w:ascii="Times New Roman" w:eastAsia="Calibri" w:hAnsi="Times New Roman" w:cs="Times New Roman"/>
          <w:sz w:val="28"/>
          <w:szCs w:val="28"/>
          <w:lang w:eastAsia="lv-LV"/>
        </w:rPr>
        <w:t>ērķi no lietošanas mērķu grupām</w:t>
      </w:r>
      <w:r w:rsidR="00634C05" w:rsidRPr="0084153B">
        <w:rPr>
          <w:rFonts w:ascii="Times New Roman" w:eastAsia="Calibri" w:hAnsi="Times New Roman" w:cs="Times New Roman"/>
          <w:sz w:val="28"/>
          <w:szCs w:val="28"/>
          <w:lang w:eastAsia="lv-LV"/>
        </w:rPr>
        <w:t xml:space="preserve"> </w:t>
      </w:r>
      <w:r w:rsidR="00181A3C" w:rsidRPr="0084153B">
        <w:rPr>
          <w:rFonts w:ascii="Times New Roman" w:eastAsia="Calibri" w:hAnsi="Times New Roman" w:cs="Times New Roman"/>
          <w:sz w:val="28"/>
          <w:szCs w:val="28"/>
          <w:lang w:eastAsia="lv-LV"/>
        </w:rPr>
        <w:t>“I</w:t>
      </w:r>
      <w:r w:rsidR="00634C05" w:rsidRPr="0084153B">
        <w:rPr>
          <w:rFonts w:ascii="Times New Roman" w:eastAsia="Calibri" w:hAnsi="Times New Roman" w:cs="Times New Roman"/>
          <w:sz w:val="28"/>
          <w:szCs w:val="28"/>
          <w:lang w:eastAsia="lv-LV"/>
        </w:rPr>
        <w:t>ndividuālo dzīvojamo māju apbūves zeme</w:t>
      </w:r>
      <w:r w:rsidR="00181A3C" w:rsidRPr="0084153B">
        <w:rPr>
          <w:rFonts w:ascii="Times New Roman" w:eastAsia="Calibri" w:hAnsi="Times New Roman" w:cs="Times New Roman"/>
          <w:sz w:val="28"/>
          <w:szCs w:val="28"/>
          <w:lang w:eastAsia="lv-LV"/>
        </w:rPr>
        <w:t xml:space="preserve">” un </w:t>
      </w:r>
      <w:r w:rsidR="00255BDD" w:rsidRPr="0084153B">
        <w:rPr>
          <w:rFonts w:ascii="Times New Roman" w:eastAsia="Calibri" w:hAnsi="Times New Roman" w:cs="Times New Roman"/>
          <w:sz w:val="28"/>
          <w:szCs w:val="28"/>
          <w:lang w:eastAsia="lv-LV"/>
        </w:rPr>
        <w:t xml:space="preserve"> “</w:t>
      </w:r>
      <w:r w:rsidR="00181A3C" w:rsidRPr="0084153B">
        <w:rPr>
          <w:rFonts w:ascii="Times New Roman" w:eastAsia="Calibri" w:hAnsi="Times New Roman" w:cs="Times New Roman"/>
          <w:sz w:val="28"/>
          <w:szCs w:val="28"/>
          <w:lang w:eastAsia="lv-LV"/>
        </w:rPr>
        <w:t>D</w:t>
      </w:r>
      <w:r w:rsidR="00634C05" w:rsidRPr="0084153B">
        <w:rPr>
          <w:rFonts w:ascii="Times New Roman" w:eastAsia="Calibri" w:hAnsi="Times New Roman" w:cs="Times New Roman"/>
          <w:sz w:val="28"/>
          <w:szCs w:val="28"/>
          <w:lang w:eastAsia="lv-LV"/>
        </w:rPr>
        <w:t>audzdzīvokļu māju apbūves</w:t>
      </w:r>
      <w:r w:rsidR="00255BDD" w:rsidRPr="0084153B">
        <w:rPr>
          <w:rFonts w:ascii="Times New Roman" w:eastAsia="Calibri" w:hAnsi="Times New Roman" w:cs="Times New Roman"/>
          <w:sz w:val="28"/>
          <w:szCs w:val="28"/>
          <w:lang w:eastAsia="lv-LV"/>
        </w:rPr>
        <w:t xml:space="preserve"> zeme</w:t>
      </w:r>
      <w:r w:rsidR="00181A3C" w:rsidRPr="0084153B">
        <w:rPr>
          <w:rFonts w:ascii="Times New Roman" w:eastAsia="Calibri" w:hAnsi="Times New Roman" w:cs="Times New Roman"/>
          <w:sz w:val="28"/>
          <w:szCs w:val="28"/>
          <w:lang w:eastAsia="lv-LV"/>
        </w:rPr>
        <w:t>” (turpmāk – dzīvojamās apbūves zeme)</w:t>
      </w:r>
      <w:r w:rsidR="0097369D" w:rsidRPr="0084153B">
        <w:rPr>
          <w:rFonts w:ascii="Times New Roman" w:eastAsia="Calibri" w:hAnsi="Times New Roman" w:cs="Times New Roman"/>
          <w:sz w:val="28"/>
          <w:szCs w:val="28"/>
          <w:lang w:eastAsia="lv-LV"/>
        </w:rPr>
        <w:t>)</w:t>
      </w:r>
      <w:r w:rsidR="006B70F4">
        <w:rPr>
          <w:rFonts w:ascii="Times New Roman" w:eastAsia="Calibri" w:hAnsi="Times New Roman" w:cs="Times New Roman"/>
          <w:sz w:val="28"/>
          <w:szCs w:val="28"/>
          <w:lang w:eastAsia="lv-LV"/>
        </w:rPr>
        <w:t>.</w:t>
      </w:r>
    </w:p>
    <w:p w14:paraId="7BE62DD1" w14:textId="77777777" w:rsidR="00BD3ECC" w:rsidRPr="0084153B" w:rsidRDefault="00BD3ECC" w:rsidP="0084153B">
      <w:pPr>
        <w:spacing w:after="0" w:line="240" w:lineRule="auto"/>
        <w:jc w:val="both"/>
        <w:rPr>
          <w:rFonts w:ascii="Times New Roman" w:eastAsia="Calibri" w:hAnsi="Times New Roman" w:cs="Times New Roman"/>
          <w:sz w:val="28"/>
          <w:szCs w:val="28"/>
          <w:lang w:eastAsia="lv-LV"/>
        </w:rPr>
      </w:pPr>
    </w:p>
    <w:p w14:paraId="487899BF" w14:textId="77777777" w:rsidR="003E72ED" w:rsidRPr="0084153B" w:rsidRDefault="003E72ED" w:rsidP="0084153B">
      <w:pPr>
        <w:pStyle w:val="Sarakstarindkopa"/>
        <w:spacing w:after="0" w:line="240" w:lineRule="auto"/>
        <w:ind w:left="0"/>
        <w:jc w:val="both"/>
        <w:rPr>
          <w:rFonts w:ascii="Times New Roman" w:eastAsia="Calibri" w:hAnsi="Times New Roman" w:cs="Times New Roman"/>
          <w:sz w:val="28"/>
          <w:szCs w:val="28"/>
          <w:lang w:eastAsia="lv-LV"/>
        </w:rPr>
      </w:pPr>
      <w:r w:rsidRPr="0084153B">
        <w:rPr>
          <w:rFonts w:ascii="Times New Roman" w:eastAsia="Calibri" w:hAnsi="Times New Roman" w:cs="Times New Roman"/>
          <w:b/>
          <w:bCs/>
          <w:sz w:val="28"/>
          <w:szCs w:val="28"/>
          <w:lang w:eastAsia="lv-LV"/>
        </w:rPr>
        <w:t>103. pants.</w:t>
      </w:r>
      <w:r w:rsidRPr="0084153B">
        <w:rPr>
          <w:rFonts w:ascii="Times New Roman" w:eastAsia="Calibri" w:hAnsi="Times New Roman" w:cs="Times New Roman"/>
          <w:sz w:val="28"/>
          <w:szCs w:val="28"/>
          <w:lang w:eastAsia="lv-LV"/>
        </w:rPr>
        <w:t> Speciālo vērtību nodoklim individuālai dzīvojamai mājai, aprēķina no īpašuma kadastrālās vērtības atņemot 100 000</w:t>
      </w:r>
      <w:r w:rsidRPr="0084153B">
        <w:rPr>
          <w:rFonts w:ascii="Times New Roman" w:eastAsia="Calibri" w:hAnsi="Times New Roman" w:cs="Times New Roman"/>
          <w:i/>
          <w:sz w:val="28"/>
          <w:szCs w:val="28"/>
          <w:lang w:eastAsia="lv-LV"/>
        </w:rPr>
        <w:t> </w:t>
      </w:r>
      <w:proofErr w:type="spellStart"/>
      <w:r w:rsidRPr="0084153B">
        <w:rPr>
          <w:rFonts w:ascii="Times New Roman" w:eastAsia="Calibri" w:hAnsi="Times New Roman" w:cs="Times New Roman"/>
          <w:i/>
          <w:sz w:val="28"/>
          <w:szCs w:val="28"/>
          <w:lang w:eastAsia="lv-LV"/>
        </w:rPr>
        <w:t>euro</w:t>
      </w:r>
      <w:proofErr w:type="spellEnd"/>
      <w:r w:rsidRPr="0084153B">
        <w:rPr>
          <w:rFonts w:ascii="Times New Roman" w:eastAsia="Calibri" w:hAnsi="Times New Roman" w:cs="Times New Roman"/>
          <w:sz w:val="28"/>
          <w:szCs w:val="28"/>
          <w:lang w:eastAsia="lv-LV"/>
        </w:rPr>
        <w:t>, un atlikušajai vērtības daļai, ja tāda ir, piemērojot koeficientu 0,2.</w:t>
      </w:r>
    </w:p>
    <w:p w14:paraId="55AF00BD" w14:textId="77777777" w:rsidR="003E72ED" w:rsidRPr="0084153B" w:rsidRDefault="003E72ED" w:rsidP="0084153B">
      <w:pPr>
        <w:pStyle w:val="Sarakstarindkopa"/>
        <w:spacing w:after="0" w:line="240" w:lineRule="auto"/>
        <w:ind w:left="0"/>
        <w:jc w:val="both"/>
        <w:rPr>
          <w:rFonts w:ascii="Times New Roman" w:eastAsia="Calibri" w:hAnsi="Times New Roman" w:cs="Times New Roman"/>
          <w:b/>
          <w:bCs/>
          <w:sz w:val="28"/>
          <w:szCs w:val="28"/>
          <w:lang w:eastAsia="lv-LV"/>
        </w:rPr>
      </w:pPr>
    </w:p>
    <w:p w14:paraId="65DB6E3C" w14:textId="0CB73409" w:rsidR="00181A3C" w:rsidRPr="0084153B" w:rsidRDefault="003E72ED" w:rsidP="0084153B">
      <w:pPr>
        <w:pStyle w:val="Sarakstarindkopa"/>
        <w:spacing w:after="0" w:line="240" w:lineRule="auto"/>
        <w:ind w:left="0"/>
        <w:jc w:val="both"/>
        <w:rPr>
          <w:rFonts w:ascii="Times New Roman" w:eastAsia="Calibri" w:hAnsi="Times New Roman" w:cs="Times New Roman"/>
          <w:sz w:val="28"/>
          <w:szCs w:val="28"/>
          <w:lang w:eastAsia="lv-LV"/>
        </w:rPr>
      </w:pPr>
      <w:r w:rsidRPr="0084153B">
        <w:rPr>
          <w:rFonts w:ascii="Times New Roman" w:eastAsia="Calibri" w:hAnsi="Times New Roman" w:cs="Times New Roman"/>
          <w:b/>
          <w:bCs/>
          <w:sz w:val="28"/>
          <w:szCs w:val="28"/>
          <w:lang w:eastAsia="lv-LV"/>
        </w:rPr>
        <w:lastRenderedPageBreak/>
        <w:t>104</w:t>
      </w:r>
      <w:r w:rsidR="00181A3C" w:rsidRPr="0084153B">
        <w:rPr>
          <w:rFonts w:ascii="Times New Roman" w:eastAsia="Calibri" w:hAnsi="Times New Roman" w:cs="Times New Roman"/>
          <w:b/>
          <w:bCs/>
          <w:sz w:val="28"/>
          <w:szCs w:val="28"/>
          <w:lang w:eastAsia="lv-LV"/>
        </w:rPr>
        <w:t>. pants.</w:t>
      </w:r>
      <w:r w:rsidR="00181A3C" w:rsidRPr="0084153B">
        <w:rPr>
          <w:rFonts w:ascii="Times New Roman" w:eastAsia="Calibri" w:hAnsi="Times New Roman" w:cs="Times New Roman"/>
          <w:sz w:val="28"/>
          <w:szCs w:val="28"/>
          <w:lang w:eastAsia="lv-LV"/>
        </w:rPr>
        <w:t xml:space="preserve"> Speciālo vērtību </w:t>
      </w:r>
      <w:r w:rsidR="0007763C" w:rsidRPr="0084153B">
        <w:rPr>
          <w:rFonts w:ascii="Times New Roman" w:eastAsia="Calibri" w:hAnsi="Times New Roman" w:cs="Times New Roman"/>
          <w:sz w:val="28"/>
          <w:szCs w:val="28"/>
          <w:lang w:eastAsia="lv-LV"/>
        </w:rPr>
        <w:t xml:space="preserve">nodoklim </w:t>
      </w:r>
      <w:r w:rsidR="00181A3C" w:rsidRPr="0084153B">
        <w:rPr>
          <w:rFonts w:ascii="Times New Roman" w:eastAsia="Calibri" w:hAnsi="Times New Roman" w:cs="Times New Roman"/>
          <w:sz w:val="28"/>
          <w:szCs w:val="28"/>
          <w:lang w:eastAsia="lv-LV"/>
        </w:rPr>
        <w:t>dzīvokļ</w:t>
      </w:r>
      <w:r w:rsidR="004D1FAC">
        <w:rPr>
          <w:rFonts w:ascii="Times New Roman" w:eastAsia="Calibri" w:hAnsi="Times New Roman" w:cs="Times New Roman"/>
          <w:sz w:val="28"/>
          <w:szCs w:val="28"/>
          <w:lang w:eastAsia="lv-LV"/>
        </w:rPr>
        <w:t>a</w:t>
      </w:r>
      <w:r w:rsidR="00181A3C" w:rsidRPr="0084153B">
        <w:rPr>
          <w:rFonts w:ascii="Times New Roman" w:eastAsia="Calibri" w:hAnsi="Times New Roman" w:cs="Times New Roman"/>
          <w:sz w:val="28"/>
          <w:szCs w:val="28"/>
          <w:lang w:eastAsia="lv-LV"/>
        </w:rPr>
        <w:t xml:space="preserve"> īpašumam</w:t>
      </w:r>
      <w:r w:rsidR="0007763C" w:rsidRPr="0084153B">
        <w:rPr>
          <w:rFonts w:ascii="Times New Roman" w:eastAsia="Calibri" w:hAnsi="Times New Roman" w:cs="Times New Roman"/>
          <w:sz w:val="28"/>
          <w:szCs w:val="28"/>
          <w:lang w:eastAsia="lv-LV"/>
        </w:rPr>
        <w:t>, kurā ir</w:t>
      </w:r>
      <w:r w:rsidR="00181A3C" w:rsidRPr="0084153B">
        <w:rPr>
          <w:rFonts w:ascii="Times New Roman" w:eastAsia="Calibri" w:hAnsi="Times New Roman" w:cs="Times New Roman"/>
          <w:sz w:val="28"/>
          <w:szCs w:val="28"/>
          <w:lang w:eastAsia="lv-LV"/>
        </w:rPr>
        <w:t xml:space="preserve"> dzīvojamā telpu grupa, aprēķina no īpašuma kadastrālās vērtības atņemot 100 000</w:t>
      </w:r>
      <w:r w:rsidR="00181A3C" w:rsidRPr="0084153B">
        <w:rPr>
          <w:rFonts w:ascii="Times New Roman" w:eastAsia="Calibri" w:hAnsi="Times New Roman" w:cs="Times New Roman"/>
          <w:i/>
          <w:sz w:val="28"/>
          <w:szCs w:val="28"/>
          <w:lang w:eastAsia="lv-LV"/>
        </w:rPr>
        <w:t> </w:t>
      </w:r>
      <w:proofErr w:type="spellStart"/>
      <w:r w:rsidR="00181A3C" w:rsidRPr="0084153B">
        <w:rPr>
          <w:rFonts w:ascii="Times New Roman" w:eastAsia="Calibri" w:hAnsi="Times New Roman" w:cs="Times New Roman"/>
          <w:i/>
          <w:sz w:val="28"/>
          <w:szCs w:val="28"/>
          <w:lang w:eastAsia="lv-LV"/>
        </w:rPr>
        <w:t>euro</w:t>
      </w:r>
      <w:proofErr w:type="spellEnd"/>
      <w:r w:rsidR="00181A3C" w:rsidRPr="0084153B">
        <w:rPr>
          <w:rFonts w:ascii="Times New Roman" w:eastAsia="Calibri" w:hAnsi="Times New Roman" w:cs="Times New Roman"/>
          <w:sz w:val="28"/>
          <w:szCs w:val="28"/>
          <w:lang w:eastAsia="lv-LV"/>
        </w:rPr>
        <w:t>, un atlikušajai vērtības daļai, ja tāda ir, piemērojot koeficientu 0,2.</w:t>
      </w:r>
    </w:p>
    <w:p w14:paraId="2E20D3A2" w14:textId="77777777" w:rsidR="00181A3C" w:rsidRPr="0084153B" w:rsidRDefault="00181A3C" w:rsidP="0084153B">
      <w:pPr>
        <w:pStyle w:val="Sarakstarindkopa"/>
        <w:spacing w:after="0" w:line="240" w:lineRule="auto"/>
        <w:ind w:left="0"/>
        <w:jc w:val="both"/>
        <w:rPr>
          <w:rFonts w:ascii="Times New Roman" w:eastAsia="Calibri" w:hAnsi="Times New Roman" w:cs="Times New Roman"/>
          <w:sz w:val="28"/>
          <w:szCs w:val="28"/>
          <w:lang w:eastAsia="lv-LV"/>
        </w:rPr>
      </w:pPr>
    </w:p>
    <w:p w14:paraId="3C63AD8B" w14:textId="77777777" w:rsidR="005242D8" w:rsidRPr="0084153B" w:rsidRDefault="003E72ED" w:rsidP="0084153B">
      <w:pPr>
        <w:pStyle w:val="Sarakstarindkopa"/>
        <w:spacing w:after="0" w:line="240" w:lineRule="auto"/>
        <w:ind w:left="0"/>
        <w:jc w:val="both"/>
        <w:rPr>
          <w:rFonts w:ascii="Times New Roman" w:eastAsia="Calibri" w:hAnsi="Times New Roman" w:cs="Times New Roman"/>
          <w:sz w:val="28"/>
          <w:szCs w:val="28"/>
          <w:lang w:eastAsia="lv-LV"/>
        </w:rPr>
      </w:pPr>
      <w:r w:rsidRPr="0084153B">
        <w:rPr>
          <w:rFonts w:ascii="Times New Roman" w:eastAsia="Calibri" w:hAnsi="Times New Roman" w:cs="Times New Roman"/>
          <w:b/>
          <w:bCs/>
          <w:sz w:val="28"/>
          <w:szCs w:val="28"/>
          <w:lang w:eastAsia="lv-LV"/>
        </w:rPr>
        <w:t>105</w:t>
      </w:r>
      <w:r w:rsidR="00BD3ECC" w:rsidRPr="0084153B">
        <w:rPr>
          <w:rFonts w:ascii="Times New Roman" w:eastAsia="Calibri" w:hAnsi="Times New Roman" w:cs="Times New Roman"/>
          <w:b/>
          <w:bCs/>
          <w:sz w:val="28"/>
          <w:szCs w:val="28"/>
          <w:lang w:eastAsia="lv-LV"/>
        </w:rPr>
        <w:t>.</w:t>
      </w:r>
      <w:r w:rsidR="00442F96" w:rsidRPr="0084153B">
        <w:rPr>
          <w:rFonts w:ascii="Times New Roman" w:eastAsia="Calibri" w:hAnsi="Times New Roman" w:cs="Times New Roman"/>
          <w:b/>
          <w:bCs/>
          <w:sz w:val="28"/>
          <w:szCs w:val="28"/>
          <w:lang w:eastAsia="lv-LV"/>
        </w:rPr>
        <w:t> pants.</w:t>
      </w:r>
      <w:r w:rsidR="004A6304" w:rsidRPr="0084153B">
        <w:rPr>
          <w:rFonts w:ascii="Times New Roman" w:eastAsia="Calibri" w:hAnsi="Times New Roman" w:cs="Times New Roman"/>
          <w:sz w:val="28"/>
          <w:szCs w:val="28"/>
          <w:lang w:eastAsia="lv-LV"/>
        </w:rPr>
        <w:t> </w:t>
      </w:r>
      <w:r w:rsidR="00071551" w:rsidRPr="0084153B">
        <w:rPr>
          <w:rFonts w:ascii="Times New Roman" w:eastAsia="Calibri" w:hAnsi="Times New Roman" w:cs="Times New Roman"/>
          <w:sz w:val="28"/>
          <w:szCs w:val="28"/>
          <w:lang w:eastAsia="lv-LV"/>
        </w:rPr>
        <w:t xml:space="preserve"> </w:t>
      </w:r>
      <w:r w:rsidR="00901AFC" w:rsidRPr="0084153B">
        <w:rPr>
          <w:rFonts w:ascii="Times New Roman" w:eastAsia="Calibri" w:hAnsi="Times New Roman" w:cs="Times New Roman"/>
          <w:sz w:val="28"/>
          <w:szCs w:val="28"/>
          <w:lang w:eastAsia="lv-LV"/>
        </w:rPr>
        <w:t>Speciālo vērtību nodoklim d</w:t>
      </w:r>
      <w:r w:rsidR="00573137" w:rsidRPr="0084153B">
        <w:rPr>
          <w:rFonts w:ascii="Times New Roman" w:eastAsia="Calibri" w:hAnsi="Times New Roman" w:cs="Times New Roman"/>
          <w:sz w:val="28"/>
          <w:szCs w:val="28"/>
          <w:lang w:eastAsia="lv-LV"/>
        </w:rPr>
        <w:t>zīvojamai māj</w:t>
      </w:r>
      <w:r w:rsidR="00EB62A1" w:rsidRPr="0084153B">
        <w:rPr>
          <w:rFonts w:ascii="Times New Roman" w:eastAsia="Calibri" w:hAnsi="Times New Roman" w:cs="Times New Roman"/>
          <w:sz w:val="28"/>
          <w:szCs w:val="28"/>
          <w:lang w:eastAsia="lv-LV"/>
        </w:rPr>
        <w:t>ai</w:t>
      </w:r>
      <w:r w:rsidR="00573137" w:rsidRPr="0084153B">
        <w:rPr>
          <w:rFonts w:ascii="Times New Roman" w:eastAsia="Calibri" w:hAnsi="Times New Roman" w:cs="Times New Roman"/>
          <w:sz w:val="28"/>
          <w:szCs w:val="28"/>
          <w:lang w:eastAsia="lv-LV"/>
        </w:rPr>
        <w:t xml:space="preserve">, kas nav </w:t>
      </w:r>
      <w:r w:rsidR="00DD5F30" w:rsidRPr="0084153B">
        <w:rPr>
          <w:rFonts w:ascii="Times New Roman" w:eastAsia="Calibri" w:hAnsi="Times New Roman" w:cs="Times New Roman"/>
          <w:sz w:val="28"/>
          <w:szCs w:val="28"/>
          <w:lang w:eastAsia="lv-LV"/>
        </w:rPr>
        <w:t xml:space="preserve">pilnībā </w:t>
      </w:r>
      <w:r w:rsidR="00573137" w:rsidRPr="0084153B">
        <w:rPr>
          <w:rFonts w:ascii="Times New Roman" w:eastAsia="Calibri" w:hAnsi="Times New Roman" w:cs="Times New Roman"/>
          <w:sz w:val="28"/>
          <w:szCs w:val="28"/>
          <w:lang w:eastAsia="lv-LV"/>
        </w:rPr>
        <w:t xml:space="preserve">sadalīta dzīvokļu īpašumos, </w:t>
      </w:r>
      <w:r w:rsidR="005242D8" w:rsidRPr="0084153B">
        <w:rPr>
          <w:rFonts w:ascii="Times New Roman" w:eastAsia="Calibri" w:hAnsi="Times New Roman" w:cs="Times New Roman"/>
          <w:sz w:val="28"/>
          <w:szCs w:val="28"/>
          <w:lang w:eastAsia="lv-LV"/>
        </w:rPr>
        <w:t xml:space="preserve">aprēķina, </w:t>
      </w:r>
      <w:r w:rsidR="00810E77" w:rsidRPr="0084153B">
        <w:rPr>
          <w:rFonts w:ascii="Times New Roman" w:eastAsia="Calibri" w:hAnsi="Times New Roman" w:cs="Times New Roman"/>
          <w:sz w:val="28"/>
          <w:szCs w:val="28"/>
          <w:lang w:eastAsia="lv-LV"/>
        </w:rPr>
        <w:t xml:space="preserve">no </w:t>
      </w:r>
      <w:r w:rsidR="00BD3ECC" w:rsidRPr="0084153B">
        <w:rPr>
          <w:rFonts w:ascii="Times New Roman" w:eastAsia="Calibri" w:hAnsi="Times New Roman" w:cs="Times New Roman"/>
          <w:sz w:val="28"/>
          <w:szCs w:val="28"/>
          <w:lang w:eastAsia="lv-LV"/>
        </w:rPr>
        <w:t xml:space="preserve">ēkas </w:t>
      </w:r>
      <w:r w:rsidR="00810E77" w:rsidRPr="0084153B">
        <w:rPr>
          <w:rFonts w:ascii="Times New Roman" w:eastAsia="Calibri" w:hAnsi="Times New Roman" w:cs="Times New Roman"/>
          <w:sz w:val="28"/>
          <w:szCs w:val="28"/>
          <w:lang w:eastAsia="lv-LV"/>
        </w:rPr>
        <w:t>kadastrālās vērtības</w:t>
      </w:r>
      <w:r w:rsidR="005242D8" w:rsidRPr="0084153B">
        <w:rPr>
          <w:rFonts w:ascii="Times New Roman" w:eastAsia="Calibri" w:hAnsi="Times New Roman" w:cs="Times New Roman"/>
          <w:sz w:val="28"/>
          <w:szCs w:val="28"/>
          <w:lang w:eastAsia="lv-LV"/>
        </w:rPr>
        <w:t xml:space="preserve"> atņem</w:t>
      </w:r>
      <w:r w:rsidR="00BD3ECC" w:rsidRPr="0084153B">
        <w:rPr>
          <w:rFonts w:ascii="Times New Roman" w:eastAsia="Calibri" w:hAnsi="Times New Roman" w:cs="Times New Roman"/>
          <w:sz w:val="28"/>
          <w:szCs w:val="28"/>
          <w:lang w:eastAsia="lv-LV"/>
        </w:rPr>
        <w:t>ot</w:t>
      </w:r>
      <w:r w:rsidR="00810E77" w:rsidRPr="0084153B">
        <w:rPr>
          <w:rFonts w:ascii="Times New Roman" w:eastAsia="Calibri" w:hAnsi="Times New Roman" w:cs="Times New Roman"/>
          <w:sz w:val="28"/>
          <w:szCs w:val="28"/>
          <w:lang w:eastAsia="lv-LV"/>
        </w:rPr>
        <w:t xml:space="preserve"> 100 000</w:t>
      </w:r>
      <w:r w:rsidR="00442F96" w:rsidRPr="0084153B">
        <w:rPr>
          <w:rFonts w:ascii="Times New Roman" w:eastAsia="Calibri" w:hAnsi="Times New Roman" w:cs="Times New Roman"/>
          <w:i/>
          <w:sz w:val="28"/>
          <w:szCs w:val="28"/>
          <w:lang w:eastAsia="lv-LV"/>
        </w:rPr>
        <w:t> </w:t>
      </w:r>
      <w:proofErr w:type="spellStart"/>
      <w:r w:rsidR="000C238A" w:rsidRPr="0084153B">
        <w:rPr>
          <w:rFonts w:ascii="Times New Roman" w:eastAsia="Calibri" w:hAnsi="Times New Roman" w:cs="Times New Roman"/>
          <w:i/>
          <w:sz w:val="28"/>
          <w:szCs w:val="28"/>
          <w:lang w:eastAsia="lv-LV"/>
        </w:rPr>
        <w:t>euro</w:t>
      </w:r>
      <w:proofErr w:type="spellEnd"/>
      <w:r w:rsidR="00810E77" w:rsidRPr="0084153B">
        <w:rPr>
          <w:rFonts w:ascii="Times New Roman" w:eastAsia="Calibri" w:hAnsi="Times New Roman" w:cs="Times New Roman"/>
          <w:sz w:val="28"/>
          <w:szCs w:val="28"/>
          <w:lang w:eastAsia="lv-LV"/>
        </w:rPr>
        <w:t xml:space="preserve">, un </w:t>
      </w:r>
      <w:r w:rsidR="00071551" w:rsidRPr="0084153B">
        <w:rPr>
          <w:rFonts w:ascii="Times New Roman" w:eastAsia="Calibri" w:hAnsi="Times New Roman" w:cs="Times New Roman"/>
          <w:sz w:val="28"/>
          <w:szCs w:val="28"/>
          <w:lang w:eastAsia="lv-LV"/>
        </w:rPr>
        <w:t>atliku</w:t>
      </w:r>
      <w:r w:rsidR="00EB62A1" w:rsidRPr="0084153B">
        <w:rPr>
          <w:rFonts w:ascii="Times New Roman" w:eastAsia="Calibri" w:hAnsi="Times New Roman" w:cs="Times New Roman"/>
          <w:sz w:val="28"/>
          <w:szCs w:val="28"/>
          <w:lang w:eastAsia="lv-LV"/>
        </w:rPr>
        <w:t>šajai vērtības daļai</w:t>
      </w:r>
      <w:r w:rsidR="00071551" w:rsidRPr="0084153B">
        <w:rPr>
          <w:rFonts w:ascii="Times New Roman" w:eastAsia="Calibri" w:hAnsi="Times New Roman" w:cs="Times New Roman"/>
          <w:sz w:val="28"/>
          <w:szCs w:val="28"/>
          <w:lang w:eastAsia="lv-LV"/>
        </w:rPr>
        <w:t>, ja tād</w:t>
      </w:r>
      <w:r w:rsidR="00EB62A1" w:rsidRPr="0084153B">
        <w:rPr>
          <w:rFonts w:ascii="Times New Roman" w:eastAsia="Calibri" w:hAnsi="Times New Roman" w:cs="Times New Roman"/>
          <w:sz w:val="28"/>
          <w:szCs w:val="28"/>
          <w:lang w:eastAsia="lv-LV"/>
        </w:rPr>
        <w:t>a</w:t>
      </w:r>
      <w:r w:rsidR="00071551" w:rsidRPr="0084153B">
        <w:rPr>
          <w:rFonts w:ascii="Times New Roman" w:eastAsia="Calibri" w:hAnsi="Times New Roman" w:cs="Times New Roman"/>
          <w:sz w:val="28"/>
          <w:szCs w:val="28"/>
          <w:lang w:eastAsia="lv-LV"/>
        </w:rPr>
        <w:t xml:space="preserve"> ir, piemēro</w:t>
      </w:r>
      <w:r w:rsidR="00EB62A1" w:rsidRPr="0084153B">
        <w:rPr>
          <w:rFonts w:ascii="Times New Roman" w:eastAsia="Calibri" w:hAnsi="Times New Roman" w:cs="Times New Roman"/>
          <w:sz w:val="28"/>
          <w:szCs w:val="28"/>
          <w:lang w:eastAsia="lv-LV"/>
        </w:rPr>
        <w:t>jot</w:t>
      </w:r>
      <w:r w:rsidR="00BD3ECC" w:rsidRPr="0084153B">
        <w:rPr>
          <w:rFonts w:ascii="Times New Roman" w:eastAsia="Calibri" w:hAnsi="Times New Roman" w:cs="Times New Roman"/>
          <w:sz w:val="28"/>
          <w:szCs w:val="28"/>
          <w:lang w:eastAsia="lv-LV"/>
        </w:rPr>
        <w:t xml:space="preserve"> koeficientu</w:t>
      </w:r>
      <w:r w:rsidR="00810E77" w:rsidRPr="0084153B">
        <w:rPr>
          <w:rFonts w:ascii="Times New Roman" w:eastAsia="Calibri" w:hAnsi="Times New Roman" w:cs="Times New Roman"/>
          <w:sz w:val="28"/>
          <w:szCs w:val="28"/>
          <w:lang w:eastAsia="lv-LV"/>
        </w:rPr>
        <w:t xml:space="preserve"> 0,2</w:t>
      </w:r>
      <w:r w:rsidR="00F1530E" w:rsidRPr="0084153B">
        <w:rPr>
          <w:rFonts w:ascii="Times New Roman" w:eastAsia="Calibri" w:hAnsi="Times New Roman" w:cs="Times New Roman"/>
          <w:sz w:val="28"/>
          <w:szCs w:val="28"/>
          <w:lang w:eastAsia="lv-LV"/>
        </w:rPr>
        <w:t>.</w:t>
      </w:r>
    </w:p>
    <w:p w14:paraId="5705701B" w14:textId="77777777" w:rsidR="00F84F25" w:rsidRPr="0084153B" w:rsidRDefault="00F84F25" w:rsidP="0084153B">
      <w:pPr>
        <w:pStyle w:val="Sarakstarindkopa"/>
        <w:spacing w:after="0" w:line="240" w:lineRule="auto"/>
        <w:ind w:left="0"/>
        <w:jc w:val="both"/>
        <w:rPr>
          <w:rFonts w:ascii="Times New Roman" w:eastAsia="Calibri" w:hAnsi="Times New Roman" w:cs="Times New Roman"/>
          <w:sz w:val="28"/>
          <w:szCs w:val="28"/>
          <w:lang w:eastAsia="lv-LV"/>
        </w:rPr>
      </w:pPr>
    </w:p>
    <w:p w14:paraId="06AAA802" w14:textId="661420A3" w:rsidR="00B21319" w:rsidRPr="0084153B" w:rsidRDefault="003E72ED" w:rsidP="0084153B">
      <w:pPr>
        <w:pStyle w:val="Sarakstarindkopa"/>
        <w:spacing w:after="0" w:line="240" w:lineRule="auto"/>
        <w:ind w:left="0"/>
        <w:jc w:val="both"/>
        <w:rPr>
          <w:rFonts w:ascii="Times New Roman" w:hAnsi="Times New Roman" w:cs="Times New Roman"/>
          <w:sz w:val="28"/>
          <w:szCs w:val="28"/>
          <w:lang w:eastAsia="lv-LV"/>
        </w:rPr>
      </w:pPr>
      <w:r w:rsidRPr="0084153B">
        <w:rPr>
          <w:rFonts w:ascii="Times New Roman" w:hAnsi="Times New Roman" w:cs="Times New Roman"/>
          <w:b/>
          <w:bCs/>
          <w:sz w:val="28"/>
          <w:szCs w:val="28"/>
          <w:lang w:eastAsia="lv-LV"/>
        </w:rPr>
        <w:t>106</w:t>
      </w:r>
      <w:r w:rsidR="00F84F25" w:rsidRPr="0084153B">
        <w:rPr>
          <w:rFonts w:ascii="Times New Roman" w:hAnsi="Times New Roman" w:cs="Times New Roman"/>
          <w:b/>
          <w:bCs/>
          <w:sz w:val="28"/>
          <w:szCs w:val="28"/>
          <w:lang w:eastAsia="lv-LV"/>
        </w:rPr>
        <w:t>. pants.</w:t>
      </w:r>
      <w:r w:rsidR="00F84F25" w:rsidRPr="0084153B">
        <w:rPr>
          <w:rFonts w:ascii="Times New Roman" w:hAnsi="Times New Roman" w:cs="Times New Roman"/>
          <w:sz w:val="28"/>
          <w:szCs w:val="28"/>
          <w:lang w:eastAsia="lv-LV"/>
        </w:rPr>
        <w:t> Speciālo vērtību nodoklim dzīvojamajai telpu grupai mājā, kura nav pilnībā sadalīta dzīvokļu īpašumos</w:t>
      </w:r>
      <w:r w:rsidR="004D1FAC">
        <w:rPr>
          <w:rFonts w:ascii="Times New Roman" w:hAnsi="Times New Roman" w:cs="Times New Roman"/>
          <w:sz w:val="28"/>
          <w:szCs w:val="28"/>
          <w:lang w:eastAsia="lv-LV"/>
        </w:rPr>
        <w:t>,</w:t>
      </w:r>
      <w:r w:rsidR="00F84F25" w:rsidRPr="0084153B">
        <w:rPr>
          <w:rFonts w:ascii="Times New Roman" w:hAnsi="Times New Roman" w:cs="Times New Roman"/>
          <w:sz w:val="28"/>
          <w:szCs w:val="28"/>
          <w:lang w:eastAsia="lv-LV"/>
        </w:rPr>
        <w:t xml:space="preserve"> aprēķina no dzīvojamās telpu grupas kadastrālās vērtības, attiecīgajai dzīvojamajai telpu grupai piekrītošās koplietošanas telpu gru</w:t>
      </w:r>
      <w:r w:rsidR="00CF7F63" w:rsidRPr="0084153B">
        <w:rPr>
          <w:rFonts w:ascii="Times New Roman" w:hAnsi="Times New Roman" w:cs="Times New Roman"/>
          <w:sz w:val="28"/>
          <w:szCs w:val="28"/>
          <w:lang w:eastAsia="lv-LV"/>
        </w:rPr>
        <w:t xml:space="preserve">pas daļas kadastrālās vērtības </w:t>
      </w:r>
      <w:r w:rsidR="00F84F25" w:rsidRPr="0084153B">
        <w:rPr>
          <w:rFonts w:ascii="Times New Roman" w:hAnsi="Times New Roman" w:cs="Times New Roman"/>
          <w:sz w:val="28"/>
          <w:szCs w:val="28"/>
          <w:lang w:eastAsia="lv-LV"/>
        </w:rPr>
        <w:t>un attiecīgajai dzīvojamajai telpu grupai piekrītošās dzīvojamās apbūves zemes daļas kadastrālās vērtības (ja zeme ietilpst vienā īpašumā ar daudzdzīvokļu māju, kura nav pilnībā sadalīta dzīvokļu īpašumos) summas atņem</w:t>
      </w:r>
      <w:r w:rsidR="004D1FAC">
        <w:rPr>
          <w:rFonts w:ascii="Times New Roman" w:hAnsi="Times New Roman" w:cs="Times New Roman"/>
          <w:sz w:val="28"/>
          <w:szCs w:val="28"/>
          <w:lang w:eastAsia="lv-LV"/>
        </w:rPr>
        <w:t>ot</w:t>
      </w:r>
      <w:r w:rsidR="00F84F25" w:rsidRPr="0084153B">
        <w:rPr>
          <w:rFonts w:ascii="Times New Roman" w:hAnsi="Times New Roman" w:cs="Times New Roman"/>
          <w:sz w:val="28"/>
          <w:szCs w:val="28"/>
          <w:lang w:eastAsia="lv-LV"/>
        </w:rPr>
        <w:t xml:space="preserve"> 100 000 </w:t>
      </w:r>
      <w:proofErr w:type="spellStart"/>
      <w:r w:rsidR="00F84F25" w:rsidRPr="0084153B">
        <w:rPr>
          <w:rFonts w:ascii="Times New Roman" w:hAnsi="Times New Roman" w:cs="Times New Roman"/>
          <w:sz w:val="28"/>
          <w:szCs w:val="28"/>
          <w:lang w:eastAsia="lv-LV"/>
        </w:rPr>
        <w:t>euro</w:t>
      </w:r>
      <w:proofErr w:type="spellEnd"/>
      <w:r w:rsidR="00F84F25" w:rsidRPr="0084153B">
        <w:rPr>
          <w:rFonts w:ascii="Times New Roman" w:hAnsi="Times New Roman" w:cs="Times New Roman"/>
          <w:sz w:val="28"/>
          <w:szCs w:val="28"/>
          <w:lang w:eastAsia="lv-LV"/>
        </w:rPr>
        <w:t>, un atlikušajai vērtības daļai, ja tāda ir, piemēro</w:t>
      </w:r>
      <w:r w:rsidR="004D1FAC">
        <w:rPr>
          <w:rFonts w:ascii="Times New Roman" w:hAnsi="Times New Roman" w:cs="Times New Roman"/>
          <w:sz w:val="28"/>
          <w:szCs w:val="28"/>
          <w:lang w:eastAsia="lv-LV"/>
        </w:rPr>
        <w:t>jot</w:t>
      </w:r>
      <w:r w:rsidR="00F84F25" w:rsidRPr="0084153B">
        <w:rPr>
          <w:rFonts w:ascii="Times New Roman" w:hAnsi="Times New Roman" w:cs="Times New Roman"/>
          <w:sz w:val="28"/>
          <w:szCs w:val="28"/>
          <w:lang w:eastAsia="lv-LV"/>
        </w:rPr>
        <w:t xml:space="preserve"> koeficientu 0,2.</w:t>
      </w:r>
    </w:p>
    <w:p w14:paraId="5BFC134A" w14:textId="77777777" w:rsidR="00BD3ECC" w:rsidRPr="0084153B" w:rsidRDefault="00BD3ECC" w:rsidP="0084153B">
      <w:pPr>
        <w:pStyle w:val="Sarakstarindkopa"/>
        <w:spacing w:after="0" w:line="240" w:lineRule="auto"/>
        <w:ind w:left="0"/>
        <w:jc w:val="both"/>
        <w:rPr>
          <w:rFonts w:ascii="Times New Roman" w:eastAsia="Calibri" w:hAnsi="Times New Roman" w:cs="Times New Roman"/>
          <w:sz w:val="28"/>
          <w:szCs w:val="28"/>
          <w:lang w:eastAsia="lv-LV"/>
        </w:rPr>
      </w:pPr>
    </w:p>
    <w:p w14:paraId="707CF16B" w14:textId="77777777" w:rsidR="005242D8" w:rsidRPr="0084153B" w:rsidRDefault="003E72ED" w:rsidP="0084153B">
      <w:pPr>
        <w:pStyle w:val="Sarakstarindkopa"/>
        <w:spacing w:after="0" w:line="240" w:lineRule="auto"/>
        <w:ind w:left="0"/>
        <w:jc w:val="both"/>
        <w:rPr>
          <w:rFonts w:ascii="Times New Roman" w:eastAsia="Calibri" w:hAnsi="Times New Roman" w:cs="Times New Roman"/>
          <w:sz w:val="28"/>
          <w:szCs w:val="28"/>
          <w:lang w:eastAsia="lv-LV"/>
        </w:rPr>
      </w:pPr>
      <w:r w:rsidRPr="0084153B">
        <w:rPr>
          <w:rFonts w:ascii="Times New Roman" w:eastAsia="Calibri" w:hAnsi="Times New Roman" w:cs="Times New Roman"/>
          <w:b/>
          <w:bCs/>
          <w:sz w:val="28"/>
          <w:szCs w:val="28"/>
          <w:lang w:eastAsia="lv-LV"/>
        </w:rPr>
        <w:t>107</w:t>
      </w:r>
      <w:r w:rsidR="00BD3ECC" w:rsidRPr="0084153B">
        <w:rPr>
          <w:rFonts w:ascii="Times New Roman" w:eastAsia="Calibri" w:hAnsi="Times New Roman" w:cs="Times New Roman"/>
          <w:b/>
          <w:bCs/>
          <w:sz w:val="28"/>
          <w:szCs w:val="28"/>
          <w:lang w:eastAsia="lv-LV"/>
        </w:rPr>
        <w:t>.</w:t>
      </w:r>
      <w:r w:rsidR="00442F96" w:rsidRPr="0084153B">
        <w:rPr>
          <w:rFonts w:ascii="Times New Roman" w:eastAsia="Calibri" w:hAnsi="Times New Roman" w:cs="Times New Roman"/>
          <w:b/>
          <w:bCs/>
          <w:sz w:val="28"/>
          <w:szCs w:val="28"/>
          <w:lang w:eastAsia="lv-LV"/>
        </w:rPr>
        <w:t> pants.</w:t>
      </w:r>
      <w:r w:rsidR="004A6304" w:rsidRPr="0084153B">
        <w:rPr>
          <w:rFonts w:ascii="Times New Roman" w:eastAsia="Calibri" w:hAnsi="Times New Roman" w:cs="Times New Roman"/>
          <w:sz w:val="28"/>
          <w:szCs w:val="28"/>
          <w:lang w:eastAsia="lv-LV"/>
        </w:rPr>
        <w:t> </w:t>
      </w:r>
      <w:r w:rsidR="00071551" w:rsidRPr="0084153B">
        <w:rPr>
          <w:rFonts w:ascii="Times New Roman" w:eastAsia="Calibri" w:hAnsi="Times New Roman" w:cs="Times New Roman"/>
          <w:sz w:val="28"/>
          <w:szCs w:val="28"/>
          <w:lang w:eastAsia="lv-LV"/>
        </w:rPr>
        <w:t xml:space="preserve">Speciālo vērtību </w:t>
      </w:r>
      <w:r w:rsidR="0007763C" w:rsidRPr="0084153B">
        <w:rPr>
          <w:rFonts w:ascii="Times New Roman" w:eastAsia="Calibri" w:hAnsi="Times New Roman" w:cs="Times New Roman"/>
          <w:sz w:val="28"/>
          <w:szCs w:val="28"/>
          <w:lang w:eastAsia="lv-LV"/>
        </w:rPr>
        <w:t xml:space="preserve">nodoklim </w:t>
      </w:r>
      <w:r w:rsidR="00DD5F30" w:rsidRPr="0084153B">
        <w:rPr>
          <w:rFonts w:ascii="Times New Roman" w:eastAsia="Calibri" w:hAnsi="Times New Roman" w:cs="Times New Roman"/>
          <w:sz w:val="28"/>
          <w:szCs w:val="28"/>
          <w:lang w:eastAsia="lv-LV"/>
        </w:rPr>
        <w:t xml:space="preserve">dzīvojamās apbūves zemei </w:t>
      </w:r>
      <w:r w:rsidR="00CA7B3C" w:rsidRPr="0084153B">
        <w:rPr>
          <w:rFonts w:ascii="Times New Roman" w:eastAsia="Calibri" w:hAnsi="Times New Roman" w:cs="Times New Roman"/>
          <w:sz w:val="28"/>
          <w:szCs w:val="28"/>
          <w:lang w:eastAsia="lv-LV"/>
        </w:rPr>
        <w:t xml:space="preserve">aprēķina </w:t>
      </w:r>
      <w:r w:rsidR="00DD5F30" w:rsidRPr="0084153B">
        <w:rPr>
          <w:rFonts w:ascii="Times New Roman" w:eastAsia="Calibri" w:hAnsi="Times New Roman" w:cs="Times New Roman"/>
          <w:sz w:val="28"/>
          <w:szCs w:val="28"/>
          <w:lang w:eastAsia="lv-LV"/>
        </w:rPr>
        <w:t xml:space="preserve">no </w:t>
      </w:r>
      <w:r w:rsidR="00CA7B3C" w:rsidRPr="0084153B">
        <w:rPr>
          <w:rFonts w:ascii="Times New Roman" w:eastAsia="Calibri" w:hAnsi="Times New Roman" w:cs="Times New Roman"/>
          <w:sz w:val="28"/>
          <w:szCs w:val="28"/>
          <w:lang w:eastAsia="lv-LV"/>
        </w:rPr>
        <w:t>lietošanas mērķi</w:t>
      </w:r>
      <w:r w:rsidR="004757B2" w:rsidRPr="0084153B">
        <w:rPr>
          <w:rFonts w:ascii="Times New Roman" w:eastAsia="Calibri" w:hAnsi="Times New Roman" w:cs="Times New Roman"/>
          <w:sz w:val="28"/>
          <w:szCs w:val="28"/>
          <w:lang w:eastAsia="lv-LV"/>
        </w:rPr>
        <w:t xml:space="preserve">m </w:t>
      </w:r>
      <w:r w:rsidR="00DD5F30" w:rsidRPr="0084153B">
        <w:rPr>
          <w:rFonts w:ascii="Times New Roman" w:eastAsia="Calibri" w:hAnsi="Times New Roman" w:cs="Times New Roman"/>
          <w:sz w:val="28"/>
          <w:szCs w:val="28"/>
          <w:lang w:eastAsia="lv-LV"/>
        </w:rPr>
        <w:t xml:space="preserve">noteiktās </w:t>
      </w:r>
      <w:r w:rsidR="003401A7" w:rsidRPr="0084153B">
        <w:rPr>
          <w:rFonts w:ascii="Times New Roman" w:eastAsia="Calibri" w:hAnsi="Times New Roman" w:cs="Times New Roman"/>
          <w:sz w:val="28"/>
          <w:szCs w:val="28"/>
          <w:lang w:eastAsia="lv-LV"/>
        </w:rPr>
        <w:t xml:space="preserve">kadastrālās </w:t>
      </w:r>
      <w:r w:rsidR="00DD5F30" w:rsidRPr="0084153B">
        <w:rPr>
          <w:rFonts w:ascii="Times New Roman" w:eastAsia="Calibri" w:hAnsi="Times New Roman" w:cs="Times New Roman"/>
          <w:sz w:val="28"/>
          <w:szCs w:val="28"/>
          <w:lang w:eastAsia="lv-LV"/>
        </w:rPr>
        <w:t>vērtības atņemot</w:t>
      </w:r>
      <w:r w:rsidR="005242D8" w:rsidRPr="0084153B">
        <w:rPr>
          <w:rFonts w:ascii="Times New Roman" w:eastAsia="Calibri" w:hAnsi="Times New Roman" w:cs="Times New Roman"/>
          <w:sz w:val="28"/>
          <w:szCs w:val="28"/>
          <w:lang w:eastAsia="lv-LV"/>
        </w:rPr>
        <w:t xml:space="preserve"> 10 000</w:t>
      </w:r>
      <w:r w:rsidR="00442F96" w:rsidRPr="0084153B">
        <w:rPr>
          <w:rFonts w:ascii="Times New Roman" w:eastAsia="Calibri" w:hAnsi="Times New Roman" w:cs="Times New Roman"/>
          <w:i/>
          <w:sz w:val="28"/>
          <w:szCs w:val="28"/>
          <w:lang w:eastAsia="lv-LV"/>
        </w:rPr>
        <w:t> </w:t>
      </w:r>
      <w:proofErr w:type="spellStart"/>
      <w:r w:rsidR="005242D8" w:rsidRPr="0084153B">
        <w:rPr>
          <w:rFonts w:ascii="Times New Roman" w:eastAsia="Calibri" w:hAnsi="Times New Roman" w:cs="Times New Roman"/>
          <w:i/>
          <w:sz w:val="28"/>
          <w:szCs w:val="28"/>
          <w:lang w:eastAsia="lv-LV"/>
        </w:rPr>
        <w:t>euro</w:t>
      </w:r>
      <w:proofErr w:type="spellEnd"/>
      <w:r w:rsidR="004757B2" w:rsidRPr="0084153B">
        <w:rPr>
          <w:rFonts w:ascii="Times New Roman" w:eastAsia="Calibri" w:hAnsi="Times New Roman" w:cs="Times New Roman"/>
          <w:sz w:val="28"/>
          <w:szCs w:val="28"/>
          <w:lang w:eastAsia="lv-LV"/>
        </w:rPr>
        <w:t xml:space="preserve"> un atlikušajai vērtības daļai, ja tāda ir, piemērojot koeficientu 0,2</w:t>
      </w:r>
      <w:r w:rsidR="005242D8" w:rsidRPr="0084153B">
        <w:rPr>
          <w:rFonts w:ascii="Times New Roman" w:eastAsia="Calibri" w:hAnsi="Times New Roman" w:cs="Times New Roman"/>
          <w:sz w:val="28"/>
          <w:szCs w:val="28"/>
          <w:lang w:eastAsia="lv-LV"/>
        </w:rPr>
        <w:t>.</w:t>
      </w:r>
    </w:p>
    <w:p w14:paraId="04469986" w14:textId="77777777" w:rsidR="000931BE" w:rsidRPr="0084153B" w:rsidRDefault="000931BE" w:rsidP="0084153B">
      <w:pPr>
        <w:pStyle w:val="Sarakstarindkopa"/>
        <w:spacing w:after="0" w:line="240" w:lineRule="auto"/>
        <w:ind w:left="0"/>
        <w:jc w:val="both"/>
        <w:rPr>
          <w:rFonts w:ascii="Times New Roman" w:eastAsia="Calibri" w:hAnsi="Times New Roman" w:cs="Times New Roman"/>
          <w:sz w:val="28"/>
          <w:szCs w:val="28"/>
          <w:lang w:eastAsia="lv-LV"/>
        </w:rPr>
      </w:pPr>
    </w:p>
    <w:p w14:paraId="75E34FA1" w14:textId="77777777" w:rsidR="00BD3ECC" w:rsidRPr="0084153B" w:rsidRDefault="00BD3ECC" w:rsidP="0084153B">
      <w:pPr>
        <w:pStyle w:val="Sarakstarindkopa"/>
        <w:spacing w:after="0" w:line="240" w:lineRule="auto"/>
        <w:ind w:left="0"/>
        <w:jc w:val="both"/>
        <w:rPr>
          <w:rFonts w:ascii="Times New Roman" w:eastAsia="Calibri" w:hAnsi="Times New Roman" w:cs="Times New Roman"/>
          <w:sz w:val="28"/>
          <w:szCs w:val="28"/>
          <w:lang w:eastAsia="lv-LV"/>
        </w:rPr>
      </w:pPr>
    </w:p>
    <w:p w14:paraId="4C697C76" w14:textId="77777777" w:rsidR="00351EEE" w:rsidRPr="0084153B" w:rsidRDefault="0007763C" w:rsidP="0084153B">
      <w:pPr>
        <w:spacing w:after="0" w:line="240" w:lineRule="auto"/>
        <w:ind w:firstLine="720"/>
        <w:jc w:val="both"/>
        <w:rPr>
          <w:rFonts w:ascii="Times New Roman" w:eastAsia="Calibri" w:hAnsi="Times New Roman" w:cs="Times New Roman"/>
          <w:sz w:val="28"/>
          <w:szCs w:val="28"/>
          <w:lang w:eastAsia="lv-LV"/>
        </w:rPr>
      </w:pPr>
      <w:r w:rsidRPr="0084153B">
        <w:rPr>
          <w:rFonts w:ascii="Times New Roman" w:eastAsia="Calibri" w:hAnsi="Times New Roman" w:cs="Times New Roman"/>
          <w:sz w:val="28"/>
          <w:szCs w:val="28"/>
          <w:lang w:eastAsia="lv-LV"/>
        </w:rPr>
        <w:t>5</w:t>
      </w:r>
      <w:r w:rsidR="00351EEE" w:rsidRPr="0084153B">
        <w:rPr>
          <w:rFonts w:ascii="Times New Roman" w:eastAsia="Calibri" w:hAnsi="Times New Roman" w:cs="Times New Roman"/>
          <w:sz w:val="28"/>
          <w:szCs w:val="28"/>
          <w:lang w:eastAsia="lv-LV"/>
        </w:rPr>
        <w:t>. Papildināt pārejas noteikumus ar 42. punktu šādā redakcijā:</w:t>
      </w:r>
    </w:p>
    <w:p w14:paraId="05D89589" w14:textId="77777777" w:rsidR="00351EEE" w:rsidRPr="0084153B" w:rsidRDefault="00351EEE" w:rsidP="0084153B">
      <w:pPr>
        <w:spacing w:after="0" w:line="240" w:lineRule="auto"/>
        <w:jc w:val="both"/>
        <w:rPr>
          <w:rFonts w:ascii="Times New Roman" w:eastAsia="Calibri" w:hAnsi="Times New Roman" w:cs="Times New Roman"/>
          <w:sz w:val="28"/>
          <w:szCs w:val="28"/>
          <w:lang w:eastAsia="lv-LV"/>
        </w:rPr>
      </w:pPr>
      <w:r w:rsidRPr="0084153B">
        <w:rPr>
          <w:rFonts w:ascii="Times New Roman" w:eastAsia="Calibri" w:hAnsi="Times New Roman" w:cs="Times New Roman"/>
          <w:sz w:val="28"/>
          <w:szCs w:val="28"/>
          <w:lang w:eastAsia="lv-LV"/>
        </w:rPr>
        <w:t xml:space="preserve">"42. Šā likuma </w:t>
      </w:r>
      <w:r w:rsidRPr="0084153B">
        <w:rPr>
          <w:rFonts w:ascii="Times New Roman" w:eastAsia="Times New Roman" w:hAnsi="Times New Roman" w:cs="Times New Roman"/>
          <w:sz w:val="28"/>
          <w:szCs w:val="28"/>
          <w:lang w:eastAsia="lv-LV"/>
        </w:rPr>
        <w:t>1. panta 9.</w:t>
      </w:r>
      <w:r w:rsidRPr="0084153B">
        <w:rPr>
          <w:rFonts w:ascii="Times New Roman" w:eastAsia="Times New Roman" w:hAnsi="Times New Roman" w:cs="Times New Roman"/>
          <w:sz w:val="28"/>
          <w:szCs w:val="28"/>
          <w:vertAlign w:val="superscript"/>
          <w:lang w:eastAsia="lv-LV"/>
        </w:rPr>
        <w:t>1</w:t>
      </w:r>
      <w:r w:rsidRPr="0084153B">
        <w:rPr>
          <w:rFonts w:ascii="Times New Roman" w:eastAsia="Times New Roman" w:hAnsi="Times New Roman" w:cs="Times New Roman"/>
          <w:sz w:val="28"/>
          <w:szCs w:val="28"/>
          <w:lang w:eastAsia="lv-LV"/>
        </w:rPr>
        <w:t> punkts</w:t>
      </w:r>
      <w:r w:rsidR="00E733A3" w:rsidRPr="0084153B">
        <w:rPr>
          <w:rFonts w:ascii="Times New Roman" w:eastAsia="Times New Roman" w:hAnsi="Times New Roman" w:cs="Times New Roman"/>
          <w:sz w:val="28"/>
          <w:szCs w:val="28"/>
          <w:lang w:eastAsia="lv-LV"/>
        </w:rPr>
        <w:t>,</w:t>
      </w:r>
      <w:r w:rsidRPr="0084153B">
        <w:rPr>
          <w:rFonts w:ascii="Times New Roman" w:eastAsia="Times New Roman" w:hAnsi="Times New Roman" w:cs="Times New Roman"/>
          <w:sz w:val="28"/>
          <w:szCs w:val="28"/>
          <w:lang w:eastAsia="lv-LV"/>
        </w:rPr>
        <w:t xml:space="preserve"> </w:t>
      </w:r>
      <w:r w:rsidRPr="0084153B">
        <w:rPr>
          <w:rFonts w:ascii="Times New Roman" w:eastAsia="Calibri" w:hAnsi="Times New Roman" w:cs="Times New Roman"/>
          <w:sz w:val="28"/>
          <w:szCs w:val="28"/>
          <w:lang w:eastAsia="lv-LV"/>
        </w:rPr>
        <w:t>7</w:t>
      </w:r>
      <w:r w:rsidR="00E733A3" w:rsidRPr="0084153B">
        <w:rPr>
          <w:rFonts w:ascii="Times New Roman" w:eastAsia="Calibri" w:hAnsi="Times New Roman" w:cs="Times New Roman"/>
          <w:sz w:val="28"/>
          <w:szCs w:val="28"/>
          <w:lang w:eastAsia="lv-LV"/>
        </w:rPr>
        <w:t>3</w:t>
      </w:r>
      <w:r w:rsidRPr="0084153B">
        <w:rPr>
          <w:rFonts w:ascii="Times New Roman" w:eastAsia="Calibri" w:hAnsi="Times New Roman" w:cs="Times New Roman"/>
          <w:sz w:val="28"/>
          <w:szCs w:val="28"/>
          <w:lang w:eastAsia="lv-LV"/>
        </w:rPr>
        <w:t>.</w:t>
      </w:r>
      <w:r w:rsidR="001276F9" w:rsidRPr="0084153B">
        <w:rPr>
          <w:rFonts w:ascii="Times New Roman" w:eastAsia="Calibri" w:hAnsi="Times New Roman" w:cs="Times New Roman"/>
          <w:sz w:val="28"/>
          <w:szCs w:val="28"/>
          <w:vertAlign w:val="superscript"/>
        </w:rPr>
        <w:t>2</w:t>
      </w:r>
      <w:r w:rsidR="001276F9" w:rsidRPr="0084153B">
        <w:rPr>
          <w:rFonts w:ascii="Times New Roman" w:eastAsia="Calibri" w:hAnsi="Times New Roman" w:cs="Times New Roman"/>
          <w:sz w:val="28"/>
          <w:szCs w:val="28"/>
        </w:rPr>
        <w:t> </w:t>
      </w:r>
      <w:r w:rsidRPr="0084153B">
        <w:rPr>
          <w:rFonts w:ascii="Times New Roman" w:eastAsia="Calibri" w:hAnsi="Times New Roman" w:cs="Times New Roman"/>
          <w:sz w:val="28"/>
          <w:szCs w:val="28"/>
        </w:rPr>
        <w:t>pants</w:t>
      </w:r>
      <w:r w:rsidR="00E733A3" w:rsidRPr="0084153B">
        <w:rPr>
          <w:rFonts w:ascii="Times New Roman" w:eastAsia="Calibri" w:hAnsi="Times New Roman" w:cs="Times New Roman"/>
          <w:sz w:val="28"/>
          <w:szCs w:val="28"/>
        </w:rPr>
        <w:t xml:space="preserve"> un </w:t>
      </w:r>
      <w:r w:rsidR="001276F9" w:rsidRPr="0084153B">
        <w:rPr>
          <w:rFonts w:ascii="Times New Roman" w:eastAsia="Calibri" w:hAnsi="Times New Roman" w:cs="Times New Roman"/>
          <w:sz w:val="28"/>
          <w:szCs w:val="28"/>
        </w:rPr>
        <w:t>XIV no</w:t>
      </w:r>
      <w:r w:rsidR="00E733A3" w:rsidRPr="0084153B">
        <w:rPr>
          <w:rFonts w:ascii="Times New Roman" w:eastAsia="Calibri" w:hAnsi="Times New Roman" w:cs="Times New Roman"/>
          <w:sz w:val="28"/>
          <w:szCs w:val="28"/>
        </w:rPr>
        <w:t>daļa</w:t>
      </w:r>
      <w:r w:rsidRPr="0084153B">
        <w:rPr>
          <w:rFonts w:ascii="Times New Roman" w:eastAsia="Calibri" w:hAnsi="Times New Roman" w:cs="Times New Roman"/>
          <w:sz w:val="28"/>
          <w:szCs w:val="28"/>
        </w:rPr>
        <w:t xml:space="preserve"> stājas spēkā 2021. gada 1. janvārī."</w:t>
      </w:r>
    </w:p>
    <w:p w14:paraId="60ED5400" w14:textId="5CFEDF36" w:rsidR="007C5825" w:rsidRDefault="007C5825" w:rsidP="0084153B">
      <w:pPr>
        <w:spacing w:after="0" w:line="240" w:lineRule="auto"/>
        <w:jc w:val="both"/>
        <w:rPr>
          <w:rFonts w:ascii="Times New Roman" w:eastAsia="Calibri" w:hAnsi="Times New Roman" w:cs="Times New Roman"/>
          <w:b/>
          <w:color w:val="FF0000"/>
          <w:sz w:val="28"/>
          <w:szCs w:val="28"/>
          <w:lang w:eastAsia="lv-LV"/>
        </w:rPr>
      </w:pPr>
    </w:p>
    <w:p w14:paraId="38C60B89" w14:textId="20B55658" w:rsidR="0084153B" w:rsidRDefault="0084153B" w:rsidP="0084153B">
      <w:pPr>
        <w:spacing w:after="0" w:line="240" w:lineRule="auto"/>
        <w:jc w:val="both"/>
        <w:rPr>
          <w:rFonts w:ascii="Times New Roman" w:eastAsia="Calibri" w:hAnsi="Times New Roman" w:cs="Times New Roman"/>
          <w:b/>
          <w:color w:val="FF0000"/>
          <w:sz w:val="28"/>
          <w:szCs w:val="28"/>
          <w:lang w:eastAsia="lv-LV"/>
        </w:rPr>
      </w:pPr>
    </w:p>
    <w:p w14:paraId="67BE440F" w14:textId="0945E857" w:rsidR="0084153B" w:rsidRDefault="0084153B" w:rsidP="0084153B">
      <w:pPr>
        <w:spacing w:after="0" w:line="240" w:lineRule="auto"/>
        <w:jc w:val="both"/>
        <w:rPr>
          <w:rFonts w:ascii="Times New Roman" w:eastAsia="Calibri" w:hAnsi="Times New Roman" w:cs="Times New Roman"/>
          <w:b/>
          <w:color w:val="FF0000"/>
          <w:sz w:val="28"/>
          <w:szCs w:val="28"/>
          <w:lang w:eastAsia="lv-LV"/>
        </w:rPr>
      </w:pPr>
    </w:p>
    <w:p w14:paraId="59EF12DE" w14:textId="77777777" w:rsidR="0084153B" w:rsidRPr="0084153B" w:rsidRDefault="0084153B" w:rsidP="0084153B">
      <w:pPr>
        <w:spacing w:after="0" w:line="240" w:lineRule="auto"/>
        <w:jc w:val="both"/>
        <w:rPr>
          <w:rFonts w:ascii="Times New Roman" w:eastAsia="Calibri" w:hAnsi="Times New Roman" w:cs="Times New Roman"/>
          <w:b/>
          <w:color w:val="FF0000"/>
          <w:sz w:val="28"/>
          <w:szCs w:val="28"/>
          <w:lang w:eastAsia="lv-LV"/>
        </w:rPr>
      </w:pPr>
    </w:p>
    <w:p w14:paraId="7BC1225A" w14:textId="77777777" w:rsidR="00083735" w:rsidRPr="00083735" w:rsidRDefault="00083735" w:rsidP="0084153B">
      <w:pPr>
        <w:pStyle w:val="StyleRight"/>
        <w:spacing w:after="0"/>
        <w:ind w:firstLine="0"/>
        <w:jc w:val="both"/>
        <w:rPr>
          <w:color w:val="000000"/>
        </w:rPr>
      </w:pPr>
      <w:r w:rsidRPr="00083735">
        <w:rPr>
          <w:color w:val="000000"/>
        </w:rPr>
        <w:t>Ministru prezidenta biedrs,</w:t>
      </w:r>
    </w:p>
    <w:p w14:paraId="3B4FC01F" w14:textId="77777777" w:rsidR="00083735" w:rsidRPr="0084153B" w:rsidRDefault="00083735" w:rsidP="0084153B">
      <w:pPr>
        <w:pStyle w:val="StyleRight"/>
        <w:spacing w:after="0"/>
        <w:ind w:firstLine="0"/>
        <w:jc w:val="both"/>
        <w:rPr>
          <w:color w:val="000000"/>
        </w:rPr>
      </w:pPr>
      <w:r w:rsidRPr="00083735">
        <w:rPr>
          <w:color w:val="000000"/>
        </w:rPr>
        <w:t>tieslietu ministrs</w:t>
      </w:r>
      <w:r w:rsidRPr="00083735">
        <w:rPr>
          <w:color w:val="000000"/>
        </w:rPr>
        <w:tab/>
      </w:r>
      <w:r w:rsidRPr="00083735">
        <w:rPr>
          <w:color w:val="000000"/>
        </w:rPr>
        <w:tab/>
      </w:r>
      <w:r w:rsidRPr="00083735">
        <w:rPr>
          <w:color w:val="000000"/>
        </w:rPr>
        <w:tab/>
      </w:r>
      <w:r w:rsidRPr="00083735">
        <w:rPr>
          <w:color w:val="000000"/>
        </w:rPr>
        <w:tab/>
      </w:r>
      <w:r w:rsidRPr="00083735">
        <w:rPr>
          <w:color w:val="000000"/>
        </w:rPr>
        <w:tab/>
      </w:r>
      <w:r w:rsidRPr="0084153B">
        <w:rPr>
          <w:color w:val="000000"/>
        </w:rPr>
        <w:tab/>
      </w:r>
      <w:r w:rsidRPr="0084153B">
        <w:rPr>
          <w:color w:val="000000"/>
        </w:rPr>
        <w:tab/>
      </w:r>
      <w:r w:rsidRPr="0084153B">
        <w:rPr>
          <w:color w:val="000000"/>
        </w:rPr>
        <w:tab/>
        <w:t xml:space="preserve">Jānis </w:t>
      </w:r>
      <w:proofErr w:type="spellStart"/>
      <w:r w:rsidRPr="0084153B">
        <w:rPr>
          <w:color w:val="000000"/>
        </w:rPr>
        <w:t>Bordāns</w:t>
      </w:r>
      <w:proofErr w:type="spellEnd"/>
    </w:p>
    <w:p w14:paraId="7D8A2E9D" w14:textId="77777777" w:rsidR="00083735" w:rsidRPr="0084153B" w:rsidRDefault="00083735" w:rsidP="0084153B">
      <w:pPr>
        <w:pStyle w:val="StyleRight"/>
        <w:spacing w:after="0"/>
        <w:ind w:firstLine="0"/>
        <w:jc w:val="both"/>
        <w:rPr>
          <w:color w:val="000000"/>
        </w:rPr>
      </w:pPr>
    </w:p>
    <w:p w14:paraId="392B3692" w14:textId="77777777" w:rsidR="00083735" w:rsidRPr="0084153B" w:rsidRDefault="00083735" w:rsidP="0084153B">
      <w:pPr>
        <w:pStyle w:val="StyleRight"/>
        <w:spacing w:after="0"/>
        <w:ind w:firstLine="0"/>
        <w:jc w:val="both"/>
        <w:rPr>
          <w:color w:val="000000"/>
        </w:rPr>
      </w:pPr>
      <w:r w:rsidRPr="0084153B">
        <w:rPr>
          <w:color w:val="000000"/>
        </w:rPr>
        <w:t>Iesniedzējs:</w:t>
      </w:r>
    </w:p>
    <w:p w14:paraId="49D94A7E" w14:textId="77777777" w:rsidR="00083735" w:rsidRPr="0084153B" w:rsidRDefault="00083735" w:rsidP="0084153B">
      <w:pPr>
        <w:pStyle w:val="StyleRight"/>
        <w:spacing w:after="0"/>
        <w:ind w:firstLine="0"/>
        <w:jc w:val="both"/>
      </w:pPr>
      <w:r w:rsidRPr="0084153B">
        <w:rPr>
          <w:color w:val="000000"/>
        </w:rPr>
        <w:t>Valsts sekretārs</w:t>
      </w:r>
      <w:r w:rsidRPr="0084153B">
        <w:rPr>
          <w:color w:val="000000"/>
        </w:rPr>
        <w:tab/>
      </w:r>
      <w:r w:rsidRPr="0084153B">
        <w:tab/>
      </w:r>
      <w:r w:rsidRPr="0084153B">
        <w:tab/>
      </w:r>
      <w:r w:rsidRPr="0084153B">
        <w:tab/>
      </w:r>
      <w:r w:rsidRPr="0084153B">
        <w:tab/>
      </w:r>
      <w:r w:rsidRPr="0084153B">
        <w:tab/>
      </w:r>
      <w:r w:rsidRPr="0084153B">
        <w:tab/>
        <w:t xml:space="preserve">     Raivis Kronbergs</w:t>
      </w:r>
    </w:p>
    <w:p w14:paraId="0BBC7CCA" w14:textId="77777777" w:rsidR="003D7483" w:rsidRPr="0084153B" w:rsidRDefault="003D7483" w:rsidP="0084153B">
      <w:pPr>
        <w:spacing w:after="0" w:line="240" w:lineRule="auto"/>
        <w:jc w:val="both"/>
        <w:rPr>
          <w:rFonts w:ascii="Times New Roman" w:eastAsia="Calibri" w:hAnsi="Times New Roman" w:cs="Times New Roman"/>
          <w:sz w:val="28"/>
          <w:szCs w:val="28"/>
        </w:rPr>
      </w:pPr>
    </w:p>
    <w:p w14:paraId="590BFD5D" w14:textId="77777777" w:rsidR="00351EEE" w:rsidRPr="0084153B" w:rsidRDefault="00351EEE" w:rsidP="0084153B">
      <w:pPr>
        <w:spacing w:after="0" w:line="240" w:lineRule="auto"/>
        <w:jc w:val="both"/>
        <w:rPr>
          <w:rFonts w:ascii="Times New Roman" w:eastAsia="Calibri" w:hAnsi="Times New Roman" w:cs="Times New Roman"/>
          <w:sz w:val="28"/>
          <w:szCs w:val="28"/>
        </w:rPr>
      </w:pPr>
    </w:p>
    <w:sectPr w:rsidR="00351EEE" w:rsidRPr="0084153B" w:rsidSect="00442F9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9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E1E3" w14:textId="77777777" w:rsidR="00083735" w:rsidRDefault="00083735" w:rsidP="00083735">
      <w:pPr>
        <w:spacing w:after="0" w:line="240" w:lineRule="auto"/>
      </w:pPr>
      <w:r>
        <w:separator/>
      </w:r>
    </w:p>
  </w:endnote>
  <w:endnote w:type="continuationSeparator" w:id="0">
    <w:p w14:paraId="1E6F7FD0" w14:textId="77777777" w:rsidR="00083735" w:rsidRDefault="00083735" w:rsidP="0008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30D2" w14:textId="77777777" w:rsidR="00083735" w:rsidRDefault="0008373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480F" w14:textId="4865A8B2" w:rsidR="00083735" w:rsidRPr="0084153B" w:rsidRDefault="00083735">
    <w:pPr>
      <w:pStyle w:val="Kjene"/>
      <w:rPr>
        <w:rFonts w:ascii="Times New Roman" w:hAnsi="Times New Roman" w:cs="Times New Roman"/>
      </w:rPr>
    </w:pPr>
    <w:r w:rsidRPr="0084153B">
      <w:rPr>
        <w:rFonts w:ascii="Times New Roman" w:hAnsi="Times New Roman" w:cs="Times New Roman"/>
      </w:rPr>
      <w:t>TMlik_</w:t>
    </w:r>
    <w:r w:rsidR="00FA43F2">
      <w:rPr>
        <w:rFonts w:ascii="Times New Roman" w:hAnsi="Times New Roman" w:cs="Times New Roman"/>
      </w:rPr>
      <w:t>14</w:t>
    </w:r>
    <w:r w:rsidRPr="0084153B">
      <w:rPr>
        <w:rFonts w:ascii="Times New Roman" w:hAnsi="Times New Roman" w:cs="Times New Roman"/>
      </w:rPr>
      <w:t>0120_KL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2756" w14:textId="7F057D1E" w:rsidR="00083735" w:rsidRPr="0084153B" w:rsidRDefault="0084153B">
    <w:pPr>
      <w:pStyle w:val="Kjene"/>
      <w:rPr>
        <w:rFonts w:ascii="Times New Roman" w:hAnsi="Times New Roman" w:cs="Times New Roman"/>
      </w:rPr>
    </w:pPr>
    <w:r w:rsidRPr="0084153B">
      <w:rPr>
        <w:rFonts w:ascii="Times New Roman" w:hAnsi="Times New Roman" w:cs="Times New Roman"/>
      </w:rPr>
      <w:t>TMlik_</w:t>
    </w:r>
    <w:r w:rsidR="00FA43F2">
      <w:rPr>
        <w:rFonts w:ascii="Times New Roman" w:hAnsi="Times New Roman" w:cs="Times New Roman"/>
      </w:rPr>
      <w:t>14</w:t>
    </w:r>
    <w:r w:rsidRPr="0084153B">
      <w:rPr>
        <w:rFonts w:ascii="Times New Roman" w:hAnsi="Times New Roman" w:cs="Times New Roman"/>
      </w:rPr>
      <w:t>0120_TM</w:t>
    </w:r>
  </w:p>
  <w:p w14:paraId="2AAA8EEF" w14:textId="77777777" w:rsidR="00083735" w:rsidRDefault="000837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A219" w14:textId="77777777" w:rsidR="00083735" w:rsidRDefault="00083735" w:rsidP="00083735">
      <w:pPr>
        <w:spacing w:after="0" w:line="240" w:lineRule="auto"/>
      </w:pPr>
      <w:r>
        <w:separator/>
      </w:r>
    </w:p>
  </w:footnote>
  <w:footnote w:type="continuationSeparator" w:id="0">
    <w:p w14:paraId="7746E816" w14:textId="77777777" w:rsidR="00083735" w:rsidRDefault="00083735" w:rsidP="00083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6DD1" w14:textId="77777777" w:rsidR="00083735" w:rsidRDefault="000837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298708"/>
      <w:docPartObj>
        <w:docPartGallery w:val="Page Numbers (Top of Page)"/>
        <w:docPartUnique/>
      </w:docPartObj>
    </w:sdtPr>
    <w:sdtEndPr/>
    <w:sdtContent>
      <w:p w14:paraId="42E8FE00" w14:textId="635885BC" w:rsidR="00083735" w:rsidRDefault="00083735">
        <w:pPr>
          <w:pStyle w:val="Galvene"/>
          <w:jc w:val="right"/>
        </w:pPr>
        <w:r w:rsidRPr="0084153B">
          <w:rPr>
            <w:rFonts w:ascii="Times New Roman" w:hAnsi="Times New Roman" w:cs="Times New Roman"/>
          </w:rPr>
          <w:fldChar w:fldCharType="begin"/>
        </w:r>
        <w:r w:rsidRPr="0084153B">
          <w:rPr>
            <w:rFonts w:ascii="Times New Roman" w:hAnsi="Times New Roman" w:cs="Times New Roman"/>
          </w:rPr>
          <w:instrText>PAGE   \* MERGEFORMAT</w:instrText>
        </w:r>
        <w:r w:rsidRPr="0084153B">
          <w:rPr>
            <w:rFonts w:ascii="Times New Roman" w:hAnsi="Times New Roman" w:cs="Times New Roman"/>
          </w:rPr>
          <w:fldChar w:fldCharType="separate"/>
        </w:r>
        <w:r w:rsidRPr="0084153B">
          <w:rPr>
            <w:rFonts w:ascii="Times New Roman" w:hAnsi="Times New Roman" w:cs="Times New Roman"/>
          </w:rPr>
          <w:t>2</w:t>
        </w:r>
        <w:r w:rsidRPr="0084153B">
          <w:rPr>
            <w:rFonts w:ascii="Times New Roman" w:hAnsi="Times New Roman" w:cs="Times New Roman"/>
          </w:rPr>
          <w:fldChar w:fldCharType="end"/>
        </w:r>
      </w:p>
    </w:sdtContent>
  </w:sdt>
  <w:p w14:paraId="769D8419" w14:textId="77777777" w:rsidR="00083735" w:rsidRDefault="0008373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201B" w14:textId="77777777" w:rsidR="00083735" w:rsidRDefault="000837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0614"/>
    <w:multiLevelType w:val="hybridMultilevel"/>
    <w:tmpl w:val="4BB23B38"/>
    <w:lvl w:ilvl="0" w:tplc="5AAAC5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831378A"/>
    <w:multiLevelType w:val="hybridMultilevel"/>
    <w:tmpl w:val="D026C1F4"/>
    <w:lvl w:ilvl="0" w:tplc="9744A5E6">
      <w:start w:val="1"/>
      <w:numFmt w:val="bullet"/>
      <w:lvlText w:val="−"/>
      <w:lvlJc w:val="left"/>
      <w:pPr>
        <w:ind w:left="1504" w:hanging="360"/>
      </w:pPr>
      <w:rPr>
        <w:rFonts w:ascii="Times New Roman" w:hAnsi="Times New Roman" w:cs="Times New Roman" w:hint="default"/>
      </w:rPr>
    </w:lvl>
    <w:lvl w:ilvl="1" w:tplc="04260003" w:tentative="1">
      <w:start w:val="1"/>
      <w:numFmt w:val="bullet"/>
      <w:lvlText w:val="o"/>
      <w:lvlJc w:val="left"/>
      <w:pPr>
        <w:ind w:left="2224" w:hanging="360"/>
      </w:pPr>
      <w:rPr>
        <w:rFonts w:ascii="Courier New" w:hAnsi="Courier New" w:cs="Courier New" w:hint="default"/>
      </w:rPr>
    </w:lvl>
    <w:lvl w:ilvl="2" w:tplc="04260005" w:tentative="1">
      <w:start w:val="1"/>
      <w:numFmt w:val="bullet"/>
      <w:lvlText w:val=""/>
      <w:lvlJc w:val="left"/>
      <w:pPr>
        <w:ind w:left="2944" w:hanging="360"/>
      </w:pPr>
      <w:rPr>
        <w:rFonts w:ascii="Wingdings" w:hAnsi="Wingdings" w:hint="default"/>
      </w:rPr>
    </w:lvl>
    <w:lvl w:ilvl="3" w:tplc="04260001" w:tentative="1">
      <w:start w:val="1"/>
      <w:numFmt w:val="bullet"/>
      <w:lvlText w:val=""/>
      <w:lvlJc w:val="left"/>
      <w:pPr>
        <w:ind w:left="3664" w:hanging="360"/>
      </w:pPr>
      <w:rPr>
        <w:rFonts w:ascii="Symbol" w:hAnsi="Symbol" w:hint="default"/>
      </w:rPr>
    </w:lvl>
    <w:lvl w:ilvl="4" w:tplc="04260003" w:tentative="1">
      <w:start w:val="1"/>
      <w:numFmt w:val="bullet"/>
      <w:lvlText w:val="o"/>
      <w:lvlJc w:val="left"/>
      <w:pPr>
        <w:ind w:left="4384" w:hanging="360"/>
      </w:pPr>
      <w:rPr>
        <w:rFonts w:ascii="Courier New" w:hAnsi="Courier New" w:cs="Courier New" w:hint="default"/>
      </w:rPr>
    </w:lvl>
    <w:lvl w:ilvl="5" w:tplc="04260005" w:tentative="1">
      <w:start w:val="1"/>
      <w:numFmt w:val="bullet"/>
      <w:lvlText w:val=""/>
      <w:lvlJc w:val="left"/>
      <w:pPr>
        <w:ind w:left="5104" w:hanging="360"/>
      </w:pPr>
      <w:rPr>
        <w:rFonts w:ascii="Wingdings" w:hAnsi="Wingdings" w:hint="default"/>
      </w:rPr>
    </w:lvl>
    <w:lvl w:ilvl="6" w:tplc="04260001" w:tentative="1">
      <w:start w:val="1"/>
      <w:numFmt w:val="bullet"/>
      <w:lvlText w:val=""/>
      <w:lvlJc w:val="left"/>
      <w:pPr>
        <w:ind w:left="5824" w:hanging="360"/>
      </w:pPr>
      <w:rPr>
        <w:rFonts w:ascii="Symbol" w:hAnsi="Symbol" w:hint="default"/>
      </w:rPr>
    </w:lvl>
    <w:lvl w:ilvl="7" w:tplc="04260003" w:tentative="1">
      <w:start w:val="1"/>
      <w:numFmt w:val="bullet"/>
      <w:lvlText w:val="o"/>
      <w:lvlJc w:val="left"/>
      <w:pPr>
        <w:ind w:left="6544" w:hanging="360"/>
      </w:pPr>
      <w:rPr>
        <w:rFonts w:ascii="Courier New" w:hAnsi="Courier New" w:cs="Courier New" w:hint="default"/>
      </w:rPr>
    </w:lvl>
    <w:lvl w:ilvl="8" w:tplc="04260005" w:tentative="1">
      <w:start w:val="1"/>
      <w:numFmt w:val="bullet"/>
      <w:lvlText w:val=""/>
      <w:lvlJc w:val="left"/>
      <w:pPr>
        <w:ind w:left="72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4F"/>
    <w:rsid w:val="000328FA"/>
    <w:rsid w:val="000668A7"/>
    <w:rsid w:val="00071551"/>
    <w:rsid w:val="0007763C"/>
    <w:rsid w:val="000804BC"/>
    <w:rsid w:val="00083735"/>
    <w:rsid w:val="000931BE"/>
    <w:rsid w:val="000A201E"/>
    <w:rsid w:val="000A4F5C"/>
    <w:rsid w:val="000C238A"/>
    <w:rsid w:val="000D5D14"/>
    <w:rsid w:val="000F6903"/>
    <w:rsid w:val="001276F9"/>
    <w:rsid w:val="0014596E"/>
    <w:rsid w:val="00160A60"/>
    <w:rsid w:val="00164189"/>
    <w:rsid w:val="00164501"/>
    <w:rsid w:val="00181A3C"/>
    <w:rsid w:val="00185467"/>
    <w:rsid w:val="001A617F"/>
    <w:rsid w:val="001D3D90"/>
    <w:rsid w:val="001E2EB1"/>
    <w:rsid w:val="00255BDD"/>
    <w:rsid w:val="00280D23"/>
    <w:rsid w:val="00294EFC"/>
    <w:rsid w:val="003401A7"/>
    <w:rsid w:val="00351EEE"/>
    <w:rsid w:val="00381F64"/>
    <w:rsid w:val="00391F5D"/>
    <w:rsid w:val="003D7483"/>
    <w:rsid w:val="003E72ED"/>
    <w:rsid w:val="003F2B4A"/>
    <w:rsid w:val="004157FD"/>
    <w:rsid w:val="00442F96"/>
    <w:rsid w:val="00454259"/>
    <w:rsid w:val="004757B2"/>
    <w:rsid w:val="0049032B"/>
    <w:rsid w:val="00491619"/>
    <w:rsid w:val="004A6304"/>
    <w:rsid w:val="004B78C0"/>
    <w:rsid w:val="004D1FAC"/>
    <w:rsid w:val="004D4797"/>
    <w:rsid w:val="004E404F"/>
    <w:rsid w:val="005242D8"/>
    <w:rsid w:val="00573137"/>
    <w:rsid w:val="0058086F"/>
    <w:rsid w:val="0059067A"/>
    <w:rsid w:val="005B1CE3"/>
    <w:rsid w:val="006259DD"/>
    <w:rsid w:val="0062678E"/>
    <w:rsid w:val="00630CEB"/>
    <w:rsid w:val="00634C05"/>
    <w:rsid w:val="006506EF"/>
    <w:rsid w:val="00664073"/>
    <w:rsid w:val="00695096"/>
    <w:rsid w:val="006B70F4"/>
    <w:rsid w:val="006C009E"/>
    <w:rsid w:val="00700CD4"/>
    <w:rsid w:val="007360D2"/>
    <w:rsid w:val="00784BA1"/>
    <w:rsid w:val="007C5825"/>
    <w:rsid w:val="007E323B"/>
    <w:rsid w:val="00800429"/>
    <w:rsid w:val="00810E77"/>
    <w:rsid w:val="0084153B"/>
    <w:rsid w:val="00844178"/>
    <w:rsid w:val="008D3DD4"/>
    <w:rsid w:val="00901AFC"/>
    <w:rsid w:val="0097369D"/>
    <w:rsid w:val="009918A9"/>
    <w:rsid w:val="009A59BF"/>
    <w:rsid w:val="009C264B"/>
    <w:rsid w:val="009D500C"/>
    <w:rsid w:val="009F7B10"/>
    <w:rsid w:val="00A429DA"/>
    <w:rsid w:val="00B022F4"/>
    <w:rsid w:val="00B20A6F"/>
    <w:rsid w:val="00B21319"/>
    <w:rsid w:val="00B249F1"/>
    <w:rsid w:val="00B363A2"/>
    <w:rsid w:val="00B63809"/>
    <w:rsid w:val="00B86D65"/>
    <w:rsid w:val="00B93D5B"/>
    <w:rsid w:val="00BB5307"/>
    <w:rsid w:val="00BD3ECC"/>
    <w:rsid w:val="00BE0D64"/>
    <w:rsid w:val="00C96697"/>
    <w:rsid w:val="00CA7B3C"/>
    <w:rsid w:val="00CB2B15"/>
    <w:rsid w:val="00CF232B"/>
    <w:rsid w:val="00CF490E"/>
    <w:rsid w:val="00CF7F63"/>
    <w:rsid w:val="00D150F4"/>
    <w:rsid w:val="00D42232"/>
    <w:rsid w:val="00D50C10"/>
    <w:rsid w:val="00D70F87"/>
    <w:rsid w:val="00DD5F30"/>
    <w:rsid w:val="00E733A3"/>
    <w:rsid w:val="00E84C4F"/>
    <w:rsid w:val="00EB62A1"/>
    <w:rsid w:val="00EC793A"/>
    <w:rsid w:val="00ED1690"/>
    <w:rsid w:val="00ED3DA5"/>
    <w:rsid w:val="00EF1E76"/>
    <w:rsid w:val="00F1530E"/>
    <w:rsid w:val="00F84F25"/>
    <w:rsid w:val="00FA4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3E21D"/>
  <w15:docId w15:val="{1B563B76-C546-40FC-9F3E-CC03E1FC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242D8"/>
    <w:pPr>
      <w:ind w:left="720"/>
      <w:contextualSpacing/>
    </w:pPr>
  </w:style>
  <w:style w:type="paragraph" w:styleId="Balonteksts">
    <w:name w:val="Balloon Text"/>
    <w:basedOn w:val="Parasts"/>
    <w:link w:val="BalontekstsRakstz"/>
    <w:uiPriority w:val="99"/>
    <w:semiHidden/>
    <w:unhideWhenUsed/>
    <w:rsid w:val="0045425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4259"/>
    <w:rPr>
      <w:rFonts w:ascii="Segoe UI" w:hAnsi="Segoe UI" w:cs="Segoe UI"/>
      <w:sz w:val="18"/>
      <w:szCs w:val="18"/>
    </w:rPr>
  </w:style>
  <w:style w:type="character" w:styleId="Komentraatsauce">
    <w:name w:val="annotation reference"/>
    <w:basedOn w:val="Noklusjumarindkopasfonts"/>
    <w:uiPriority w:val="99"/>
    <w:semiHidden/>
    <w:unhideWhenUsed/>
    <w:rsid w:val="00294EFC"/>
    <w:rPr>
      <w:sz w:val="16"/>
      <w:szCs w:val="16"/>
    </w:rPr>
  </w:style>
  <w:style w:type="paragraph" w:styleId="Komentrateksts">
    <w:name w:val="annotation text"/>
    <w:basedOn w:val="Parasts"/>
    <w:link w:val="KomentratekstsRakstz"/>
    <w:uiPriority w:val="99"/>
    <w:semiHidden/>
    <w:unhideWhenUsed/>
    <w:rsid w:val="00294E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4EFC"/>
    <w:rPr>
      <w:sz w:val="20"/>
      <w:szCs w:val="20"/>
    </w:rPr>
  </w:style>
  <w:style w:type="paragraph" w:styleId="Komentratma">
    <w:name w:val="annotation subject"/>
    <w:basedOn w:val="Komentrateksts"/>
    <w:next w:val="Komentrateksts"/>
    <w:link w:val="KomentratmaRakstz"/>
    <w:uiPriority w:val="99"/>
    <w:semiHidden/>
    <w:unhideWhenUsed/>
    <w:rsid w:val="00294EFC"/>
    <w:rPr>
      <w:b/>
      <w:bCs/>
    </w:rPr>
  </w:style>
  <w:style w:type="character" w:customStyle="1" w:styleId="KomentratmaRakstz">
    <w:name w:val="Komentāra tēma Rakstz."/>
    <w:basedOn w:val="KomentratekstsRakstz"/>
    <w:link w:val="Komentratma"/>
    <w:uiPriority w:val="99"/>
    <w:semiHidden/>
    <w:rsid w:val="00294EFC"/>
    <w:rPr>
      <w:b/>
      <w:bCs/>
      <w:sz w:val="20"/>
      <w:szCs w:val="20"/>
    </w:rPr>
  </w:style>
  <w:style w:type="paragraph" w:styleId="Prskatjums">
    <w:name w:val="Revision"/>
    <w:hidden/>
    <w:uiPriority w:val="99"/>
    <w:semiHidden/>
    <w:rsid w:val="00784BA1"/>
    <w:pPr>
      <w:spacing w:after="0" w:line="240" w:lineRule="auto"/>
    </w:pPr>
  </w:style>
  <w:style w:type="paragraph" w:customStyle="1" w:styleId="StyleRight">
    <w:name w:val="Style Right"/>
    <w:basedOn w:val="Parasts"/>
    <w:rsid w:val="00083735"/>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0837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83735"/>
  </w:style>
  <w:style w:type="paragraph" w:styleId="Kjene">
    <w:name w:val="footer"/>
    <w:basedOn w:val="Parasts"/>
    <w:link w:val="KjeneRakstz"/>
    <w:uiPriority w:val="99"/>
    <w:unhideWhenUsed/>
    <w:rsid w:val="000837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D27D-B3DE-40E6-A0B5-C00589AA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2221</Words>
  <Characters>1266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Tralmaks JD TAUD</dc:creator>
  <cp:lastModifiedBy>Jevgenija Kučāne</cp:lastModifiedBy>
  <cp:revision>4</cp:revision>
  <cp:lastPrinted>2019-09-06T14:23:00Z</cp:lastPrinted>
  <dcterms:created xsi:type="dcterms:W3CDTF">2020-01-10T10:48:00Z</dcterms:created>
  <dcterms:modified xsi:type="dcterms:W3CDTF">2020-01-14T08:21:00Z</dcterms:modified>
</cp:coreProperties>
</file>