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C4A" w:rsidRDefault="00157C4A" w:rsidP="00954318">
      <w:pPr>
        <w:pStyle w:val="Standard"/>
        <w:spacing w:after="120"/>
        <w:ind w:firstLine="709"/>
        <w:jc w:val="right"/>
        <w:rPr>
          <w:rFonts w:cs="Times New Roman"/>
          <w:i/>
          <w:sz w:val="28"/>
          <w:szCs w:val="28"/>
        </w:rPr>
      </w:pPr>
      <w:bookmarkStart w:id="0" w:name="_GoBack"/>
      <w:bookmarkEnd w:id="0"/>
    </w:p>
    <w:p w:rsidR="00157C4A" w:rsidRDefault="00157C4A" w:rsidP="00954318">
      <w:pPr>
        <w:pStyle w:val="Standard"/>
        <w:spacing w:after="120"/>
        <w:ind w:firstLine="709"/>
        <w:jc w:val="right"/>
        <w:rPr>
          <w:rFonts w:cs="Times New Roman"/>
          <w:i/>
          <w:sz w:val="28"/>
          <w:szCs w:val="28"/>
        </w:rPr>
      </w:pPr>
    </w:p>
    <w:p w:rsidR="00776ABD" w:rsidRPr="006E1511" w:rsidRDefault="00157C4A" w:rsidP="00954318">
      <w:pPr>
        <w:pStyle w:val="Standard"/>
        <w:spacing w:after="120"/>
        <w:ind w:firstLine="709"/>
        <w:jc w:val="right"/>
        <w:rPr>
          <w:rFonts w:cs="Times New Roman"/>
          <w:i/>
          <w:sz w:val="28"/>
          <w:szCs w:val="28"/>
        </w:rPr>
      </w:pPr>
      <w:r>
        <w:rPr>
          <w:rFonts w:cs="Times New Roman"/>
          <w:i/>
          <w:sz w:val="28"/>
          <w:szCs w:val="28"/>
        </w:rPr>
        <w:t>L</w:t>
      </w:r>
      <w:r w:rsidR="00776ABD" w:rsidRPr="006E1511">
        <w:rPr>
          <w:rFonts w:cs="Times New Roman"/>
          <w:i/>
          <w:sz w:val="28"/>
          <w:szCs w:val="28"/>
        </w:rPr>
        <w:t>ikumprojekts</w:t>
      </w:r>
    </w:p>
    <w:p w:rsidR="00157C4A" w:rsidRDefault="00157C4A" w:rsidP="00954318">
      <w:pPr>
        <w:spacing w:after="120"/>
        <w:ind w:firstLine="709"/>
        <w:jc w:val="center"/>
        <w:rPr>
          <w:rFonts w:ascii="Times New Roman" w:eastAsia="Times New Roman" w:hAnsi="Times New Roman" w:cs="Times New Roman"/>
          <w:b/>
          <w:bCs/>
          <w:color w:val="000000"/>
          <w:sz w:val="28"/>
          <w:szCs w:val="28"/>
          <w:lang w:eastAsia="lv-LV"/>
        </w:rPr>
      </w:pPr>
    </w:p>
    <w:p w:rsidR="009349E6" w:rsidRPr="00157C4A" w:rsidRDefault="009349E6" w:rsidP="00954318">
      <w:pPr>
        <w:spacing w:after="120"/>
        <w:ind w:firstLine="709"/>
        <w:jc w:val="center"/>
        <w:rPr>
          <w:rFonts w:ascii="Times New Roman" w:eastAsia="Times New Roman" w:hAnsi="Times New Roman" w:cs="Times New Roman"/>
          <w:b/>
          <w:bCs/>
          <w:color w:val="000000"/>
          <w:sz w:val="28"/>
          <w:szCs w:val="28"/>
          <w:lang w:eastAsia="lv-LV"/>
        </w:rPr>
      </w:pPr>
      <w:r w:rsidRPr="00157C4A">
        <w:rPr>
          <w:rFonts w:ascii="Times New Roman" w:eastAsia="Times New Roman" w:hAnsi="Times New Roman" w:cs="Times New Roman"/>
          <w:b/>
          <w:bCs/>
          <w:color w:val="000000"/>
          <w:sz w:val="28"/>
          <w:szCs w:val="28"/>
          <w:lang w:eastAsia="lv-LV"/>
        </w:rPr>
        <w:t>Seju aizsedzoša apģērba nēsāšanas ierobežojuma likums</w:t>
      </w:r>
    </w:p>
    <w:p w:rsidR="00776ABD" w:rsidRDefault="00776ABD" w:rsidP="00954318">
      <w:pPr>
        <w:spacing w:after="120"/>
        <w:ind w:firstLine="709"/>
        <w:jc w:val="both"/>
        <w:rPr>
          <w:rFonts w:ascii="Times New Roman" w:eastAsia="Times New Roman" w:hAnsi="Times New Roman" w:cs="Times New Roman"/>
          <w:color w:val="000000"/>
          <w:sz w:val="28"/>
          <w:szCs w:val="28"/>
          <w:lang w:eastAsia="lv-LV"/>
        </w:rPr>
      </w:pPr>
    </w:p>
    <w:p w:rsidR="00157C4A" w:rsidRPr="00954318" w:rsidRDefault="00157C4A" w:rsidP="00954318">
      <w:pPr>
        <w:spacing w:after="120"/>
        <w:ind w:firstLine="709"/>
        <w:jc w:val="both"/>
        <w:rPr>
          <w:rFonts w:ascii="Times New Roman" w:eastAsia="Times New Roman" w:hAnsi="Times New Roman" w:cs="Times New Roman"/>
          <w:color w:val="000000"/>
          <w:sz w:val="28"/>
          <w:szCs w:val="28"/>
          <w:lang w:eastAsia="lv-LV"/>
        </w:rPr>
      </w:pPr>
    </w:p>
    <w:p w:rsidR="00776ABD" w:rsidRPr="00954318" w:rsidRDefault="00776ABD" w:rsidP="00954318">
      <w:pPr>
        <w:spacing w:after="120"/>
        <w:ind w:firstLine="709"/>
        <w:jc w:val="both"/>
        <w:rPr>
          <w:rFonts w:ascii="Times New Roman" w:eastAsia="Times New Roman" w:hAnsi="Times New Roman" w:cs="Times New Roman"/>
          <w:b/>
          <w:color w:val="000000"/>
          <w:sz w:val="28"/>
          <w:szCs w:val="28"/>
          <w:lang w:eastAsia="lv-LV"/>
        </w:rPr>
      </w:pPr>
      <w:r w:rsidRPr="00954318">
        <w:rPr>
          <w:rFonts w:ascii="Times New Roman" w:eastAsia="Times New Roman" w:hAnsi="Times New Roman" w:cs="Times New Roman"/>
          <w:b/>
          <w:color w:val="000000"/>
          <w:sz w:val="28"/>
          <w:szCs w:val="28"/>
          <w:lang w:eastAsia="lv-LV"/>
        </w:rPr>
        <w:t xml:space="preserve">1. pants. Likuma mērķis </w:t>
      </w:r>
    </w:p>
    <w:p w:rsidR="00776ABD" w:rsidRPr="003F7197" w:rsidRDefault="00776ABD" w:rsidP="003F7197">
      <w:pPr>
        <w:spacing w:after="120"/>
        <w:ind w:firstLine="709"/>
        <w:jc w:val="both"/>
        <w:rPr>
          <w:rFonts w:ascii="Times New Roman" w:eastAsia="Times New Roman" w:hAnsi="Times New Roman" w:cs="Times New Roman"/>
          <w:color w:val="000000"/>
          <w:sz w:val="28"/>
          <w:szCs w:val="28"/>
          <w:lang w:eastAsia="lv-LV"/>
        </w:rPr>
      </w:pPr>
      <w:r w:rsidRPr="003F7197">
        <w:rPr>
          <w:rFonts w:ascii="Times New Roman" w:eastAsia="Times New Roman" w:hAnsi="Times New Roman" w:cs="Times New Roman"/>
          <w:color w:val="000000"/>
          <w:sz w:val="28"/>
          <w:szCs w:val="28"/>
          <w:lang w:eastAsia="lv-LV"/>
        </w:rPr>
        <w:t xml:space="preserve">Šā likuma mērķis ir nodrošināt </w:t>
      </w:r>
      <w:r w:rsidR="00476E60">
        <w:rPr>
          <w:rFonts w:ascii="Times New Roman" w:hAnsi="Times New Roman"/>
          <w:sz w:val="28"/>
          <w:szCs w:val="28"/>
        </w:rPr>
        <w:t>vienota</w:t>
      </w:r>
      <w:r w:rsidR="003F7197" w:rsidRPr="003F7197">
        <w:rPr>
          <w:rFonts w:ascii="Times New Roman" w:hAnsi="Times New Roman"/>
          <w:sz w:val="28"/>
          <w:szCs w:val="28"/>
        </w:rPr>
        <w:t xml:space="preserve">s un </w:t>
      </w:r>
      <w:r w:rsidR="00476E60">
        <w:rPr>
          <w:rFonts w:ascii="Times New Roman" w:hAnsi="Times New Roman"/>
          <w:sz w:val="28"/>
          <w:szCs w:val="28"/>
        </w:rPr>
        <w:t>harmoniska</w:t>
      </w:r>
      <w:r w:rsidR="003F7197" w:rsidRPr="003F7197">
        <w:rPr>
          <w:rFonts w:ascii="Times New Roman" w:hAnsi="Times New Roman"/>
          <w:sz w:val="28"/>
          <w:szCs w:val="28"/>
        </w:rPr>
        <w:t>s</w:t>
      </w:r>
      <w:r w:rsidR="00476E60">
        <w:rPr>
          <w:rFonts w:ascii="Times New Roman" w:hAnsi="Times New Roman"/>
          <w:sz w:val="28"/>
          <w:szCs w:val="28"/>
        </w:rPr>
        <w:t xml:space="preserve"> sabiedrības </w:t>
      </w:r>
      <w:r w:rsidR="00F33DC8">
        <w:rPr>
          <w:rFonts w:ascii="Times New Roman" w:hAnsi="Times New Roman"/>
          <w:sz w:val="28"/>
          <w:szCs w:val="28"/>
        </w:rPr>
        <w:t>pastāvēšanu</w:t>
      </w:r>
      <w:r w:rsidR="00476E60">
        <w:rPr>
          <w:rFonts w:ascii="Times New Roman" w:hAnsi="Times New Roman"/>
          <w:sz w:val="28"/>
          <w:szCs w:val="28"/>
        </w:rPr>
        <w:t>, atvērtu</w:t>
      </w:r>
      <w:r w:rsidR="003F7197" w:rsidRPr="003F7197">
        <w:rPr>
          <w:rFonts w:ascii="Times New Roman" w:hAnsi="Times New Roman"/>
          <w:sz w:val="28"/>
          <w:szCs w:val="28"/>
        </w:rPr>
        <w:t xml:space="preserve"> savstarpējo sabiedrības locekļu saziņu un kopā dzīvošanu. </w:t>
      </w:r>
    </w:p>
    <w:p w:rsidR="009D2F9C" w:rsidRPr="00954318" w:rsidRDefault="009D2F9C" w:rsidP="00954318">
      <w:pPr>
        <w:spacing w:after="120"/>
        <w:ind w:firstLine="709"/>
        <w:jc w:val="both"/>
        <w:rPr>
          <w:rFonts w:ascii="Times New Roman" w:eastAsia="Times New Roman" w:hAnsi="Times New Roman" w:cs="Times New Roman"/>
          <w:color w:val="000000"/>
          <w:sz w:val="28"/>
          <w:szCs w:val="28"/>
          <w:lang w:eastAsia="lv-LV"/>
        </w:rPr>
      </w:pPr>
    </w:p>
    <w:p w:rsidR="009349E6" w:rsidRPr="00954318" w:rsidRDefault="00776ABD" w:rsidP="009349E6">
      <w:pPr>
        <w:spacing w:after="120"/>
        <w:ind w:firstLine="709"/>
        <w:jc w:val="both"/>
        <w:rPr>
          <w:rFonts w:ascii="Times New Roman" w:eastAsia="Times New Roman" w:hAnsi="Times New Roman" w:cs="Times New Roman"/>
          <w:b/>
          <w:color w:val="000000"/>
          <w:sz w:val="28"/>
          <w:szCs w:val="28"/>
          <w:lang w:eastAsia="lv-LV"/>
        </w:rPr>
      </w:pPr>
      <w:r w:rsidRPr="00954318">
        <w:rPr>
          <w:rFonts w:ascii="Times New Roman" w:eastAsia="Times New Roman" w:hAnsi="Times New Roman" w:cs="Times New Roman"/>
          <w:b/>
          <w:color w:val="000000"/>
          <w:sz w:val="28"/>
          <w:szCs w:val="28"/>
          <w:lang w:eastAsia="lv-LV"/>
        </w:rPr>
        <w:t xml:space="preserve">2. pants. </w:t>
      </w:r>
      <w:r w:rsidR="009349E6">
        <w:rPr>
          <w:rFonts w:ascii="Times New Roman" w:eastAsia="Times New Roman" w:hAnsi="Times New Roman" w:cs="Times New Roman"/>
          <w:b/>
          <w:color w:val="000000"/>
          <w:sz w:val="28"/>
          <w:szCs w:val="28"/>
          <w:lang w:eastAsia="lv-LV"/>
        </w:rPr>
        <w:t>Ierobežojums nēsāt seju aizsedzošo apģērbu</w:t>
      </w:r>
    </w:p>
    <w:p w:rsidR="00FE3947" w:rsidRPr="00F33DC8" w:rsidRDefault="00FE3947" w:rsidP="00954318">
      <w:pPr>
        <w:spacing w:after="120"/>
        <w:ind w:firstLine="709"/>
        <w:jc w:val="both"/>
        <w:rPr>
          <w:rFonts w:ascii="Times New Roman" w:eastAsia="Times New Roman" w:hAnsi="Times New Roman" w:cs="Times New Roman"/>
          <w:color w:val="000000"/>
          <w:sz w:val="28"/>
          <w:szCs w:val="28"/>
          <w:lang w:eastAsia="lv-LV"/>
        </w:rPr>
      </w:pPr>
      <w:r w:rsidRPr="00F33DC8">
        <w:rPr>
          <w:rFonts w:ascii="Times New Roman" w:eastAsia="Times New Roman" w:hAnsi="Times New Roman" w:cs="Times New Roman"/>
          <w:bCs/>
          <w:color w:val="000000"/>
          <w:sz w:val="28"/>
          <w:szCs w:val="28"/>
          <w:lang w:eastAsia="lv-LV"/>
        </w:rPr>
        <w:t>(1) Publiskā vietā ir aizliegts nēsāt seju aizsedzošo apģērbu</w:t>
      </w:r>
      <w:r w:rsidR="00F33DC8" w:rsidRPr="00F33DC8">
        <w:rPr>
          <w:rFonts w:ascii="Times New Roman" w:eastAsia="Times New Roman" w:hAnsi="Times New Roman" w:cs="Times New Roman"/>
          <w:bCs/>
          <w:color w:val="000000"/>
          <w:sz w:val="28"/>
          <w:szCs w:val="28"/>
          <w:lang w:eastAsia="lv-LV"/>
        </w:rPr>
        <w:t xml:space="preserve">, </w:t>
      </w:r>
      <w:r w:rsidR="00F33DC8" w:rsidRPr="00F33DC8">
        <w:rPr>
          <w:rFonts w:ascii="Times New Roman" w:hAnsi="Times New Roman" w:cs="Times New Roman"/>
          <w:sz w:val="28"/>
          <w:szCs w:val="28"/>
        </w:rPr>
        <w:t>izņemot šā likuma 3.</w:t>
      </w:r>
      <w:r w:rsidR="00F33DC8">
        <w:rPr>
          <w:rFonts w:ascii="Times New Roman" w:hAnsi="Times New Roman" w:cs="Times New Roman"/>
          <w:sz w:val="28"/>
          <w:szCs w:val="28"/>
        </w:rPr>
        <w:t> </w:t>
      </w:r>
      <w:r w:rsidR="00F33DC8" w:rsidRPr="00F33DC8">
        <w:rPr>
          <w:rFonts w:ascii="Times New Roman" w:hAnsi="Times New Roman" w:cs="Times New Roman"/>
          <w:sz w:val="28"/>
          <w:szCs w:val="28"/>
        </w:rPr>
        <w:t>pantā noteiktos gadījumus</w:t>
      </w:r>
      <w:r w:rsidRPr="00F33DC8">
        <w:rPr>
          <w:rFonts w:ascii="Times New Roman" w:eastAsia="Times New Roman" w:hAnsi="Times New Roman" w:cs="Times New Roman"/>
          <w:bCs/>
          <w:color w:val="000000"/>
          <w:sz w:val="28"/>
          <w:szCs w:val="28"/>
          <w:lang w:eastAsia="lv-LV"/>
        </w:rPr>
        <w:t xml:space="preserve">. </w:t>
      </w:r>
    </w:p>
    <w:p w:rsidR="00776ABD" w:rsidRPr="003F7197" w:rsidRDefault="00776ABD" w:rsidP="00954318">
      <w:pPr>
        <w:spacing w:after="120"/>
        <w:ind w:firstLine="709"/>
        <w:jc w:val="both"/>
        <w:rPr>
          <w:rFonts w:ascii="Times New Roman" w:eastAsia="Times New Roman" w:hAnsi="Times New Roman" w:cs="Times New Roman"/>
          <w:color w:val="000000"/>
          <w:sz w:val="28"/>
          <w:szCs w:val="28"/>
          <w:lang w:eastAsia="lv-LV"/>
        </w:rPr>
      </w:pPr>
      <w:r w:rsidRPr="00F33DC8">
        <w:rPr>
          <w:rFonts w:ascii="Times New Roman" w:eastAsia="Times New Roman" w:hAnsi="Times New Roman" w:cs="Times New Roman"/>
          <w:color w:val="000000"/>
          <w:sz w:val="28"/>
          <w:szCs w:val="28"/>
          <w:lang w:eastAsia="lv-LV"/>
        </w:rPr>
        <w:t xml:space="preserve">(2) </w:t>
      </w:r>
      <w:r w:rsidR="003F7197" w:rsidRPr="00F33DC8">
        <w:rPr>
          <w:rFonts w:ascii="Times New Roman" w:eastAsia="Times New Roman" w:hAnsi="Times New Roman" w:cs="Times New Roman"/>
          <w:color w:val="000000"/>
          <w:sz w:val="28"/>
          <w:szCs w:val="28"/>
          <w:lang w:eastAsia="lv-LV"/>
        </w:rPr>
        <w:t xml:space="preserve">Par publisku vietu </w:t>
      </w:r>
      <w:r w:rsidR="003F7197" w:rsidRPr="00F33DC8">
        <w:rPr>
          <w:rFonts w:ascii="Times New Roman" w:hAnsi="Times New Roman" w:cs="Times New Roman"/>
          <w:sz w:val="28"/>
          <w:szCs w:val="28"/>
        </w:rPr>
        <w:t>šā likuma izpratnē ir uzskatāma jebkura vieta, kura neatkarīgi no tās faktiskās izmantošanas</w:t>
      </w:r>
      <w:r w:rsidR="003F7197" w:rsidRPr="003F7197">
        <w:rPr>
          <w:rFonts w:ascii="Times New Roman" w:hAnsi="Times New Roman" w:cs="Times New Roman"/>
          <w:sz w:val="28"/>
          <w:szCs w:val="28"/>
        </w:rPr>
        <w:t xml:space="preserve"> vai īpašuma formas kalpo sabiedrības kopējo vajadzību un interešu nodrošināšanai un kura par maksu vai bez maksas ir pieejama ikvienai fiziskajai personai, kas nav attiecīgās vietas īpašnieks, valdītājs, turētājs, algots darbinieks vai cita persona, kuras atrašanās attiecīgajā vietā ir saistīta ar darba pienākumu izpildi. Par publisku viet</w:t>
      </w:r>
      <w:r w:rsidR="00604981">
        <w:rPr>
          <w:rFonts w:ascii="Times New Roman" w:hAnsi="Times New Roman" w:cs="Times New Roman"/>
          <w:sz w:val="28"/>
          <w:szCs w:val="28"/>
        </w:rPr>
        <w:t>u šā likuma izpratnē nav uzskatā</w:t>
      </w:r>
      <w:r w:rsidR="003F7197" w:rsidRPr="003F7197">
        <w:rPr>
          <w:rFonts w:ascii="Times New Roman" w:hAnsi="Times New Roman" w:cs="Times New Roman"/>
          <w:sz w:val="28"/>
          <w:szCs w:val="28"/>
        </w:rPr>
        <w:t xml:space="preserve">mi dievnami, lūgšanu telpas, kā arī telpas, kurās tiek veikta reliģiskā darbība. </w:t>
      </w:r>
    </w:p>
    <w:p w:rsidR="009349E6" w:rsidRDefault="009349E6" w:rsidP="00954318">
      <w:pPr>
        <w:spacing w:after="120"/>
        <w:ind w:firstLine="709"/>
        <w:jc w:val="both"/>
        <w:rPr>
          <w:rFonts w:ascii="Times New Roman" w:eastAsia="Times New Roman" w:hAnsi="Times New Roman" w:cs="Times New Roman"/>
          <w:b/>
          <w:color w:val="000000"/>
          <w:sz w:val="28"/>
          <w:szCs w:val="28"/>
          <w:lang w:eastAsia="lv-LV"/>
        </w:rPr>
      </w:pPr>
    </w:p>
    <w:p w:rsidR="00776ABD" w:rsidRPr="00954318" w:rsidRDefault="00776ABD" w:rsidP="00954318">
      <w:pPr>
        <w:spacing w:after="120"/>
        <w:ind w:firstLine="709"/>
        <w:jc w:val="both"/>
        <w:rPr>
          <w:rFonts w:ascii="Times New Roman" w:eastAsia="Times New Roman" w:hAnsi="Times New Roman" w:cs="Times New Roman"/>
          <w:b/>
          <w:color w:val="000000"/>
          <w:sz w:val="28"/>
          <w:szCs w:val="28"/>
          <w:lang w:eastAsia="lv-LV"/>
        </w:rPr>
      </w:pPr>
      <w:r w:rsidRPr="00954318">
        <w:rPr>
          <w:rFonts w:ascii="Times New Roman" w:eastAsia="Times New Roman" w:hAnsi="Times New Roman" w:cs="Times New Roman"/>
          <w:b/>
          <w:color w:val="000000"/>
          <w:sz w:val="28"/>
          <w:szCs w:val="28"/>
          <w:lang w:eastAsia="lv-LV"/>
        </w:rPr>
        <w:t>3. pants.</w:t>
      </w:r>
      <w:r w:rsidRPr="00954318">
        <w:rPr>
          <w:rFonts w:ascii="Times New Roman" w:eastAsia="Times New Roman" w:hAnsi="Times New Roman" w:cs="Times New Roman"/>
          <w:b/>
          <w:bCs/>
          <w:color w:val="000000"/>
          <w:sz w:val="28"/>
          <w:szCs w:val="28"/>
          <w:lang w:eastAsia="lv-LV"/>
        </w:rPr>
        <w:t xml:space="preserve"> </w:t>
      </w:r>
      <w:r w:rsidR="009349E6">
        <w:rPr>
          <w:rFonts w:ascii="Times New Roman" w:eastAsia="Times New Roman" w:hAnsi="Times New Roman" w:cs="Times New Roman"/>
          <w:b/>
          <w:color w:val="000000"/>
          <w:sz w:val="28"/>
          <w:szCs w:val="28"/>
          <w:lang w:eastAsia="lv-LV"/>
        </w:rPr>
        <w:t>Izņēmumi</w:t>
      </w:r>
    </w:p>
    <w:p w:rsidR="009349E6" w:rsidRDefault="00F33DC8" w:rsidP="00954318">
      <w:pPr>
        <w:spacing w:after="120"/>
        <w:ind w:firstLine="709"/>
        <w:jc w:val="both"/>
        <w:rPr>
          <w:rFonts w:ascii="Times New Roman" w:eastAsia="Times New Roman" w:hAnsi="Times New Roman" w:cs="Times New Roman"/>
          <w:color w:val="000000"/>
          <w:sz w:val="28"/>
          <w:szCs w:val="28"/>
          <w:lang w:eastAsia="lv-LV"/>
        </w:rPr>
      </w:pPr>
      <w:r>
        <w:rPr>
          <w:rFonts w:ascii="Times New Roman" w:eastAsia="Times New Roman" w:hAnsi="Times New Roman" w:cs="Times New Roman"/>
          <w:color w:val="000000"/>
          <w:sz w:val="28"/>
          <w:szCs w:val="28"/>
          <w:lang w:eastAsia="lv-LV"/>
        </w:rPr>
        <w:t>S</w:t>
      </w:r>
      <w:r w:rsidR="00D83A6E">
        <w:rPr>
          <w:rFonts w:ascii="Times New Roman" w:eastAsia="Times New Roman" w:hAnsi="Times New Roman" w:cs="Times New Roman"/>
          <w:color w:val="000000"/>
          <w:sz w:val="28"/>
          <w:szCs w:val="28"/>
          <w:lang w:eastAsia="lv-LV"/>
        </w:rPr>
        <w:t>ejas aizsegš</w:t>
      </w:r>
      <w:r w:rsidR="00527A0C">
        <w:rPr>
          <w:rFonts w:ascii="Times New Roman" w:eastAsia="Times New Roman" w:hAnsi="Times New Roman" w:cs="Times New Roman"/>
          <w:color w:val="000000"/>
          <w:sz w:val="28"/>
          <w:szCs w:val="28"/>
          <w:lang w:eastAsia="lv-LV"/>
        </w:rPr>
        <w:t>ana publiskās vietās ir atļauta</w:t>
      </w:r>
      <w:r w:rsidR="00D83A6E">
        <w:rPr>
          <w:rFonts w:ascii="Times New Roman" w:eastAsia="Times New Roman" w:hAnsi="Times New Roman" w:cs="Times New Roman"/>
          <w:color w:val="000000"/>
          <w:sz w:val="28"/>
          <w:szCs w:val="28"/>
          <w:lang w:eastAsia="lv-LV"/>
        </w:rPr>
        <w:t xml:space="preserve"> </w:t>
      </w:r>
      <w:r w:rsidR="00527A0C">
        <w:rPr>
          <w:rFonts w:ascii="Times New Roman" w:eastAsia="Times New Roman" w:hAnsi="Times New Roman" w:cs="Times New Roman"/>
          <w:color w:val="000000"/>
          <w:sz w:val="28"/>
          <w:szCs w:val="28"/>
          <w:lang w:eastAsia="lv-LV"/>
        </w:rPr>
        <w:t xml:space="preserve">gadījumos, </w:t>
      </w:r>
      <w:r w:rsidR="00D83A6E">
        <w:rPr>
          <w:rFonts w:ascii="Times New Roman" w:eastAsia="Times New Roman" w:hAnsi="Times New Roman" w:cs="Times New Roman"/>
          <w:color w:val="000000"/>
          <w:sz w:val="28"/>
          <w:szCs w:val="28"/>
          <w:lang w:eastAsia="lv-LV"/>
        </w:rPr>
        <w:t>kad sejas aizsegšana nepieciešama:</w:t>
      </w:r>
    </w:p>
    <w:p w:rsidR="00D83A6E" w:rsidRDefault="00527A0C" w:rsidP="00954318">
      <w:pPr>
        <w:spacing w:after="120"/>
        <w:ind w:firstLine="709"/>
        <w:jc w:val="both"/>
        <w:rPr>
          <w:rFonts w:ascii="Times New Roman" w:eastAsia="Times New Roman" w:hAnsi="Times New Roman" w:cs="Times New Roman"/>
          <w:color w:val="000000"/>
          <w:sz w:val="28"/>
          <w:szCs w:val="28"/>
          <w:lang w:eastAsia="lv-LV"/>
        </w:rPr>
      </w:pPr>
      <w:r>
        <w:rPr>
          <w:rFonts w:ascii="Times New Roman" w:eastAsia="Times New Roman" w:hAnsi="Times New Roman" w:cs="Times New Roman"/>
          <w:color w:val="000000"/>
          <w:sz w:val="28"/>
          <w:szCs w:val="28"/>
          <w:lang w:eastAsia="lv-LV"/>
        </w:rPr>
        <w:t>1) normatīvajos aktos noteikt</w:t>
      </w:r>
      <w:r w:rsidR="00604981">
        <w:rPr>
          <w:rFonts w:ascii="Times New Roman" w:eastAsia="Times New Roman" w:hAnsi="Times New Roman" w:cs="Times New Roman"/>
          <w:color w:val="000000"/>
          <w:sz w:val="28"/>
          <w:szCs w:val="28"/>
          <w:lang w:eastAsia="lv-LV"/>
        </w:rPr>
        <w:t>o prasību izpildei</w:t>
      </w:r>
      <w:r>
        <w:rPr>
          <w:rFonts w:ascii="Times New Roman" w:eastAsia="Times New Roman" w:hAnsi="Times New Roman" w:cs="Times New Roman"/>
          <w:color w:val="000000"/>
          <w:sz w:val="28"/>
          <w:szCs w:val="28"/>
          <w:lang w:eastAsia="lv-LV"/>
        </w:rPr>
        <w:t>;</w:t>
      </w:r>
    </w:p>
    <w:p w:rsidR="00527A0C" w:rsidRDefault="00527A0C" w:rsidP="00954318">
      <w:pPr>
        <w:spacing w:after="120"/>
        <w:ind w:firstLine="709"/>
        <w:jc w:val="both"/>
        <w:rPr>
          <w:rFonts w:ascii="Times New Roman" w:eastAsia="Times New Roman" w:hAnsi="Times New Roman" w:cs="Times New Roman"/>
          <w:color w:val="000000"/>
          <w:sz w:val="28"/>
          <w:szCs w:val="28"/>
          <w:lang w:eastAsia="lv-LV"/>
        </w:rPr>
      </w:pPr>
      <w:r>
        <w:rPr>
          <w:rFonts w:ascii="Times New Roman" w:eastAsia="Times New Roman" w:hAnsi="Times New Roman" w:cs="Times New Roman"/>
          <w:color w:val="000000"/>
          <w:sz w:val="28"/>
          <w:szCs w:val="28"/>
          <w:lang w:eastAsia="lv-LV"/>
        </w:rPr>
        <w:t xml:space="preserve">2) </w:t>
      </w:r>
      <w:r w:rsidR="00385E59">
        <w:rPr>
          <w:rFonts w:ascii="Times New Roman" w:eastAsia="Times New Roman" w:hAnsi="Times New Roman" w:cs="Times New Roman"/>
          <w:color w:val="000000"/>
          <w:sz w:val="28"/>
          <w:szCs w:val="28"/>
          <w:lang w:eastAsia="lv-LV"/>
        </w:rPr>
        <w:t xml:space="preserve">profesionālo pienākumu </w:t>
      </w:r>
      <w:r w:rsidR="00F33DC8">
        <w:rPr>
          <w:rFonts w:ascii="Times New Roman" w:eastAsia="Times New Roman" w:hAnsi="Times New Roman" w:cs="Times New Roman"/>
          <w:color w:val="000000"/>
          <w:sz w:val="28"/>
          <w:szCs w:val="28"/>
          <w:lang w:eastAsia="lv-LV"/>
        </w:rPr>
        <w:t>izpildei</w:t>
      </w:r>
      <w:r w:rsidR="00385E59">
        <w:rPr>
          <w:rFonts w:ascii="Times New Roman" w:eastAsia="Times New Roman" w:hAnsi="Times New Roman" w:cs="Times New Roman"/>
          <w:color w:val="000000"/>
          <w:sz w:val="28"/>
          <w:szCs w:val="28"/>
          <w:lang w:eastAsia="lv-LV"/>
        </w:rPr>
        <w:t>;</w:t>
      </w:r>
    </w:p>
    <w:p w:rsidR="00385E59" w:rsidRDefault="00385E59" w:rsidP="00954318">
      <w:pPr>
        <w:spacing w:after="120"/>
        <w:ind w:firstLine="709"/>
        <w:jc w:val="both"/>
        <w:rPr>
          <w:rFonts w:ascii="Times New Roman" w:eastAsia="Times New Roman" w:hAnsi="Times New Roman" w:cs="Times New Roman"/>
          <w:color w:val="000000"/>
          <w:sz w:val="28"/>
          <w:szCs w:val="28"/>
          <w:lang w:eastAsia="lv-LV"/>
        </w:rPr>
      </w:pPr>
      <w:r>
        <w:rPr>
          <w:rFonts w:ascii="Times New Roman" w:eastAsia="Times New Roman" w:hAnsi="Times New Roman" w:cs="Times New Roman"/>
          <w:color w:val="000000"/>
          <w:sz w:val="28"/>
          <w:szCs w:val="28"/>
          <w:lang w:eastAsia="lv-LV"/>
        </w:rPr>
        <w:t>3) sp</w:t>
      </w:r>
      <w:r w:rsidR="00F33DC8">
        <w:rPr>
          <w:rFonts w:ascii="Times New Roman" w:eastAsia="Times New Roman" w:hAnsi="Times New Roman" w:cs="Times New Roman"/>
          <w:color w:val="000000"/>
          <w:sz w:val="28"/>
          <w:szCs w:val="28"/>
          <w:lang w:eastAsia="lv-LV"/>
        </w:rPr>
        <w:t>orta nodarbību un pasākumu dalībniekiem</w:t>
      </w:r>
      <w:r>
        <w:rPr>
          <w:rFonts w:ascii="Times New Roman" w:eastAsia="Times New Roman" w:hAnsi="Times New Roman" w:cs="Times New Roman"/>
          <w:color w:val="000000"/>
          <w:sz w:val="28"/>
          <w:szCs w:val="28"/>
          <w:lang w:eastAsia="lv-LV"/>
        </w:rPr>
        <w:t>;</w:t>
      </w:r>
    </w:p>
    <w:p w:rsidR="00385E59" w:rsidRDefault="00F33DC8" w:rsidP="00954318">
      <w:pPr>
        <w:spacing w:after="120"/>
        <w:ind w:firstLine="709"/>
        <w:jc w:val="both"/>
        <w:rPr>
          <w:rFonts w:ascii="Times New Roman" w:eastAsia="Times New Roman" w:hAnsi="Times New Roman" w:cs="Times New Roman"/>
          <w:color w:val="000000"/>
          <w:sz w:val="28"/>
          <w:szCs w:val="28"/>
          <w:lang w:eastAsia="lv-LV"/>
        </w:rPr>
      </w:pPr>
      <w:r>
        <w:rPr>
          <w:rFonts w:ascii="Times New Roman" w:eastAsia="Times New Roman" w:hAnsi="Times New Roman" w:cs="Times New Roman"/>
          <w:color w:val="000000"/>
          <w:sz w:val="28"/>
          <w:szCs w:val="28"/>
          <w:lang w:eastAsia="lv-LV"/>
        </w:rPr>
        <w:t>4) mākslas pasākumu dalībniekiem</w:t>
      </w:r>
      <w:r w:rsidR="00385E59">
        <w:rPr>
          <w:rFonts w:ascii="Times New Roman" w:eastAsia="Times New Roman" w:hAnsi="Times New Roman" w:cs="Times New Roman"/>
          <w:color w:val="000000"/>
          <w:sz w:val="28"/>
          <w:szCs w:val="28"/>
          <w:lang w:eastAsia="lv-LV"/>
        </w:rPr>
        <w:t>;</w:t>
      </w:r>
    </w:p>
    <w:p w:rsidR="00385E59" w:rsidRDefault="00385E59" w:rsidP="00954318">
      <w:pPr>
        <w:spacing w:after="120"/>
        <w:ind w:firstLine="709"/>
        <w:jc w:val="both"/>
        <w:rPr>
          <w:rFonts w:ascii="Times New Roman" w:eastAsia="Times New Roman" w:hAnsi="Times New Roman" w:cs="Times New Roman"/>
          <w:color w:val="000000"/>
          <w:sz w:val="28"/>
          <w:szCs w:val="28"/>
          <w:lang w:eastAsia="lv-LV"/>
        </w:rPr>
      </w:pPr>
      <w:r>
        <w:rPr>
          <w:rFonts w:ascii="Times New Roman" w:eastAsia="Times New Roman" w:hAnsi="Times New Roman" w:cs="Times New Roman"/>
          <w:color w:val="000000"/>
          <w:sz w:val="28"/>
          <w:szCs w:val="28"/>
          <w:lang w:eastAsia="lv-LV"/>
        </w:rPr>
        <w:t xml:space="preserve">5) valsts svētku un nacionālo kultūras pasākumu </w:t>
      </w:r>
      <w:r w:rsidR="00F33DC8">
        <w:rPr>
          <w:rFonts w:ascii="Times New Roman" w:eastAsia="Times New Roman" w:hAnsi="Times New Roman" w:cs="Times New Roman"/>
          <w:color w:val="000000"/>
          <w:sz w:val="28"/>
          <w:szCs w:val="28"/>
          <w:lang w:eastAsia="lv-LV"/>
        </w:rPr>
        <w:t>dalībniekiem</w:t>
      </w:r>
      <w:r>
        <w:rPr>
          <w:rFonts w:ascii="Times New Roman" w:eastAsia="Times New Roman" w:hAnsi="Times New Roman" w:cs="Times New Roman"/>
          <w:color w:val="000000"/>
          <w:sz w:val="28"/>
          <w:szCs w:val="28"/>
          <w:lang w:eastAsia="lv-LV"/>
        </w:rPr>
        <w:t>;</w:t>
      </w:r>
    </w:p>
    <w:p w:rsidR="00385E59" w:rsidRDefault="00604981" w:rsidP="00954318">
      <w:pPr>
        <w:spacing w:after="120"/>
        <w:ind w:firstLine="709"/>
        <w:jc w:val="both"/>
        <w:rPr>
          <w:rFonts w:ascii="Times New Roman" w:eastAsia="Times New Roman" w:hAnsi="Times New Roman" w:cs="Times New Roman"/>
          <w:color w:val="000000"/>
          <w:sz w:val="28"/>
          <w:szCs w:val="28"/>
          <w:lang w:eastAsia="lv-LV"/>
        </w:rPr>
      </w:pPr>
      <w:r>
        <w:rPr>
          <w:rFonts w:ascii="Times New Roman" w:eastAsia="Times New Roman" w:hAnsi="Times New Roman" w:cs="Times New Roman"/>
          <w:color w:val="000000"/>
          <w:sz w:val="28"/>
          <w:szCs w:val="28"/>
          <w:lang w:eastAsia="lv-LV"/>
        </w:rPr>
        <w:t>6) laika</w:t>
      </w:r>
      <w:r w:rsidR="00385E59">
        <w:rPr>
          <w:rFonts w:ascii="Times New Roman" w:eastAsia="Times New Roman" w:hAnsi="Times New Roman" w:cs="Times New Roman"/>
          <w:color w:val="000000"/>
          <w:sz w:val="28"/>
          <w:szCs w:val="28"/>
          <w:lang w:eastAsia="lv-LV"/>
        </w:rPr>
        <w:t xml:space="preserve"> apstākļu dēļ;</w:t>
      </w:r>
    </w:p>
    <w:p w:rsidR="00385E59" w:rsidRDefault="00385E59" w:rsidP="00954318">
      <w:pPr>
        <w:spacing w:after="120"/>
        <w:ind w:firstLine="709"/>
        <w:jc w:val="both"/>
        <w:rPr>
          <w:rFonts w:ascii="Times New Roman" w:eastAsia="Times New Roman" w:hAnsi="Times New Roman" w:cs="Times New Roman"/>
          <w:color w:val="000000"/>
          <w:sz w:val="28"/>
          <w:szCs w:val="28"/>
          <w:lang w:eastAsia="lv-LV"/>
        </w:rPr>
      </w:pPr>
      <w:r>
        <w:rPr>
          <w:rFonts w:ascii="Times New Roman" w:eastAsia="Times New Roman" w:hAnsi="Times New Roman" w:cs="Times New Roman"/>
          <w:color w:val="000000"/>
          <w:sz w:val="28"/>
          <w:szCs w:val="28"/>
          <w:lang w:eastAsia="lv-LV"/>
        </w:rPr>
        <w:t xml:space="preserve">7) veselības apstākļu dēļ. </w:t>
      </w:r>
    </w:p>
    <w:p w:rsidR="00157C4A" w:rsidRDefault="00157C4A" w:rsidP="00954318">
      <w:pPr>
        <w:spacing w:after="120"/>
        <w:ind w:firstLine="709"/>
        <w:jc w:val="both"/>
        <w:rPr>
          <w:rFonts w:ascii="Times New Roman" w:eastAsia="Times New Roman" w:hAnsi="Times New Roman" w:cs="Times New Roman"/>
          <w:color w:val="000000"/>
          <w:sz w:val="28"/>
          <w:szCs w:val="28"/>
          <w:lang w:eastAsia="lv-LV"/>
        </w:rPr>
      </w:pPr>
    </w:p>
    <w:p w:rsidR="00157C4A" w:rsidRDefault="00157C4A" w:rsidP="00954318">
      <w:pPr>
        <w:spacing w:after="120"/>
        <w:ind w:firstLine="709"/>
        <w:jc w:val="both"/>
        <w:rPr>
          <w:rFonts w:ascii="Times New Roman" w:eastAsia="Times New Roman" w:hAnsi="Times New Roman" w:cs="Times New Roman"/>
          <w:color w:val="000000"/>
          <w:sz w:val="28"/>
          <w:szCs w:val="28"/>
          <w:lang w:eastAsia="lv-LV"/>
        </w:rPr>
      </w:pPr>
    </w:p>
    <w:p w:rsidR="009349E6" w:rsidRPr="000E1A60" w:rsidRDefault="009349E6" w:rsidP="00954318">
      <w:pPr>
        <w:spacing w:after="120"/>
        <w:ind w:firstLine="709"/>
        <w:jc w:val="both"/>
        <w:rPr>
          <w:rFonts w:ascii="Times New Roman" w:eastAsia="Times New Roman" w:hAnsi="Times New Roman" w:cs="Times New Roman"/>
          <w:b/>
          <w:color w:val="000000"/>
          <w:sz w:val="28"/>
          <w:szCs w:val="28"/>
          <w:lang w:eastAsia="lv-LV"/>
        </w:rPr>
      </w:pPr>
      <w:r w:rsidRPr="000E1A60">
        <w:rPr>
          <w:rFonts w:ascii="Times New Roman" w:eastAsia="Times New Roman" w:hAnsi="Times New Roman" w:cs="Times New Roman"/>
          <w:b/>
          <w:color w:val="000000"/>
          <w:sz w:val="28"/>
          <w:szCs w:val="28"/>
          <w:lang w:eastAsia="lv-LV"/>
        </w:rPr>
        <w:lastRenderedPageBreak/>
        <w:t>4.</w:t>
      </w:r>
      <w:r w:rsidR="00881E43">
        <w:rPr>
          <w:rFonts w:ascii="Times New Roman" w:eastAsia="Times New Roman" w:hAnsi="Times New Roman" w:cs="Times New Roman"/>
          <w:b/>
          <w:color w:val="000000"/>
          <w:sz w:val="28"/>
          <w:szCs w:val="28"/>
          <w:lang w:eastAsia="lv-LV"/>
        </w:rPr>
        <w:t> </w:t>
      </w:r>
      <w:r w:rsidRPr="000E1A60">
        <w:rPr>
          <w:rFonts w:ascii="Times New Roman" w:eastAsia="Times New Roman" w:hAnsi="Times New Roman" w:cs="Times New Roman"/>
          <w:b/>
          <w:color w:val="000000"/>
          <w:sz w:val="28"/>
          <w:szCs w:val="28"/>
          <w:lang w:eastAsia="lv-LV"/>
        </w:rPr>
        <w:t>pants. Administratīvā atbildība</w:t>
      </w:r>
    </w:p>
    <w:p w:rsidR="009349E6" w:rsidRPr="002F7A6D" w:rsidRDefault="000E1A60" w:rsidP="00954318">
      <w:pPr>
        <w:spacing w:after="120"/>
        <w:ind w:firstLine="709"/>
        <w:jc w:val="both"/>
        <w:rPr>
          <w:rFonts w:ascii="Times New Roman" w:hAnsi="Times New Roman"/>
          <w:sz w:val="28"/>
          <w:szCs w:val="28"/>
        </w:rPr>
      </w:pPr>
      <w:r w:rsidRPr="002F7A6D">
        <w:rPr>
          <w:rFonts w:ascii="Times New Roman" w:eastAsia="Times New Roman" w:hAnsi="Times New Roman" w:cs="Times New Roman"/>
          <w:color w:val="000000"/>
          <w:sz w:val="28"/>
          <w:szCs w:val="28"/>
          <w:lang w:eastAsia="lv-LV"/>
        </w:rPr>
        <w:t>Par šā likuma 2.</w:t>
      </w:r>
      <w:r w:rsidR="00881E43">
        <w:rPr>
          <w:rFonts w:ascii="Times New Roman" w:eastAsia="Times New Roman" w:hAnsi="Times New Roman" w:cs="Times New Roman"/>
          <w:color w:val="000000"/>
          <w:sz w:val="28"/>
          <w:szCs w:val="28"/>
          <w:lang w:eastAsia="lv-LV"/>
        </w:rPr>
        <w:t> </w:t>
      </w:r>
      <w:r w:rsidRPr="002F7A6D">
        <w:rPr>
          <w:rFonts w:ascii="Times New Roman" w:eastAsia="Times New Roman" w:hAnsi="Times New Roman" w:cs="Times New Roman"/>
          <w:color w:val="000000"/>
          <w:sz w:val="28"/>
          <w:szCs w:val="28"/>
          <w:lang w:eastAsia="lv-LV"/>
        </w:rPr>
        <w:t xml:space="preserve">pantā noteiktā ierobežojuma neievērošanu </w:t>
      </w:r>
      <w:r w:rsidRPr="002F7A6D">
        <w:rPr>
          <w:rFonts w:ascii="Times New Roman" w:hAnsi="Times New Roman"/>
          <w:sz w:val="28"/>
          <w:szCs w:val="28"/>
        </w:rPr>
        <w:t>attiecīgā persona saucama pie administratīvās atbildības</w:t>
      </w:r>
      <w:r w:rsidR="001A21E3">
        <w:rPr>
          <w:rFonts w:ascii="Times New Roman" w:hAnsi="Times New Roman"/>
          <w:sz w:val="28"/>
          <w:szCs w:val="28"/>
        </w:rPr>
        <w:t xml:space="preserve"> normatīvajos aktos noteiktaj</w:t>
      </w:r>
      <w:r w:rsidR="006455F0">
        <w:rPr>
          <w:rFonts w:ascii="Times New Roman" w:hAnsi="Times New Roman"/>
          <w:sz w:val="28"/>
          <w:szCs w:val="28"/>
        </w:rPr>
        <w:t>ā</w:t>
      </w:r>
      <w:r w:rsidR="001A21E3">
        <w:rPr>
          <w:rFonts w:ascii="Times New Roman" w:hAnsi="Times New Roman"/>
          <w:sz w:val="28"/>
          <w:szCs w:val="28"/>
        </w:rPr>
        <w:t xml:space="preserve"> </w:t>
      </w:r>
      <w:r w:rsidR="006455F0">
        <w:rPr>
          <w:rFonts w:ascii="Times New Roman" w:hAnsi="Times New Roman"/>
          <w:sz w:val="28"/>
          <w:szCs w:val="28"/>
        </w:rPr>
        <w:t>kārtībā</w:t>
      </w:r>
      <w:r w:rsidRPr="002F7A6D">
        <w:rPr>
          <w:rFonts w:ascii="Times New Roman" w:hAnsi="Times New Roman"/>
          <w:sz w:val="28"/>
          <w:szCs w:val="28"/>
        </w:rPr>
        <w:t xml:space="preserve">. </w:t>
      </w:r>
    </w:p>
    <w:p w:rsidR="00954318" w:rsidRDefault="00954318" w:rsidP="006E1511">
      <w:pPr>
        <w:spacing w:after="120"/>
        <w:outlineLvl w:val="0"/>
        <w:rPr>
          <w:rFonts w:ascii="Times New Roman" w:eastAsia="Times New Roman" w:hAnsi="Times New Roman" w:cs="Times New Roman"/>
          <w:bCs/>
          <w:color w:val="000000"/>
          <w:kern w:val="36"/>
          <w:sz w:val="28"/>
          <w:szCs w:val="28"/>
          <w:lang w:eastAsia="lv-LV"/>
        </w:rPr>
      </w:pPr>
    </w:p>
    <w:p w:rsidR="00244D70" w:rsidRPr="00244D70" w:rsidRDefault="009349E6" w:rsidP="00244D70">
      <w:pPr>
        <w:pStyle w:val="StyleRight"/>
        <w:spacing w:after="0"/>
        <w:ind w:firstLine="0"/>
        <w:jc w:val="both"/>
      </w:pPr>
      <w:r>
        <w:t>Ministru prezidents</w:t>
      </w:r>
      <w:r w:rsidR="00244D70" w:rsidRPr="00244D70">
        <w:tab/>
      </w:r>
      <w:r w:rsidR="00244D70" w:rsidRPr="00244D70">
        <w:tab/>
      </w:r>
      <w:r w:rsidR="00244D70" w:rsidRPr="00244D70">
        <w:tab/>
      </w:r>
      <w:r w:rsidR="00244D70" w:rsidRPr="00244D70">
        <w:tab/>
        <w:t xml:space="preserve"> </w:t>
      </w:r>
      <w:r w:rsidR="00244D70" w:rsidRPr="00244D70">
        <w:tab/>
      </w:r>
      <w:r w:rsidR="00244D70" w:rsidRPr="00244D70">
        <w:tab/>
      </w:r>
      <w:r w:rsidR="00072084">
        <w:t xml:space="preserve">Māris </w:t>
      </w:r>
      <w:r>
        <w:t>Kučinskis</w:t>
      </w:r>
    </w:p>
    <w:p w:rsidR="00244D70" w:rsidRPr="00244D70" w:rsidRDefault="00244D70" w:rsidP="00244D70">
      <w:pPr>
        <w:pStyle w:val="StyleRight"/>
        <w:spacing w:after="0"/>
        <w:ind w:firstLine="0"/>
        <w:jc w:val="both"/>
      </w:pPr>
    </w:p>
    <w:p w:rsidR="00244D70" w:rsidRPr="00244D70" w:rsidRDefault="00244D70" w:rsidP="00244D70">
      <w:pPr>
        <w:pStyle w:val="StyleRight"/>
        <w:spacing w:after="0"/>
        <w:ind w:firstLine="0"/>
        <w:jc w:val="both"/>
      </w:pPr>
    </w:p>
    <w:p w:rsidR="00244D70" w:rsidRPr="00244D70" w:rsidRDefault="00244D70" w:rsidP="00244D70">
      <w:pPr>
        <w:rPr>
          <w:rFonts w:ascii="Times New Roman" w:hAnsi="Times New Roman" w:cs="Times New Roman"/>
          <w:color w:val="000000"/>
          <w:sz w:val="28"/>
          <w:szCs w:val="28"/>
        </w:rPr>
      </w:pPr>
      <w:r w:rsidRPr="00244D70">
        <w:rPr>
          <w:rFonts w:ascii="Times New Roman" w:hAnsi="Times New Roman" w:cs="Times New Roman"/>
          <w:sz w:val="28"/>
          <w:szCs w:val="28"/>
        </w:rPr>
        <w:t>Tieslietu ministrs</w:t>
      </w:r>
      <w:r w:rsidRPr="00244D70">
        <w:rPr>
          <w:rFonts w:ascii="Times New Roman" w:hAnsi="Times New Roman" w:cs="Times New Roman"/>
          <w:sz w:val="28"/>
          <w:szCs w:val="28"/>
        </w:rPr>
        <w:tab/>
        <w:t xml:space="preserve"> </w:t>
      </w:r>
      <w:r w:rsidRPr="00244D70">
        <w:rPr>
          <w:rFonts w:ascii="Times New Roman" w:hAnsi="Times New Roman" w:cs="Times New Roman"/>
          <w:sz w:val="28"/>
          <w:szCs w:val="28"/>
        </w:rPr>
        <w:tab/>
      </w:r>
      <w:r w:rsidRPr="00244D70">
        <w:rPr>
          <w:rFonts w:ascii="Times New Roman" w:hAnsi="Times New Roman" w:cs="Times New Roman"/>
          <w:sz w:val="28"/>
          <w:szCs w:val="28"/>
        </w:rPr>
        <w:tab/>
      </w:r>
      <w:r w:rsidRPr="00244D70">
        <w:rPr>
          <w:rFonts w:ascii="Times New Roman" w:hAnsi="Times New Roman" w:cs="Times New Roman"/>
          <w:sz w:val="28"/>
          <w:szCs w:val="28"/>
        </w:rPr>
        <w:tab/>
      </w:r>
      <w:r w:rsidRPr="00244D70">
        <w:rPr>
          <w:rFonts w:ascii="Times New Roman" w:hAnsi="Times New Roman" w:cs="Times New Roman"/>
          <w:sz w:val="28"/>
          <w:szCs w:val="28"/>
        </w:rPr>
        <w:tab/>
      </w:r>
      <w:r w:rsidRPr="00244D70">
        <w:rPr>
          <w:rFonts w:ascii="Times New Roman" w:hAnsi="Times New Roman" w:cs="Times New Roman"/>
          <w:sz w:val="28"/>
          <w:szCs w:val="28"/>
        </w:rPr>
        <w:tab/>
      </w:r>
      <w:r w:rsidRPr="00244D70">
        <w:rPr>
          <w:rFonts w:ascii="Times New Roman" w:hAnsi="Times New Roman" w:cs="Times New Roman"/>
          <w:sz w:val="28"/>
          <w:szCs w:val="28"/>
        </w:rPr>
        <w:tab/>
      </w:r>
      <w:r w:rsidRPr="00244D70">
        <w:rPr>
          <w:rFonts w:ascii="Times New Roman" w:hAnsi="Times New Roman" w:cs="Times New Roman"/>
          <w:color w:val="000000"/>
          <w:sz w:val="28"/>
          <w:szCs w:val="28"/>
        </w:rPr>
        <w:t>Dzintars Rasnačs</w:t>
      </w:r>
    </w:p>
    <w:p w:rsidR="003E1FC9" w:rsidRDefault="003E1FC9" w:rsidP="006E1511">
      <w:pPr>
        <w:outlineLvl w:val="0"/>
        <w:rPr>
          <w:rFonts w:ascii="Times New Roman" w:eastAsia="Times New Roman" w:hAnsi="Times New Roman" w:cs="Times New Roman"/>
          <w:bCs/>
          <w:color w:val="000000"/>
          <w:kern w:val="36"/>
          <w:sz w:val="28"/>
          <w:szCs w:val="28"/>
          <w:lang w:eastAsia="lv-LV"/>
        </w:rPr>
      </w:pPr>
    </w:p>
    <w:p w:rsidR="00244D70" w:rsidRDefault="00244D70" w:rsidP="006E1511">
      <w:pPr>
        <w:outlineLvl w:val="0"/>
        <w:rPr>
          <w:rFonts w:ascii="Times New Roman" w:eastAsia="Times New Roman" w:hAnsi="Times New Roman" w:cs="Times New Roman"/>
          <w:bCs/>
          <w:color w:val="000000"/>
          <w:kern w:val="36"/>
          <w:sz w:val="28"/>
          <w:szCs w:val="28"/>
          <w:lang w:eastAsia="lv-LV"/>
        </w:rPr>
      </w:pPr>
      <w:r>
        <w:rPr>
          <w:rFonts w:ascii="Times New Roman" w:eastAsia="Times New Roman" w:hAnsi="Times New Roman" w:cs="Times New Roman"/>
          <w:bCs/>
          <w:color w:val="000000"/>
          <w:kern w:val="36"/>
          <w:sz w:val="28"/>
          <w:szCs w:val="28"/>
          <w:lang w:eastAsia="lv-LV"/>
        </w:rPr>
        <w:t>Iesniedzējs:</w:t>
      </w:r>
    </w:p>
    <w:p w:rsidR="00244D70" w:rsidRPr="00244D70" w:rsidRDefault="00244D70" w:rsidP="00244D70">
      <w:pPr>
        <w:rPr>
          <w:rFonts w:ascii="Times New Roman" w:hAnsi="Times New Roman" w:cs="Times New Roman"/>
          <w:color w:val="000000"/>
          <w:sz w:val="28"/>
          <w:szCs w:val="28"/>
        </w:rPr>
      </w:pPr>
      <w:r w:rsidRPr="00244D70">
        <w:rPr>
          <w:rFonts w:ascii="Times New Roman" w:hAnsi="Times New Roman" w:cs="Times New Roman"/>
          <w:sz w:val="28"/>
          <w:szCs w:val="28"/>
        </w:rPr>
        <w:t>Tieslietu ministrs</w:t>
      </w:r>
      <w:r w:rsidRPr="00244D70">
        <w:rPr>
          <w:rFonts w:ascii="Times New Roman" w:hAnsi="Times New Roman" w:cs="Times New Roman"/>
          <w:sz w:val="28"/>
          <w:szCs w:val="28"/>
        </w:rPr>
        <w:tab/>
        <w:t xml:space="preserve"> </w:t>
      </w:r>
      <w:r w:rsidRPr="00244D70">
        <w:rPr>
          <w:rFonts w:ascii="Times New Roman" w:hAnsi="Times New Roman" w:cs="Times New Roman"/>
          <w:sz w:val="28"/>
          <w:szCs w:val="28"/>
        </w:rPr>
        <w:tab/>
      </w:r>
      <w:r w:rsidRPr="00244D70">
        <w:rPr>
          <w:rFonts w:ascii="Times New Roman" w:hAnsi="Times New Roman" w:cs="Times New Roman"/>
          <w:sz w:val="28"/>
          <w:szCs w:val="28"/>
        </w:rPr>
        <w:tab/>
      </w:r>
      <w:r w:rsidRPr="00244D70">
        <w:rPr>
          <w:rFonts w:ascii="Times New Roman" w:hAnsi="Times New Roman" w:cs="Times New Roman"/>
          <w:sz w:val="28"/>
          <w:szCs w:val="28"/>
        </w:rPr>
        <w:tab/>
      </w:r>
      <w:r w:rsidRPr="00244D70">
        <w:rPr>
          <w:rFonts w:ascii="Times New Roman" w:hAnsi="Times New Roman" w:cs="Times New Roman"/>
          <w:sz w:val="28"/>
          <w:szCs w:val="28"/>
        </w:rPr>
        <w:tab/>
      </w:r>
      <w:r w:rsidRPr="00244D70">
        <w:rPr>
          <w:rFonts w:ascii="Times New Roman" w:hAnsi="Times New Roman" w:cs="Times New Roman"/>
          <w:sz w:val="28"/>
          <w:szCs w:val="28"/>
        </w:rPr>
        <w:tab/>
      </w:r>
      <w:r w:rsidRPr="00244D70">
        <w:rPr>
          <w:rFonts w:ascii="Times New Roman" w:hAnsi="Times New Roman" w:cs="Times New Roman"/>
          <w:sz w:val="28"/>
          <w:szCs w:val="28"/>
        </w:rPr>
        <w:tab/>
      </w:r>
      <w:r w:rsidRPr="00244D70">
        <w:rPr>
          <w:rFonts w:ascii="Times New Roman" w:hAnsi="Times New Roman" w:cs="Times New Roman"/>
          <w:color w:val="000000"/>
          <w:sz w:val="28"/>
          <w:szCs w:val="28"/>
        </w:rPr>
        <w:t>Dzintars Rasnačs</w:t>
      </w:r>
    </w:p>
    <w:p w:rsidR="00244D70" w:rsidRPr="00244D70" w:rsidRDefault="00244D70" w:rsidP="006E1511">
      <w:pPr>
        <w:outlineLvl w:val="0"/>
        <w:rPr>
          <w:rFonts w:ascii="Times New Roman" w:eastAsia="Times New Roman" w:hAnsi="Times New Roman" w:cs="Times New Roman"/>
          <w:bCs/>
          <w:color w:val="000000"/>
          <w:kern w:val="36"/>
          <w:sz w:val="28"/>
          <w:szCs w:val="28"/>
          <w:lang w:eastAsia="lv-LV"/>
        </w:rPr>
      </w:pPr>
    </w:p>
    <w:p w:rsidR="003E1FC9" w:rsidRPr="00954318" w:rsidRDefault="003E1FC9" w:rsidP="006E1511">
      <w:pPr>
        <w:outlineLvl w:val="0"/>
        <w:rPr>
          <w:rFonts w:ascii="Times New Roman" w:eastAsia="Times New Roman" w:hAnsi="Times New Roman" w:cs="Times New Roman"/>
          <w:bCs/>
          <w:color w:val="000000"/>
          <w:kern w:val="36"/>
          <w:sz w:val="28"/>
          <w:szCs w:val="28"/>
          <w:lang w:eastAsia="lv-LV"/>
        </w:rPr>
      </w:pPr>
    </w:p>
    <w:p w:rsidR="00312801" w:rsidRPr="006E1511" w:rsidRDefault="00063CD9" w:rsidP="006E1511">
      <w:pPr>
        <w:jc w:val="both"/>
        <w:rPr>
          <w:rFonts w:ascii="Times New Roman" w:hAnsi="Times New Roman" w:cs="Times New Roman"/>
        </w:rPr>
      </w:pPr>
      <w:r>
        <w:rPr>
          <w:rFonts w:ascii="Times New Roman" w:hAnsi="Times New Roman" w:cs="Times New Roman"/>
        </w:rPr>
        <w:t>22</w:t>
      </w:r>
      <w:r w:rsidR="00444D93">
        <w:rPr>
          <w:rFonts w:ascii="Times New Roman" w:hAnsi="Times New Roman" w:cs="Times New Roman"/>
        </w:rPr>
        <w:t>.02.2016</w:t>
      </w:r>
      <w:r w:rsidR="00312801" w:rsidRPr="006E1511">
        <w:rPr>
          <w:rFonts w:ascii="Times New Roman" w:hAnsi="Times New Roman" w:cs="Times New Roman"/>
        </w:rPr>
        <w:t xml:space="preserve">. </w:t>
      </w:r>
      <w:r w:rsidR="004F2F4A">
        <w:rPr>
          <w:rFonts w:ascii="Times New Roman" w:hAnsi="Times New Roman" w:cs="Times New Roman"/>
        </w:rPr>
        <w:t>16:55</w:t>
      </w:r>
    </w:p>
    <w:p w:rsidR="00312801" w:rsidRPr="006E1511" w:rsidRDefault="00157C4A" w:rsidP="006E1511">
      <w:pPr>
        <w:jc w:val="both"/>
        <w:rPr>
          <w:rFonts w:ascii="Times New Roman" w:hAnsi="Times New Roman" w:cs="Times New Roman"/>
        </w:rPr>
      </w:pPr>
      <w:r>
        <w:rPr>
          <w:rFonts w:ascii="Times New Roman" w:hAnsi="Times New Roman" w:cs="Times New Roman"/>
        </w:rPr>
        <w:t>221</w:t>
      </w:r>
    </w:p>
    <w:p w:rsidR="00312801" w:rsidRPr="006E1511" w:rsidRDefault="00312801" w:rsidP="006E1511">
      <w:pPr>
        <w:jc w:val="both"/>
        <w:rPr>
          <w:rFonts w:ascii="Times New Roman" w:hAnsi="Times New Roman" w:cs="Times New Roman"/>
        </w:rPr>
      </w:pPr>
      <w:r w:rsidRPr="006E1511">
        <w:rPr>
          <w:rFonts w:ascii="Times New Roman" w:hAnsi="Times New Roman" w:cs="Times New Roman"/>
        </w:rPr>
        <w:t>J.</w:t>
      </w:r>
      <w:r w:rsidR="00444D93">
        <w:rPr>
          <w:rFonts w:ascii="Times New Roman" w:hAnsi="Times New Roman" w:cs="Times New Roman"/>
        </w:rPr>
        <w:t>Macuka</w:t>
      </w:r>
    </w:p>
    <w:p w:rsidR="006E5F07" w:rsidRPr="003E1FC9" w:rsidRDefault="00063CD9" w:rsidP="003E1FC9">
      <w:pPr>
        <w:jc w:val="both"/>
        <w:rPr>
          <w:rFonts w:ascii="Times New Roman" w:hAnsi="Times New Roman" w:cs="Times New Roman"/>
        </w:rPr>
      </w:pPr>
      <w:r>
        <w:rPr>
          <w:rFonts w:ascii="Times New Roman" w:hAnsi="Times New Roman" w:cs="Times New Roman"/>
        </w:rPr>
        <w:t>67046134</w:t>
      </w:r>
      <w:r w:rsidR="00312801" w:rsidRPr="006E1511">
        <w:rPr>
          <w:rFonts w:ascii="Times New Roman" w:hAnsi="Times New Roman" w:cs="Times New Roman"/>
        </w:rPr>
        <w:t xml:space="preserve">, </w:t>
      </w:r>
      <w:r w:rsidR="00444D93">
        <w:rPr>
          <w:rFonts w:ascii="Times New Roman" w:hAnsi="Times New Roman" w:cs="Times New Roman"/>
        </w:rPr>
        <w:t>Jekaterina.Macuka</w:t>
      </w:r>
      <w:r w:rsidR="00312801" w:rsidRPr="006E1511">
        <w:rPr>
          <w:rFonts w:ascii="Times New Roman" w:hAnsi="Times New Roman" w:cs="Times New Roman"/>
        </w:rPr>
        <w:t>@tm.gov.lv</w:t>
      </w:r>
    </w:p>
    <w:sectPr w:rsidR="006E5F07" w:rsidRPr="003E1FC9" w:rsidSect="006E1511">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0E2" w:rsidRDefault="000A30E2" w:rsidP="00F65C8A">
      <w:r>
        <w:separator/>
      </w:r>
    </w:p>
  </w:endnote>
  <w:endnote w:type="continuationSeparator" w:id="0">
    <w:p w:rsidR="000A30E2" w:rsidRDefault="000A30E2" w:rsidP="00F6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C8A" w:rsidRPr="00F65C8A" w:rsidRDefault="00063CD9" w:rsidP="003710DC">
    <w:pPr>
      <w:pStyle w:val="Kjene"/>
      <w:jc w:val="both"/>
      <w:rPr>
        <w:rFonts w:ascii="Times New Roman" w:hAnsi="Times New Roman" w:cs="Times New Roman"/>
        <w:sz w:val="20"/>
        <w:szCs w:val="20"/>
      </w:rPr>
    </w:pPr>
    <w:r w:rsidRPr="00F65C8A">
      <w:rPr>
        <w:rFonts w:ascii="Times New Roman" w:hAnsi="Times New Roman" w:cs="Times New Roman"/>
        <w:sz w:val="20"/>
        <w:szCs w:val="20"/>
      </w:rPr>
      <w:t>TMLik</w:t>
    </w:r>
    <w:r>
      <w:rPr>
        <w:rFonts w:ascii="Times New Roman" w:hAnsi="Times New Roman" w:cs="Times New Roman"/>
        <w:sz w:val="20"/>
        <w:szCs w:val="20"/>
      </w:rPr>
      <w:t>_220216_sejaiz; Likumprojekts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4C" w:rsidRDefault="0042254C" w:rsidP="006E1511">
    <w:pPr>
      <w:pStyle w:val="Kjene"/>
      <w:jc w:val="both"/>
    </w:pPr>
    <w:r w:rsidRPr="00F65C8A">
      <w:rPr>
        <w:rFonts w:ascii="Times New Roman" w:hAnsi="Times New Roman" w:cs="Times New Roman"/>
        <w:sz w:val="20"/>
        <w:szCs w:val="20"/>
      </w:rPr>
      <w:t>TMLik</w:t>
    </w:r>
    <w:r w:rsidR="004F2F4A">
      <w:rPr>
        <w:rFonts w:ascii="Times New Roman" w:hAnsi="Times New Roman" w:cs="Times New Roman"/>
        <w:sz w:val="20"/>
        <w:szCs w:val="20"/>
      </w:rPr>
      <w:t>_</w:t>
    </w:r>
    <w:r w:rsidR="00063CD9">
      <w:rPr>
        <w:rFonts w:ascii="Times New Roman" w:hAnsi="Times New Roman" w:cs="Times New Roman"/>
        <w:sz w:val="20"/>
        <w:szCs w:val="20"/>
      </w:rPr>
      <w:t xml:space="preserve">220216_sejaiz; Likumprojekts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0E2" w:rsidRDefault="000A30E2" w:rsidP="00F65C8A">
      <w:r>
        <w:separator/>
      </w:r>
    </w:p>
  </w:footnote>
  <w:footnote w:type="continuationSeparator" w:id="0">
    <w:p w:rsidR="000A30E2" w:rsidRDefault="000A30E2" w:rsidP="00F65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420890"/>
      <w:docPartObj>
        <w:docPartGallery w:val="Page Numbers (Top of Page)"/>
        <w:docPartUnique/>
      </w:docPartObj>
    </w:sdtPr>
    <w:sdtEndPr/>
    <w:sdtContent>
      <w:p w:rsidR="00954318" w:rsidRDefault="00954318">
        <w:pPr>
          <w:pStyle w:val="Galvene"/>
          <w:jc w:val="center"/>
        </w:pPr>
        <w:r>
          <w:fldChar w:fldCharType="begin"/>
        </w:r>
        <w:r>
          <w:instrText>PAGE   \* MERGEFORMAT</w:instrText>
        </w:r>
        <w:r>
          <w:fldChar w:fldCharType="separate"/>
        </w:r>
        <w:r w:rsidR="00BB2280">
          <w:rPr>
            <w:noProof/>
          </w:rPr>
          <w:t>2</w:t>
        </w:r>
        <w:r>
          <w:fldChar w:fldCharType="end"/>
        </w:r>
      </w:p>
    </w:sdtContent>
  </w:sdt>
  <w:p w:rsidR="00954318" w:rsidRDefault="00954318">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BD"/>
    <w:rsid w:val="00063CD9"/>
    <w:rsid w:val="00072084"/>
    <w:rsid w:val="0008248C"/>
    <w:rsid w:val="000A30E2"/>
    <w:rsid w:val="000B6DD6"/>
    <w:rsid w:val="000E1A60"/>
    <w:rsid w:val="0012280C"/>
    <w:rsid w:val="00157C4A"/>
    <w:rsid w:val="00192B87"/>
    <w:rsid w:val="001A21E3"/>
    <w:rsid w:val="001A3003"/>
    <w:rsid w:val="001A7878"/>
    <w:rsid w:val="001B2087"/>
    <w:rsid w:val="001B74D0"/>
    <w:rsid w:val="00207BD5"/>
    <w:rsid w:val="00244D70"/>
    <w:rsid w:val="00287DB3"/>
    <w:rsid w:val="002A6E93"/>
    <w:rsid w:val="002F0F16"/>
    <w:rsid w:val="002F7A6D"/>
    <w:rsid w:val="00303334"/>
    <w:rsid w:val="00312801"/>
    <w:rsid w:val="003710DC"/>
    <w:rsid w:val="00385E59"/>
    <w:rsid w:val="003C63EF"/>
    <w:rsid w:val="003E1FC9"/>
    <w:rsid w:val="003F5640"/>
    <w:rsid w:val="003F7197"/>
    <w:rsid w:val="00403737"/>
    <w:rsid w:val="00417FC7"/>
    <w:rsid w:val="0042254C"/>
    <w:rsid w:val="0043683F"/>
    <w:rsid w:val="00444D93"/>
    <w:rsid w:val="00467CFB"/>
    <w:rsid w:val="00476E60"/>
    <w:rsid w:val="004926B8"/>
    <w:rsid w:val="004A3E0D"/>
    <w:rsid w:val="004B117B"/>
    <w:rsid w:val="004E3C9C"/>
    <w:rsid w:val="004F2F4A"/>
    <w:rsid w:val="00527A0C"/>
    <w:rsid w:val="0054694D"/>
    <w:rsid w:val="005505B4"/>
    <w:rsid w:val="005555ED"/>
    <w:rsid w:val="005679EB"/>
    <w:rsid w:val="00594CE7"/>
    <w:rsid w:val="00597025"/>
    <w:rsid w:val="0060040C"/>
    <w:rsid w:val="00604981"/>
    <w:rsid w:val="006455F0"/>
    <w:rsid w:val="006B2FD9"/>
    <w:rsid w:val="006B33AE"/>
    <w:rsid w:val="006E1511"/>
    <w:rsid w:val="006E5F07"/>
    <w:rsid w:val="0070683B"/>
    <w:rsid w:val="007171A1"/>
    <w:rsid w:val="00725DCF"/>
    <w:rsid w:val="007548DD"/>
    <w:rsid w:val="00776ABD"/>
    <w:rsid w:val="007B7B4A"/>
    <w:rsid w:val="00806946"/>
    <w:rsid w:val="00881E43"/>
    <w:rsid w:val="008A22B9"/>
    <w:rsid w:val="008B3FE6"/>
    <w:rsid w:val="008C029A"/>
    <w:rsid w:val="009349E6"/>
    <w:rsid w:val="00954318"/>
    <w:rsid w:val="00963874"/>
    <w:rsid w:val="0096751E"/>
    <w:rsid w:val="00997015"/>
    <w:rsid w:val="009D2F9C"/>
    <w:rsid w:val="00A209A7"/>
    <w:rsid w:val="00A43CD3"/>
    <w:rsid w:val="00A70E90"/>
    <w:rsid w:val="00AB42C9"/>
    <w:rsid w:val="00AC45B8"/>
    <w:rsid w:val="00AD6EAA"/>
    <w:rsid w:val="00B003B6"/>
    <w:rsid w:val="00B1660E"/>
    <w:rsid w:val="00BA495F"/>
    <w:rsid w:val="00BB2280"/>
    <w:rsid w:val="00C335FA"/>
    <w:rsid w:val="00CB525F"/>
    <w:rsid w:val="00D01C25"/>
    <w:rsid w:val="00D13920"/>
    <w:rsid w:val="00D52C41"/>
    <w:rsid w:val="00D7064F"/>
    <w:rsid w:val="00D83A6E"/>
    <w:rsid w:val="00D85D54"/>
    <w:rsid w:val="00DE602F"/>
    <w:rsid w:val="00DF3B1C"/>
    <w:rsid w:val="00E57F70"/>
    <w:rsid w:val="00E61D6B"/>
    <w:rsid w:val="00E6494A"/>
    <w:rsid w:val="00ED4B01"/>
    <w:rsid w:val="00EE1F70"/>
    <w:rsid w:val="00F14592"/>
    <w:rsid w:val="00F15793"/>
    <w:rsid w:val="00F33DC8"/>
    <w:rsid w:val="00F65C8A"/>
    <w:rsid w:val="00FE39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776ABD"/>
    <w:rPr>
      <w:rFonts w:ascii="Calibri" w:hAnsi="Calibri"/>
      <w:sz w:val="16"/>
      <w:szCs w:val="16"/>
    </w:rPr>
  </w:style>
  <w:style w:type="character" w:customStyle="1" w:styleId="BalontekstsRakstz">
    <w:name w:val="Balonteksts Rakstz."/>
    <w:basedOn w:val="Noklusjumarindkopasfonts"/>
    <w:link w:val="Balonteksts"/>
    <w:uiPriority w:val="99"/>
    <w:semiHidden/>
    <w:rsid w:val="00776ABD"/>
    <w:rPr>
      <w:rFonts w:ascii="Calibri" w:hAnsi="Calibri"/>
      <w:sz w:val="16"/>
      <w:szCs w:val="16"/>
    </w:rPr>
  </w:style>
  <w:style w:type="paragraph" w:customStyle="1" w:styleId="Standard">
    <w:name w:val="Standard"/>
    <w:rsid w:val="00594CE7"/>
    <w:pPr>
      <w:suppressAutoHyphens/>
      <w:autoSpaceDN w:val="0"/>
      <w:textAlignment w:val="baseline"/>
    </w:pPr>
    <w:rPr>
      <w:rFonts w:ascii="Times New Roman" w:eastAsia="Times New Roman" w:hAnsi="Times New Roman" w:cs="Arial Unicode MS"/>
      <w:kern w:val="3"/>
      <w:sz w:val="24"/>
      <w:szCs w:val="24"/>
      <w:lang w:eastAsia="zh-CN" w:bidi="lo-LA"/>
    </w:rPr>
  </w:style>
  <w:style w:type="paragraph" w:styleId="Sarakstarindkopa">
    <w:name w:val="List Paragraph"/>
    <w:basedOn w:val="Parasts"/>
    <w:uiPriority w:val="34"/>
    <w:qFormat/>
    <w:rsid w:val="00417FC7"/>
    <w:pPr>
      <w:ind w:left="720"/>
      <w:contextualSpacing/>
    </w:pPr>
  </w:style>
  <w:style w:type="paragraph" w:styleId="Bezatstarpm">
    <w:name w:val="No Spacing"/>
    <w:qFormat/>
    <w:rsid w:val="00312801"/>
    <w:rPr>
      <w:rFonts w:ascii="Calibri" w:eastAsia="Calibri" w:hAnsi="Calibri" w:cs="Times New Roman"/>
    </w:rPr>
  </w:style>
  <w:style w:type="paragraph" w:styleId="Galvene">
    <w:name w:val="header"/>
    <w:basedOn w:val="Parasts"/>
    <w:link w:val="GalveneRakstz"/>
    <w:uiPriority w:val="99"/>
    <w:unhideWhenUsed/>
    <w:rsid w:val="00F65C8A"/>
    <w:pPr>
      <w:tabs>
        <w:tab w:val="center" w:pos="4513"/>
        <w:tab w:val="right" w:pos="9026"/>
      </w:tabs>
    </w:pPr>
  </w:style>
  <w:style w:type="character" w:customStyle="1" w:styleId="GalveneRakstz">
    <w:name w:val="Galvene Rakstz."/>
    <w:basedOn w:val="Noklusjumarindkopasfonts"/>
    <w:link w:val="Galvene"/>
    <w:uiPriority w:val="99"/>
    <w:rsid w:val="00F65C8A"/>
  </w:style>
  <w:style w:type="paragraph" w:styleId="Kjene">
    <w:name w:val="footer"/>
    <w:basedOn w:val="Parasts"/>
    <w:link w:val="KjeneRakstz"/>
    <w:uiPriority w:val="99"/>
    <w:unhideWhenUsed/>
    <w:rsid w:val="00F65C8A"/>
    <w:pPr>
      <w:tabs>
        <w:tab w:val="center" w:pos="4513"/>
        <w:tab w:val="right" w:pos="9026"/>
      </w:tabs>
    </w:pPr>
  </w:style>
  <w:style w:type="character" w:customStyle="1" w:styleId="KjeneRakstz">
    <w:name w:val="Kājene Rakstz."/>
    <w:basedOn w:val="Noklusjumarindkopasfonts"/>
    <w:link w:val="Kjene"/>
    <w:uiPriority w:val="99"/>
    <w:rsid w:val="00F65C8A"/>
  </w:style>
  <w:style w:type="character" w:styleId="Komentraatsauce">
    <w:name w:val="annotation reference"/>
    <w:basedOn w:val="Noklusjumarindkopasfonts"/>
    <w:uiPriority w:val="99"/>
    <w:semiHidden/>
    <w:unhideWhenUsed/>
    <w:rsid w:val="0042254C"/>
    <w:rPr>
      <w:sz w:val="16"/>
      <w:szCs w:val="16"/>
    </w:rPr>
  </w:style>
  <w:style w:type="paragraph" w:styleId="Komentrateksts">
    <w:name w:val="annotation text"/>
    <w:basedOn w:val="Parasts"/>
    <w:link w:val="KomentratekstsRakstz"/>
    <w:uiPriority w:val="99"/>
    <w:semiHidden/>
    <w:unhideWhenUsed/>
    <w:rsid w:val="0042254C"/>
    <w:rPr>
      <w:sz w:val="20"/>
      <w:szCs w:val="20"/>
    </w:rPr>
  </w:style>
  <w:style w:type="character" w:customStyle="1" w:styleId="KomentratekstsRakstz">
    <w:name w:val="Komentāra teksts Rakstz."/>
    <w:basedOn w:val="Noklusjumarindkopasfonts"/>
    <w:link w:val="Komentrateksts"/>
    <w:uiPriority w:val="99"/>
    <w:semiHidden/>
    <w:rsid w:val="0042254C"/>
    <w:rPr>
      <w:sz w:val="20"/>
      <w:szCs w:val="20"/>
    </w:rPr>
  </w:style>
  <w:style w:type="paragraph" w:styleId="Komentratma">
    <w:name w:val="annotation subject"/>
    <w:basedOn w:val="Komentrateksts"/>
    <w:next w:val="Komentrateksts"/>
    <w:link w:val="KomentratmaRakstz"/>
    <w:uiPriority w:val="99"/>
    <w:semiHidden/>
    <w:unhideWhenUsed/>
    <w:rsid w:val="0042254C"/>
    <w:rPr>
      <w:b/>
      <w:bCs/>
    </w:rPr>
  </w:style>
  <w:style w:type="character" w:customStyle="1" w:styleId="KomentratmaRakstz">
    <w:name w:val="Komentāra tēma Rakstz."/>
    <w:basedOn w:val="KomentratekstsRakstz"/>
    <w:link w:val="Komentratma"/>
    <w:uiPriority w:val="99"/>
    <w:semiHidden/>
    <w:rsid w:val="0042254C"/>
    <w:rPr>
      <w:b/>
      <w:bCs/>
      <w:sz w:val="20"/>
      <w:szCs w:val="20"/>
    </w:rPr>
  </w:style>
  <w:style w:type="paragraph" w:styleId="Prskatjums">
    <w:name w:val="Revision"/>
    <w:hidden/>
    <w:uiPriority w:val="99"/>
    <w:semiHidden/>
    <w:rsid w:val="0042254C"/>
  </w:style>
  <w:style w:type="paragraph" w:customStyle="1" w:styleId="StyleRight">
    <w:name w:val="Style Right"/>
    <w:basedOn w:val="Parasts"/>
    <w:rsid w:val="00244D70"/>
    <w:pPr>
      <w:spacing w:after="120"/>
      <w:ind w:firstLine="720"/>
      <w:jc w:val="right"/>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776ABD"/>
    <w:rPr>
      <w:rFonts w:ascii="Calibri" w:hAnsi="Calibri"/>
      <w:sz w:val="16"/>
      <w:szCs w:val="16"/>
    </w:rPr>
  </w:style>
  <w:style w:type="character" w:customStyle="1" w:styleId="BalontekstsRakstz">
    <w:name w:val="Balonteksts Rakstz."/>
    <w:basedOn w:val="Noklusjumarindkopasfonts"/>
    <w:link w:val="Balonteksts"/>
    <w:uiPriority w:val="99"/>
    <w:semiHidden/>
    <w:rsid w:val="00776ABD"/>
    <w:rPr>
      <w:rFonts w:ascii="Calibri" w:hAnsi="Calibri"/>
      <w:sz w:val="16"/>
      <w:szCs w:val="16"/>
    </w:rPr>
  </w:style>
  <w:style w:type="paragraph" w:customStyle="1" w:styleId="Standard">
    <w:name w:val="Standard"/>
    <w:rsid w:val="00594CE7"/>
    <w:pPr>
      <w:suppressAutoHyphens/>
      <w:autoSpaceDN w:val="0"/>
      <w:textAlignment w:val="baseline"/>
    </w:pPr>
    <w:rPr>
      <w:rFonts w:ascii="Times New Roman" w:eastAsia="Times New Roman" w:hAnsi="Times New Roman" w:cs="Arial Unicode MS"/>
      <w:kern w:val="3"/>
      <w:sz w:val="24"/>
      <w:szCs w:val="24"/>
      <w:lang w:eastAsia="zh-CN" w:bidi="lo-LA"/>
    </w:rPr>
  </w:style>
  <w:style w:type="paragraph" w:styleId="Sarakstarindkopa">
    <w:name w:val="List Paragraph"/>
    <w:basedOn w:val="Parasts"/>
    <w:uiPriority w:val="34"/>
    <w:qFormat/>
    <w:rsid w:val="00417FC7"/>
    <w:pPr>
      <w:ind w:left="720"/>
      <w:contextualSpacing/>
    </w:pPr>
  </w:style>
  <w:style w:type="paragraph" w:styleId="Bezatstarpm">
    <w:name w:val="No Spacing"/>
    <w:qFormat/>
    <w:rsid w:val="00312801"/>
    <w:rPr>
      <w:rFonts w:ascii="Calibri" w:eastAsia="Calibri" w:hAnsi="Calibri" w:cs="Times New Roman"/>
    </w:rPr>
  </w:style>
  <w:style w:type="paragraph" w:styleId="Galvene">
    <w:name w:val="header"/>
    <w:basedOn w:val="Parasts"/>
    <w:link w:val="GalveneRakstz"/>
    <w:uiPriority w:val="99"/>
    <w:unhideWhenUsed/>
    <w:rsid w:val="00F65C8A"/>
    <w:pPr>
      <w:tabs>
        <w:tab w:val="center" w:pos="4513"/>
        <w:tab w:val="right" w:pos="9026"/>
      </w:tabs>
    </w:pPr>
  </w:style>
  <w:style w:type="character" w:customStyle="1" w:styleId="GalveneRakstz">
    <w:name w:val="Galvene Rakstz."/>
    <w:basedOn w:val="Noklusjumarindkopasfonts"/>
    <w:link w:val="Galvene"/>
    <w:uiPriority w:val="99"/>
    <w:rsid w:val="00F65C8A"/>
  </w:style>
  <w:style w:type="paragraph" w:styleId="Kjene">
    <w:name w:val="footer"/>
    <w:basedOn w:val="Parasts"/>
    <w:link w:val="KjeneRakstz"/>
    <w:uiPriority w:val="99"/>
    <w:unhideWhenUsed/>
    <w:rsid w:val="00F65C8A"/>
    <w:pPr>
      <w:tabs>
        <w:tab w:val="center" w:pos="4513"/>
        <w:tab w:val="right" w:pos="9026"/>
      </w:tabs>
    </w:pPr>
  </w:style>
  <w:style w:type="character" w:customStyle="1" w:styleId="KjeneRakstz">
    <w:name w:val="Kājene Rakstz."/>
    <w:basedOn w:val="Noklusjumarindkopasfonts"/>
    <w:link w:val="Kjene"/>
    <w:uiPriority w:val="99"/>
    <w:rsid w:val="00F65C8A"/>
  </w:style>
  <w:style w:type="character" w:styleId="Komentraatsauce">
    <w:name w:val="annotation reference"/>
    <w:basedOn w:val="Noklusjumarindkopasfonts"/>
    <w:uiPriority w:val="99"/>
    <w:semiHidden/>
    <w:unhideWhenUsed/>
    <w:rsid w:val="0042254C"/>
    <w:rPr>
      <w:sz w:val="16"/>
      <w:szCs w:val="16"/>
    </w:rPr>
  </w:style>
  <w:style w:type="paragraph" w:styleId="Komentrateksts">
    <w:name w:val="annotation text"/>
    <w:basedOn w:val="Parasts"/>
    <w:link w:val="KomentratekstsRakstz"/>
    <w:uiPriority w:val="99"/>
    <w:semiHidden/>
    <w:unhideWhenUsed/>
    <w:rsid w:val="0042254C"/>
    <w:rPr>
      <w:sz w:val="20"/>
      <w:szCs w:val="20"/>
    </w:rPr>
  </w:style>
  <w:style w:type="character" w:customStyle="1" w:styleId="KomentratekstsRakstz">
    <w:name w:val="Komentāra teksts Rakstz."/>
    <w:basedOn w:val="Noklusjumarindkopasfonts"/>
    <w:link w:val="Komentrateksts"/>
    <w:uiPriority w:val="99"/>
    <w:semiHidden/>
    <w:rsid w:val="0042254C"/>
    <w:rPr>
      <w:sz w:val="20"/>
      <w:szCs w:val="20"/>
    </w:rPr>
  </w:style>
  <w:style w:type="paragraph" w:styleId="Komentratma">
    <w:name w:val="annotation subject"/>
    <w:basedOn w:val="Komentrateksts"/>
    <w:next w:val="Komentrateksts"/>
    <w:link w:val="KomentratmaRakstz"/>
    <w:uiPriority w:val="99"/>
    <w:semiHidden/>
    <w:unhideWhenUsed/>
    <w:rsid w:val="0042254C"/>
    <w:rPr>
      <w:b/>
      <w:bCs/>
    </w:rPr>
  </w:style>
  <w:style w:type="character" w:customStyle="1" w:styleId="KomentratmaRakstz">
    <w:name w:val="Komentāra tēma Rakstz."/>
    <w:basedOn w:val="KomentratekstsRakstz"/>
    <w:link w:val="Komentratma"/>
    <w:uiPriority w:val="99"/>
    <w:semiHidden/>
    <w:rsid w:val="0042254C"/>
    <w:rPr>
      <w:b/>
      <w:bCs/>
      <w:sz w:val="20"/>
      <w:szCs w:val="20"/>
    </w:rPr>
  </w:style>
  <w:style w:type="paragraph" w:styleId="Prskatjums">
    <w:name w:val="Revision"/>
    <w:hidden/>
    <w:uiPriority w:val="99"/>
    <w:semiHidden/>
    <w:rsid w:val="0042254C"/>
  </w:style>
  <w:style w:type="paragraph" w:customStyle="1" w:styleId="StyleRight">
    <w:name w:val="Style Right"/>
    <w:basedOn w:val="Parasts"/>
    <w:rsid w:val="00244D70"/>
    <w:pPr>
      <w:spacing w:after="120"/>
      <w:ind w:firstLine="720"/>
      <w:jc w:val="righ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060287">
      <w:bodyDiv w:val="1"/>
      <w:marLeft w:val="0"/>
      <w:marRight w:val="0"/>
      <w:marTop w:val="0"/>
      <w:marBottom w:val="0"/>
      <w:divBdr>
        <w:top w:val="none" w:sz="0" w:space="0" w:color="auto"/>
        <w:left w:val="none" w:sz="0" w:space="0" w:color="auto"/>
        <w:bottom w:val="none" w:sz="0" w:space="0" w:color="auto"/>
        <w:right w:val="none" w:sz="0" w:space="0" w:color="auto"/>
      </w:divBdr>
    </w:div>
    <w:div w:id="2107260582">
      <w:bodyDiv w:val="1"/>
      <w:marLeft w:val="0"/>
      <w:marRight w:val="0"/>
      <w:marTop w:val="0"/>
      <w:marBottom w:val="0"/>
      <w:divBdr>
        <w:top w:val="none" w:sz="0" w:space="0" w:color="auto"/>
        <w:left w:val="none" w:sz="0" w:space="0" w:color="auto"/>
        <w:bottom w:val="none" w:sz="0" w:space="0" w:color="auto"/>
        <w:right w:val="none" w:sz="0" w:space="0" w:color="auto"/>
      </w:divBdr>
      <w:divsChild>
        <w:div w:id="1579943259">
          <w:marLeft w:val="0"/>
          <w:marRight w:val="0"/>
          <w:marTop w:val="0"/>
          <w:marBottom w:val="0"/>
          <w:divBdr>
            <w:top w:val="none" w:sz="0" w:space="0" w:color="auto"/>
            <w:left w:val="none" w:sz="0" w:space="0" w:color="auto"/>
            <w:bottom w:val="none" w:sz="0" w:space="0" w:color="auto"/>
            <w:right w:val="none" w:sz="0" w:space="0" w:color="auto"/>
          </w:divBdr>
          <w:divsChild>
            <w:div w:id="64909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22A6A-59EC-4210-A02C-8FB527A1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1133</Words>
  <Characters>646</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Likumprojekts "Rīgas Svētā Pētera baznīcas likums"</vt:lpstr>
      <vt:lpstr>Likumprojekts "Rīgas Svētā Pētera baznīcas likums</vt:lpstr>
    </vt:vector>
  </TitlesOfParts>
  <Company>Tieslietu ministrija</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"Rīgas Svētā Pētera baznīcas likums"</dc:title>
  <dc:subject>Likumprojekts</dc:subject>
  <dc:creator>Jeļena Vikmane</dc:creator>
  <dc:description>Jelena.Vikmane@tm.gov.lv; tālr.67046122</dc:description>
  <cp:lastModifiedBy>kz7777</cp:lastModifiedBy>
  <cp:revision>2</cp:revision>
  <cp:lastPrinted>2016-02-26T10:01:00Z</cp:lastPrinted>
  <dcterms:created xsi:type="dcterms:W3CDTF">2016-02-26T12:05:00Z</dcterms:created>
  <dcterms:modified xsi:type="dcterms:W3CDTF">2016-02-26T12:05:00Z</dcterms:modified>
</cp:coreProperties>
</file>