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5B70" w14:textId="77777777" w:rsidR="00F71A2D" w:rsidRPr="00A40E98" w:rsidRDefault="00F71A2D" w:rsidP="00F71A2D">
      <w:pPr>
        <w:tabs>
          <w:tab w:val="left" w:pos="540"/>
          <w:tab w:val="left" w:pos="900"/>
        </w:tabs>
        <w:jc w:val="right"/>
        <w:rPr>
          <w:i/>
          <w:color w:val="000000"/>
          <w:sz w:val="28"/>
          <w:szCs w:val="28"/>
        </w:rPr>
      </w:pPr>
      <w:proofErr w:type="spellStart"/>
      <w:r w:rsidRPr="00A40E98">
        <w:rPr>
          <w:i/>
          <w:color w:val="000000"/>
          <w:sz w:val="28"/>
          <w:szCs w:val="28"/>
        </w:rPr>
        <w:t>Likumprojekts</w:t>
      </w:r>
      <w:proofErr w:type="spellEnd"/>
    </w:p>
    <w:p w14:paraId="6E129ABF" w14:textId="77777777" w:rsidR="00F71A2D" w:rsidRDefault="00F71A2D" w:rsidP="00F71A2D">
      <w:pPr>
        <w:tabs>
          <w:tab w:val="left" w:pos="540"/>
          <w:tab w:val="left" w:pos="900"/>
        </w:tabs>
        <w:jc w:val="right"/>
        <w:rPr>
          <w:color w:val="000000"/>
          <w:sz w:val="28"/>
          <w:szCs w:val="28"/>
        </w:rPr>
      </w:pPr>
    </w:p>
    <w:p w14:paraId="5AC78107" w14:textId="77777777" w:rsidR="00F71A2D" w:rsidRPr="00635E99" w:rsidRDefault="00F71A2D" w:rsidP="00F71A2D">
      <w:pPr>
        <w:tabs>
          <w:tab w:val="left" w:pos="540"/>
          <w:tab w:val="left" w:pos="900"/>
        </w:tabs>
        <w:jc w:val="right"/>
        <w:rPr>
          <w:color w:val="000000"/>
          <w:sz w:val="28"/>
          <w:szCs w:val="28"/>
        </w:rPr>
      </w:pPr>
    </w:p>
    <w:p w14:paraId="5836E47A" w14:textId="0FE7F0D9" w:rsidR="00FD4784" w:rsidRPr="00E304EF" w:rsidRDefault="00DE7DA9" w:rsidP="00E304EF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304EF">
        <w:rPr>
          <w:rFonts w:ascii="Times New Roman" w:hAnsi="Times New Roman" w:cs="Times New Roman"/>
          <w:b/>
          <w:sz w:val="28"/>
          <w:szCs w:val="28"/>
          <w:lang w:val="lv-LV"/>
        </w:rPr>
        <w:t>Grozījumi Krimināllikumā</w:t>
      </w:r>
    </w:p>
    <w:p w14:paraId="4CE7F1D0" w14:textId="77777777" w:rsidR="005C3087" w:rsidRPr="00E304EF" w:rsidRDefault="005C3087" w:rsidP="00E304EF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79349C10" w14:textId="700D34DE" w:rsidR="005C3087" w:rsidRPr="00E304EF" w:rsidRDefault="005C3087" w:rsidP="00E304EF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E304EF">
        <w:rPr>
          <w:rFonts w:ascii="Times New Roman" w:hAnsi="Times New Roman" w:cs="Times New Roman"/>
          <w:sz w:val="28"/>
          <w:szCs w:val="28"/>
          <w:lang w:val="lv-LV"/>
        </w:rPr>
        <w:t xml:space="preserve">Izdarīt Krimināllikumā </w:t>
      </w:r>
      <w:proofErr w:type="gramStart"/>
      <w:r w:rsidRPr="00E304EF">
        <w:rPr>
          <w:rFonts w:ascii="Times New Roman" w:hAnsi="Times New Roman" w:cs="Times New Roman"/>
          <w:sz w:val="28"/>
          <w:szCs w:val="28"/>
          <w:lang w:val="lv-LV"/>
        </w:rPr>
        <w:t>(</w:t>
      </w:r>
      <w:proofErr w:type="gramEnd"/>
      <w:r w:rsidRPr="00E304EF">
        <w:rPr>
          <w:rFonts w:ascii="Times New Roman" w:hAnsi="Times New Roman" w:cs="Times New Roman"/>
          <w:sz w:val="28"/>
          <w:szCs w:val="28"/>
          <w:lang w:val="lv-LV"/>
        </w:rPr>
        <w:t>Latvijas Republikas Saeimas un Ministru Kabineta Ziņotājs, 1998, 15.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2000, 12., 13.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2001, 15.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2002, 11., 16., 22., 23.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2003, 10., 15.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2004, 2., 3., 4., 6., 11., 12., 13.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2005, 2., 11., 12., 13., 20., 21.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2006, 1., 7., 22.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2007, 3., 15.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2008, 3., 24.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2009, 13., 15., 21.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Latvijas Vēstnesis, 2009, 193.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2010, 178., 199.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2011, 99., 117., 148., 199.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2012, 202.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2013, 61.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2014, 66., 70., 105., 204., 214.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2015, 11., 34., 227., 235.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nr.; 2016, 31., 59.</w:t>
      </w:r>
      <w:r w:rsidR="002261B8" w:rsidRPr="00E304EF">
        <w:rPr>
          <w:rFonts w:ascii="Times New Roman" w:hAnsi="Times New Roman" w:cs="Times New Roman"/>
          <w:sz w:val="28"/>
          <w:szCs w:val="28"/>
          <w:lang w:val="lv-LV"/>
        </w:rPr>
        <w:t>, 81.</w:t>
      </w:r>
      <w:r w:rsidR="00F1001B">
        <w:rPr>
          <w:rFonts w:ascii="Times New Roman" w:hAnsi="Times New Roman" w:cs="Times New Roman"/>
          <w:sz w:val="28"/>
          <w:szCs w:val="28"/>
          <w:lang w:val="lv-LV"/>
        </w:rPr>
        <w:t>, 254.</w:t>
      </w:r>
      <w:r w:rsidR="006D2DF2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nr.</w:t>
      </w:r>
      <w:r w:rsidR="00765742">
        <w:rPr>
          <w:rFonts w:ascii="Times New Roman" w:hAnsi="Times New Roman" w:cs="Times New Roman"/>
          <w:sz w:val="28"/>
          <w:szCs w:val="28"/>
          <w:lang w:val="lv-LV"/>
        </w:rPr>
        <w:t>; 2017, 124., 132. nr.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>) šādus grozījumus:</w:t>
      </w:r>
    </w:p>
    <w:p w14:paraId="72541A67" w14:textId="77777777" w:rsidR="005C3087" w:rsidRPr="00E304EF" w:rsidRDefault="005C3087" w:rsidP="00E304EF">
      <w:pPr>
        <w:pStyle w:val="Bezatstarpm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8C06C8A" w14:textId="311FB1A3" w:rsidR="00677353" w:rsidRDefault="0020129C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20129C">
        <w:rPr>
          <w:rFonts w:ascii="Times New Roman" w:hAnsi="Times New Roman" w:cs="Times New Roman"/>
          <w:sz w:val="28"/>
          <w:szCs w:val="28"/>
          <w:lang w:val="lv-LV"/>
        </w:rPr>
        <w:t>1.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139. pantā</w:t>
      </w:r>
      <w:r w:rsidR="00677353" w:rsidRPr="00E304EF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6EF470E6" w14:textId="2A353116" w:rsidR="0020129C" w:rsidRDefault="0020129C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F8BEE22" w14:textId="59954932" w:rsidR="00F65901" w:rsidRDefault="00F65901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papildināt panta nosaukumu pēc vārdiem "</w:t>
      </w:r>
      <w:r w:rsidRPr="00F65901">
        <w:rPr>
          <w:rFonts w:ascii="Times New Roman" w:hAnsi="Times New Roman" w:cs="Times New Roman"/>
          <w:bCs/>
          <w:sz w:val="28"/>
          <w:szCs w:val="28"/>
          <w:lang w:val="lv-LV"/>
        </w:rPr>
        <w:t>nelikumīga izņemšana</w:t>
      </w:r>
      <w:r>
        <w:rPr>
          <w:rFonts w:ascii="Times New Roman" w:hAnsi="Times New Roman" w:cs="Times New Roman"/>
          <w:sz w:val="28"/>
          <w:szCs w:val="28"/>
          <w:lang w:val="lv-LV"/>
        </w:rPr>
        <w:t>" ar vārdiem "un izmantošana";</w:t>
      </w:r>
    </w:p>
    <w:p w14:paraId="6BEB40CC" w14:textId="77777777" w:rsidR="00F65901" w:rsidRDefault="00F65901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55A8F36F" w14:textId="6F74B81C" w:rsidR="0020129C" w:rsidRDefault="0014687E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aizstāt </w:t>
      </w:r>
      <w:r w:rsidR="0020129C">
        <w:rPr>
          <w:rFonts w:ascii="Times New Roman" w:hAnsi="Times New Roman" w:cs="Times New Roman"/>
          <w:sz w:val="28"/>
          <w:szCs w:val="28"/>
          <w:lang w:val="lv-LV"/>
        </w:rPr>
        <w:t>pirm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ās</w:t>
      </w:r>
      <w:r w:rsidR="0020129C">
        <w:rPr>
          <w:rFonts w:ascii="Times New Roman" w:hAnsi="Times New Roman" w:cs="Times New Roman"/>
          <w:sz w:val="28"/>
          <w:szCs w:val="28"/>
          <w:lang w:val="lv-LV"/>
        </w:rPr>
        <w:t xml:space="preserve"> daļ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as dispozīcijā</w:t>
      </w:r>
      <w:r w:rsidR="0020129C">
        <w:rPr>
          <w:rFonts w:ascii="Times New Roman" w:hAnsi="Times New Roman" w:cs="Times New Roman"/>
          <w:sz w:val="28"/>
          <w:szCs w:val="28"/>
          <w:lang w:val="lv-LV"/>
        </w:rPr>
        <w:t xml:space="preserve"> vārdus 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"</w:t>
      </w:r>
      <w:r w:rsidR="007C7573" w:rsidRPr="007C7573">
        <w:rPr>
          <w:rFonts w:ascii="Times New Roman" w:hAnsi="Times New Roman" w:cs="Times New Roman"/>
          <w:sz w:val="28"/>
          <w:szCs w:val="28"/>
          <w:lang w:val="lv-LV"/>
        </w:rPr>
        <w:t>to izmantošanai medicīnā, ja to izdarījusi ārstniecības persona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" ar vārdiem "</w:t>
      </w:r>
      <w:r w:rsidR="007C7573" w:rsidRPr="007C7573">
        <w:rPr>
          <w:rFonts w:ascii="Times New Roman" w:hAnsi="Times New Roman" w:cs="Times New Roman"/>
          <w:sz w:val="28"/>
          <w:szCs w:val="28"/>
          <w:lang w:val="lv-LV"/>
        </w:rPr>
        <w:t>vai izmantošanu medicīniskiem vai jebkādiem citiem mērķiem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"</w:t>
      </w:r>
      <w:r w:rsidR="00F65901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14:paraId="564F3E9B" w14:textId="47FA32F7" w:rsidR="007C7573" w:rsidRDefault="007C7573" w:rsidP="0020129C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F65DB8B" w14:textId="4693B2EE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izteikt pirmās daļas sankciju šādā redakcijā:</w:t>
      </w:r>
    </w:p>
    <w:p w14:paraId="2B4433EC" w14:textId="7288A7F1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F9FC621" w14:textId="7A518465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"</w:t>
      </w:r>
      <w:r w:rsidRPr="007C7573"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trim gadiem vai ar īslaicīgu brīvības atņemšanu, vai ar piespiedu darbu, vai ar naudas sodu.</w:t>
      </w:r>
      <w:r>
        <w:rPr>
          <w:rFonts w:ascii="Times New Roman" w:hAnsi="Times New Roman" w:cs="Times New Roman"/>
          <w:sz w:val="28"/>
          <w:szCs w:val="28"/>
          <w:lang w:val="lv-LV"/>
        </w:rPr>
        <w:t>"</w:t>
      </w:r>
      <w:r w:rsidR="00F65901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14:paraId="0D7E8BCD" w14:textId="268D131D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0D23146F" w14:textId="19B2900A" w:rsidR="007C7573" w:rsidRDefault="0014687E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aizstāt 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otrās daļas dispozīcijā vārdus "</w:t>
      </w:r>
      <w:r w:rsidR="007C7573" w:rsidRPr="007C7573">
        <w:rPr>
          <w:rFonts w:ascii="Times New Roman" w:hAnsi="Times New Roman" w:cs="Times New Roman"/>
          <w:sz w:val="28"/>
          <w:szCs w:val="28"/>
          <w:lang w:val="lv-LV"/>
        </w:rPr>
        <w:t>to izmantošanai medicīnā, ja to izdarījusi ārstniecības persona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" ar vārdiem "</w:t>
      </w:r>
      <w:r w:rsidR="007C7573" w:rsidRPr="007C7573">
        <w:rPr>
          <w:rFonts w:ascii="Times New Roman" w:hAnsi="Times New Roman" w:cs="Times New Roman"/>
          <w:sz w:val="28"/>
          <w:szCs w:val="28"/>
          <w:lang w:val="lv-LV"/>
        </w:rPr>
        <w:t>vai izmantošanu medicīniskiem vai jebkādiem citiem mērķiem</w:t>
      </w:r>
      <w:r w:rsidR="007C7573">
        <w:rPr>
          <w:rFonts w:ascii="Times New Roman" w:hAnsi="Times New Roman" w:cs="Times New Roman"/>
          <w:sz w:val="28"/>
          <w:szCs w:val="28"/>
          <w:lang w:val="lv-LV"/>
        </w:rPr>
        <w:t>"</w:t>
      </w:r>
      <w:r w:rsidR="00F65901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14:paraId="6F08D0B7" w14:textId="47B00C3A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7D1DD05" w14:textId="719BC621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izteikt otrās daļas sankciju šādā redakcijā:</w:t>
      </w:r>
    </w:p>
    <w:p w14:paraId="000CC1D9" w14:textId="04755E01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25A3FA5F" w14:textId="54A62F6C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"</w:t>
      </w:r>
      <w:r w:rsidRPr="007C7573"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pieciem gadiem vai ar īslaicīgu brīvības atņemšanu, vai ar piespiedu darbu, vai ar naudas sodu</w:t>
      </w:r>
      <w:r>
        <w:rPr>
          <w:rFonts w:ascii="Times New Roman" w:hAnsi="Times New Roman" w:cs="Times New Roman"/>
          <w:sz w:val="28"/>
          <w:szCs w:val="28"/>
          <w:lang w:val="lv-LV"/>
        </w:rPr>
        <w:t>."</w:t>
      </w:r>
      <w:r w:rsidR="00F65901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14:paraId="71176FE7" w14:textId="2B2CEA3A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5228FE7" w14:textId="0E4DD0F6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papildināt pantu ar trešo un ceturto daļu šādā redakcijā:</w:t>
      </w:r>
    </w:p>
    <w:p w14:paraId="5A561C0C" w14:textId="427892D8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07DA190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"</w:t>
      </w:r>
      <w:r w:rsidRPr="007C7573">
        <w:rPr>
          <w:rFonts w:ascii="Times New Roman" w:hAnsi="Times New Roman" w:cs="Times New Roman"/>
          <w:sz w:val="28"/>
          <w:szCs w:val="28"/>
          <w:lang w:val="lv-LV"/>
        </w:rPr>
        <w:t>(3) Par šā panta pirmajā vai otrajā daļā paredzētajām darbībām, ja tās izdarītas mantkārīgā nolūkā vai ja tās izdarītas personu grupā —</w:t>
      </w:r>
    </w:p>
    <w:p w14:paraId="1EAC0D52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987CDF1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C7573"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septiņiem gadiem.</w:t>
      </w:r>
    </w:p>
    <w:p w14:paraId="79F47781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29991B7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C7573">
        <w:rPr>
          <w:rFonts w:ascii="Times New Roman" w:hAnsi="Times New Roman" w:cs="Times New Roman"/>
          <w:sz w:val="28"/>
          <w:szCs w:val="28"/>
          <w:lang w:val="lv-LV"/>
        </w:rPr>
        <w:lastRenderedPageBreak/>
        <w:t>(4) Par šā panta pirmajā vai otrajā daļā paredzētajām darbībām, ja tās izdarījusi ārstniecības persona vai ja tās izdarījusi organizēta grupa —</w:t>
      </w:r>
    </w:p>
    <w:p w14:paraId="4877EB14" w14:textId="77777777" w:rsidR="007C7573" w:rsidRP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26A62F6E" w14:textId="23925AB9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C7573"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desmit gadiem, atņemot tiesības nodarboties ar ārstniecību uz laiku līdz pieciem gadiem.</w:t>
      </w:r>
      <w:r>
        <w:rPr>
          <w:rFonts w:ascii="Times New Roman" w:hAnsi="Times New Roman" w:cs="Times New Roman"/>
          <w:sz w:val="28"/>
          <w:szCs w:val="28"/>
          <w:lang w:val="lv-LV"/>
        </w:rPr>
        <w:t>"</w:t>
      </w:r>
    </w:p>
    <w:p w14:paraId="40AF3C6E" w14:textId="257950DD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A20050E" w14:textId="6AE9ADF3" w:rsidR="007C7573" w:rsidRDefault="007C7573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2. </w:t>
      </w:r>
      <w:r w:rsidR="0014687E">
        <w:rPr>
          <w:rFonts w:ascii="Times New Roman" w:hAnsi="Times New Roman" w:cs="Times New Roman"/>
          <w:sz w:val="28"/>
          <w:szCs w:val="28"/>
          <w:lang w:val="lv-LV"/>
        </w:rPr>
        <w:t>P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apildināt likumu ar </w:t>
      </w:r>
      <w:r w:rsidR="007E5B57">
        <w:rPr>
          <w:rFonts w:ascii="Times New Roman" w:hAnsi="Times New Roman" w:cs="Times New Roman"/>
          <w:sz w:val="28"/>
          <w:szCs w:val="28"/>
          <w:lang w:val="lv-LV"/>
        </w:rPr>
        <w:t>139.</w:t>
      </w:r>
      <w:r w:rsidR="007E5B57" w:rsidRPr="007E5B57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1</w:t>
      </w:r>
      <w:r w:rsidR="007E5B57">
        <w:rPr>
          <w:rFonts w:ascii="Times New Roman" w:hAnsi="Times New Roman" w:cs="Times New Roman"/>
          <w:sz w:val="28"/>
          <w:szCs w:val="28"/>
          <w:lang w:val="lv-LV"/>
        </w:rPr>
        <w:t xml:space="preserve"> pantu šādā redakcijā:</w:t>
      </w:r>
    </w:p>
    <w:p w14:paraId="055E772B" w14:textId="6322EB10" w:rsidR="001C7AAB" w:rsidRDefault="007E5B57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"</w:t>
      </w:r>
      <w:r w:rsidRPr="0014687E">
        <w:rPr>
          <w:rFonts w:ascii="Times New Roman" w:hAnsi="Times New Roman" w:cs="Times New Roman"/>
          <w:b/>
          <w:sz w:val="28"/>
          <w:szCs w:val="28"/>
          <w:lang w:val="lv-LV"/>
        </w:rPr>
        <w:t>139.</w:t>
      </w:r>
      <w:r w:rsidRPr="0014687E">
        <w:rPr>
          <w:rFonts w:ascii="Times New Roman" w:hAnsi="Times New Roman" w:cs="Times New Roman"/>
          <w:b/>
          <w:sz w:val="28"/>
          <w:szCs w:val="28"/>
          <w:vertAlign w:val="superscript"/>
          <w:lang w:val="lv-LV"/>
        </w:rPr>
        <w:t>1</w:t>
      </w:r>
      <w:r w:rsidRPr="0014687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pants. Audu un orgānu </w:t>
      </w:r>
      <w:r w:rsidR="001C7AAB" w:rsidRPr="0014687E">
        <w:rPr>
          <w:rFonts w:ascii="Times New Roman" w:hAnsi="Times New Roman" w:cs="Times New Roman"/>
          <w:b/>
          <w:sz w:val="28"/>
          <w:szCs w:val="28"/>
          <w:lang w:val="lv-LV"/>
        </w:rPr>
        <w:t>donora un recipienta vervēšana</w:t>
      </w:r>
    </w:p>
    <w:p w14:paraId="6CA5FA0D" w14:textId="77777777" w:rsidR="001C7AAB" w:rsidRDefault="001C7AAB" w:rsidP="007C7573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F75F407" w14:textId="070B67D9" w:rsidR="001C7AAB" w:rsidRDefault="001C7AAB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C7AAB">
        <w:rPr>
          <w:rFonts w:ascii="Times New Roman" w:hAnsi="Times New Roman" w:cs="Times New Roman"/>
          <w:sz w:val="28"/>
          <w:szCs w:val="28"/>
          <w:lang w:val="lv-LV"/>
        </w:rPr>
        <w:t>(1</w:t>
      </w:r>
      <w:r>
        <w:rPr>
          <w:rFonts w:ascii="Times New Roman" w:hAnsi="Times New Roman" w:cs="Times New Roman"/>
          <w:sz w:val="28"/>
          <w:szCs w:val="28"/>
          <w:lang w:val="lv-LV"/>
        </w:rPr>
        <w:t>) Par audu vai orgānu donora vai recipienta vervēšanu</w:t>
      </w:r>
      <w:r w:rsidR="0010199C">
        <w:rPr>
          <w:rFonts w:ascii="Times New Roman" w:hAnsi="Times New Roman" w:cs="Times New Roman"/>
          <w:sz w:val="28"/>
          <w:szCs w:val="28"/>
          <w:lang w:val="lv-LV"/>
        </w:rPr>
        <w:t xml:space="preserve"> audu vai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orgānu nelikumīgai izņemšanai vai implantācijai </w:t>
      </w:r>
      <w:r w:rsidRPr="001C7AAB">
        <w:rPr>
          <w:rFonts w:ascii="Times New Roman" w:hAnsi="Times New Roman" w:cs="Times New Roman"/>
          <w:sz w:val="28"/>
          <w:szCs w:val="28"/>
          <w:lang w:val="lv-LV"/>
        </w:rPr>
        <w:t>—</w:t>
      </w:r>
    </w:p>
    <w:p w14:paraId="64A09E4B" w14:textId="77777777" w:rsidR="001C7AAB" w:rsidRDefault="001C7AAB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5338A278" w14:textId="77777777" w:rsidR="001C7AAB" w:rsidRDefault="001C7AAB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vienam gadam vai ar īslaicīgu brīvības atņemšanu, vai ar piespiedu darbu, vai ar naudas sodu.</w:t>
      </w:r>
    </w:p>
    <w:p w14:paraId="57608828" w14:textId="77777777" w:rsidR="001C7AAB" w:rsidRDefault="001C7AAB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1BE8BE8" w14:textId="77777777" w:rsidR="00934BA9" w:rsidRDefault="001C7AAB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(2) Par tādām pašām darbībām, ja tās izdarītas personu grupā vai ja tās</w:t>
      </w:r>
      <w:proofErr w:type="gramStart"/>
      <w:r>
        <w:rPr>
          <w:rFonts w:ascii="Times New Roman" w:hAnsi="Times New Roman" w:cs="Times New Roman"/>
          <w:sz w:val="28"/>
          <w:szCs w:val="28"/>
          <w:lang w:val="lv-LV"/>
        </w:rPr>
        <w:t xml:space="preserve"> izdarītas mantkārīgā nolūkā</w:t>
      </w:r>
      <w:proofErr w:type="gramEnd"/>
      <w:r w:rsidR="00934BA9">
        <w:rPr>
          <w:rFonts w:ascii="Times New Roman" w:hAnsi="Times New Roman" w:cs="Times New Roman"/>
          <w:sz w:val="28"/>
          <w:szCs w:val="28"/>
          <w:lang w:val="lv-LV"/>
        </w:rPr>
        <w:t xml:space="preserve">, vai ja tās izdarījusi ārstniecības persona </w:t>
      </w:r>
      <w:r w:rsidR="00934BA9" w:rsidRPr="00934BA9">
        <w:rPr>
          <w:rFonts w:ascii="Times New Roman" w:hAnsi="Times New Roman" w:cs="Times New Roman"/>
          <w:sz w:val="28"/>
          <w:szCs w:val="28"/>
          <w:lang w:val="lv-LV"/>
        </w:rPr>
        <w:t>—</w:t>
      </w:r>
    </w:p>
    <w:p w14:paraId="2F5F97EA" w14:textId="77777777" w:rsidR="00934BA9" w:rsidRDefault="00934BA9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DFE5F72" w14:textId="4B78FD4E" w:rsidR="007E5B57" w:rsidRPr="00E304EF" w:rsidRDefault="00934BA9" w:rsidP="001C7AAB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soda ar brīvības atņemšanu uz laiku līdz diviem gadiem vai ar īslaicīgu brīvības atņemšanu, vai ar piespiedu darbu, vai ar naudas sodu.</w:t>
      </w:r>
      <w:r w:rsidR="007E5B57">
        <w:rPr>
          <w:rFonts w:ascii="Times New Roman" w:hAnsi="Times New Roman" w:cs="Times New Roman"/>
          <w:sz w:val="28"/>
          <w:szCs w:val="28"/>
          <w:lang w:val="lv-LV"/>
        </w:rPr>
        <w:t>"</w:t>
      </w:r>
    </w:p>
    <w:p w14:paraId="4F991A17" w14:textId="77777777" w:rsidR="00453F9B" w:rsidRDefault="00453F9B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3E6C5622" w14:textId="77777777" w:rsidR="006D2DF2" w:rsidRPr="00E304EF" w:rsidRDefault="006D2DF2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570BDB06" w14:textId="6AE139D4" w:rsidR="00CA0D7E" w:rsidRPr="00E304EF" w:rsidRDefault="00E736F5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E304EF">
        <w:rPr>
          <w:rFonts w:ascii="Times New Roman" w:hAnsi="Times New Roman" w:cs="Times New Roman"/>
          <w:sz w:val="28"/>
          <w:szCs w:val="28"/>
          <w:lang w:val="lv-LV"/>
        </w:rPr>
        <w:t>Tieslietu ministrs</w:t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E304EF">
        <w:rPr>
          <w:rFonts w:ascii="Times New Roman" w:hAnsi="Times New Roman" w:cs="Times New Roman"/>
          <w:sz w:val="28"/>
          <w:szCs w:val="28"/>
          <w:lang w:val="lv-LV"/>
        </w:rPr>
        <w:tab/>
        <w:t>Dzintars Rasnačs</w:t>
      </w:r>
    </w:p>
    <w:p w14:paraId="24385381" w14:textId="1C1ED5AE" w:rsidR="00E736F5" w:rsidRDefault="00E736F5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65F838EB" w14:textId="77777777" w:rsidR="0014687E" w:rsidRPr="00E304EF" w:rsidRDefault="0014687E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392FE0DE" w14:textId="53BD94F5" w:rsidR="00DC5186" w:rsidRPr="00E304EF" w:rsidRDefault="00DC5186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E304EF">
        <w:rPr>
          <w:rFonts w:ascii="Times New Roman" w:hAnsi="Times New Roman" w:cs="Times New Roman"/>
          <w:sz w:val="28"/>
          <w:szCs w:val="28"/>
          <w:lang w:val="lv-LV"/>
        </w:rPr>
        <w:t>Iesniedzējs:</w:t>
      </w:r>
    </w:p>
    <w:p w14:paraId="7EF68E49" w14:textId="3C40F873" w:rsidR="00DC5186" w:rsidRPr="00E304EF" w:rsidRDefault="00021B1E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Tieslietu ministrs</w:t>
      </w:r>
      <w:r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ab/>
      </w:r>
      <w:r w:rsidR="00DC5186"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="00DC5186"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 w:rsidR="00DC5186" w:rsidRPr="00E304EF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Dzintars Rasnačs</w:t>
      </w:r>
    </w:p>
    <w:p w14:paraId="7CDE5921" w14:textId="21C323B6" w:rsidR="00CA0D7E" w:rsidRDefault="00CA0D7E" w:rsidP="00E304EF">
      <w:pPr>
        <w:pStyle w:val="Bezatstarpm"/>
        <w:rPr>
          <w:rFonts w:ascii="Times New Roman" w:hAnsi="Times New Roman" w:cs="Times New Roman"/>
          <w:lang w:val="lv-LV"/>
        </w:rPr>
      </w:pPr>
    </w:p>
    <w:p w14:paraId="563DCE43" w14:textId="77777777" w:rsidR="0014687E" w:rsidRPr="002D5C9F" w:rsidRDefault="0014687E" w:rsidP="00E304EF">
      <w:pPr>
        <w:pStyle w:val="Bezatstarpm"/>
        <w:rPr>
          <w:rFonts w:ascii="Times New Roman" w:hAnsi="Times New Roman" w:cs="Times New Roman"/>
          <w:lang w:val="lv-LV"/>
        </w:rPr>
      </w:pPr>
    </w:p>
    <w:p w14:paraId="398FE31F" w14:textId="031DF824" w:rsidR="00DC5186" w:rsidRPr="00F71A2D" w:rsidRDefault="00F71A2D" w:rsidP="00E304EF">
      <w:pPr>
        <w:pStyle w:val="Bezatstarpm"/>
        <w:rPr>
          <w:rFonts w:ascii="Times New Roman" w:hAnsi="Times New Roman" w:cs="Times New Roman"/>
          <w:lang w:val="lv-LV"/>
        </w:rPr>
      </w:pPr>
      <w:r w:rsidRPr="00F71A2D">
        <w:rPr>
          <w:rFonts w:ascii="Times New Roman" w:hAnsi="Times New Roman" w:cs="Times New Roman"/>
          <w:lang w:val="lv-LV"/>
        </w:rPr>
        <w:t>23</w:t>
      </w:r>
      <w:r w:rsidR="00021B1E" w:rsidRPr="00F71A2D">
        <w:rPr>
          <w:rFonts w:ascii="Times New Roman" w:hAnsi="Times New Roman" w:cs="Times New Roman"/>
          <w:lang w:val="lv-LV"/>
        </w:rPr>
        <w:t>.</w:t>
      </w:r>
      <w:r w:rsidR="001948FC" w:rsidRPr="00F71A2D">
        <w:rPr>
          <w:rFonts w:ascii="Times New Roman" w:hAnsi="Times New Roman" w:cs="Times New Roman"/>
          <w:lang w:val="lv-LV"/>
        </w:rPr>
        <w:t>03</w:t>
      </w:r>
      <w:r w:rsidR="00862813" w:rsidRPr="00F71A2D">
        <w:rPr>
          <w:rFonts w:ascii="Times New Roman" w:hAnsi="Times New Roman" w:cs="Times New Roman"/>
          <w:lang w:val="lv-LV"/>
        </w:rPr>
        <w:t>.201</w:t>
      </w:r>
      <w:r w:rsidR="001948FC" w:rsidRPr="00F71A2D">
        <w:rPr>
          <w:rFonts w:ascii="Times New Roman" w:hAnsi="Times New Roman" w:cs="Times New Roman"/>
          <w:lang w:val="lv-LV"/>
        </w:rPr>
        <w:t>8</w:t>
      </w:r>
      <w:r w:rsidR="005B47A6" w:rsidRPr="00F71A2D">
        <w:rPr>
          <w:rFonts w:ascii="Times New Roman" w:hAnsi="Times New Roman" w:cs="Times New Roman"/>
          <w:lang w:val="lv-LV"/>
        </w:rPr>
        <w:t>.</w:t>
      </w:r>
    </w:p>
    <w:p w14:paraId="38F93F07" w14:textId="7F9919DD" w:rsidR="00DC5186" w:rsidRPr="00E304EF" w:rsidRDefault="00F71A2D" w:rsidP="00E304EF">
      <w:pPr>
        <w:pStyle w:val="Bezatstarpm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419</w:t>
      </w:r>
    </w:p>
    <w:p w14:paraId="3FA9C477" w14:textId="0033A7B0" w:rsidR="00DC5186" w:rsidRPr="00E304EF" w:rsidRDefault="006D26C9" w:rsidP="00E304EF">
      <w:pPr>
        <w:pStyle w:val="Bezatstarpm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K.Šmits</w:t>
      </w:r>
    </w:p>
    <w:p w14:paraId="7903CE05" w14:textId="2CE8F584" w:rsidR="00617880" w:rsidRPr="00E304EF" w:rsidRDefault="00DC5186" w:rsidP="00E304EF">
      <w:pPr>
        <w:pStyle w:val="Bezatstarpm"/>
        <w:jc w:val="both"/>
        <w:rPr>
          <w:rFonts w:ascii="Times New Roman" w:hAnsi="Times New Roman" w:cs="Times New Roman"/>
          <w:lang w:val="lv-LV"/>
        </w:rPr>
      </w:pPr>
      <w:r w:rsidRPr="00E304EF">
        <w:rPr>
          <w:rFonts w:ascii="Times New Roman" w:hAnsi="Times New Roman" w:cs="Times New Roman"/>
          <w:lang w:val="lv-LV"/>
        </w:rPr>
        <w:t>67</w:t>
      </w:r>
      <w:r w:rsidR="00CA0D7E" w:rsidRPr="00E304EF">
        <w:rPr>
          <w:rFonts w:ascii="Times New Roman" w:hAnsi="Times New Roman" w:cs="Times New Roman"/>
          <w:lang w:val="lv-LV"/>
        </w:rPr>
        <w:t>036</w:t>
      </w:r>
      <w:r w:rsidR="006D26C9">
        <w:rPr>
          <w:rFonts w:ascii="Times New Roman" w:hAnsi="Times New Roman" w:cs="Times New Roman"/>
          <w:lang w:val="lv-LV"/>
        </w:rPr>
        <w:t>908</w:t>
      </w:r>
      <w:r w:rsidR="00CA0D7E" w:rsidRPr="00E304EF">
        <w:rPr>
          <w:rFonts w:ascii="Times New Roman" w:hAnsi="Times New Roman" w:cs="Times New Roman"/>
          <w:lang w:val="lv-LV"/>
        </w:rPr>
        <w:t xml:space="preserve">, </w:t>
      </w:r>
      <w:r w:rsidR="006D26C9">
        <w:rPr>
          <w:rFonts w:ascii="Times New Roman" w:hAnsi="Times New Roman" w:cs="Times New Roman"/>
          <w:lang w:val="lv-LV"/>
        </w:rPr>
        <w:t>Kaspars</w:t>
      </w:r>
      <w:r w:rsidR="00CB2CE8" w:rsidRPr="006D26C9">
        <w:rPr>
          <w:rFonts w:ascii="Times New Roman" w:hAnsi="Times New Roman" w:cs="Times New Roman"/>
          <w:lang w:val="lv-LV"/>
        </w:rPr>
        <w:t>.</w:t>
      </w:r>
      <w:r w:rsidR="006D26C9">
        <w:rPr>
          <w:rFonts w:ascii="Times New Roman" w:hAnsi="Times New Roman" w:cs="Times New Roman"/>
          <w:lang w:val="lv-LV"/>
        </w:rPr>
        <w:t>Smits</w:t>
      </w:r>
      <w:r w:rsidR="006D2DF2" w:rsidRPr="006D26C9">
        <w:rPr>
          <w:rFonts w:ascii="Times New Roman" w:hAnsi="Times New Roman" w:cs="Times New Roman"/>
          <w:lang w:val="lv-LV"/>
        </w:rPr>
        <w:t>@tm.g</w:t>
      </w:r>
      <w:bookmarkStart w:id="0" w:name="_GoBack"/>
      <w:bookmarkEnd w:id="0"/>
      <w:r w:rsidR="006D2DF2" w:rsidRPr="006D26C9">
        <w:rPr>
          <w:rFonts w:ascii="Times New Roman" w:hAnsi="Times New Roman" w:cs="Times New Roman"/>
          <w:lang w:val="lv-LV"/>
        </w:rPr>
        <w:t>ov.lv</w:t>
      </w:r>
    </w:p>
    <w:sectPr w:rsidR="00617880" w:rsidRPr="00E304EF" w:rsidSect="00E304EF">
      <w:headerReference w:type="default" r:id="rId8"/>
      <w:footerReference w:type="default" r:id="rId9"/>
      <w:footerReference w:type="first" r:id="rId10"/>
      <w:pgSz w:w="11900" w:h="16840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4B52" w14:textId="77777777" w:rsidR="00050769" w:rsidRDefault="00050769" w:rsidP="00050769">
      <w:r>
        <w:separator/>
      </w:r>
    </w:p>
  </w:endnote>
  <w:endnote w:type="continuationSeparator" w:id="0">
    <w:p w14:paraId="4BCFE580" w14:textId="77777777" w:rsidR="00050769" w:rsidRDefault="00050769" w:rsidP="0005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0F06" w14:textId="37C55A6D" w:rsidR="00050769" w:rsidRPr="00050769" w:rsidRDefault="001C7AAB" w:rsidP="00050769">
    <w:pPr>
      <w:pStyle w:val="Kjene"/>
      <w:jc w:val="both"/>
      <w:rPr>
        <w:rFonts w:ascii="Times New Roman" w:hAnsi="Times New Roman" w:cs="Times New Roman"/>
        <w:sz w:val="20"/>
        <w:szCs w:val="20"/>
        <w:lang w:val="lv-LV"/>
      </w:rPr>
    </w:pPr>
    <w:proofErr w:type="spellStart"/>
    <w:r w:rsidRPr="001C7AAB">
      <w:rPr>
        <w:rFonts w:ascii="Times New Roman" w:hAnsi="Times New Roman" w:cs="Times New Roman"/>
        <w:sz w:val="20"/>
        <w:szCs w:val="20"/>
        <w:lang w:val="lv-LV"/>
      </w:rPr>
      <w:t>TMLik_Orgāni_KL</w:t>
    </w:r>
    <w:proofErr w:type="spellEnd"/>
    <w:r w:rsidRPr="001C7AAB">
      <w:rPr>
        <w:rFonts w:ascii="Times New Roman" w:hAnsi="Times New Roman" w:cs="Times New Roman"/>
        <w:sz w:val="20"/>
        <w:szCs w:val="20"/>
        <w:lang w:val="lv-LV"/>
      </w:rPr>
      <w:t>; Likumprojekts "Grozījumi Krimināllikumā".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260B" w14:textId="55CFCCF5" w:rsidR="009820AB" w:rsidRPr="009820AB" w:rsidRDefault="00ED7AF9" w:rsidP="009820AB">
    <w:pPr>
      <w:pStyle w:val="Kjene"/>
      <w:jc w:val="both"/>
      <w:rPr>
        <w:rFonts w:ascii="Times New Roman" w:hAnsi="Times New Roman" w:cs="Times New Roman"/>
        <w:sz w:val="20"/>
        <w:szCs w:val="20"/>
        <w:lang w:val="lv-LV"/>
      </w:rPr>
    </w:pPr>
    <w:proofErr w:type="spellStart"/>
    <w:r>
      <w:rPr>
        <w:rFonts w:ascii="Times New Roman" w:hAnsi="Times New Roman" w:cs="Times New Roman"/>
        <w:sz w:val="20"/>
        <w:szCs w:val="20"/>
        <w:lang w:val="lv-LV"/>
      </w:rPr>
      <w:t>TMLik_</w:t>
    </w:r>
    <w:r w:rsidR="001C7AAB">
      <w:rPr>
        <w:rFonts w:ascii="Times New Roman" w:hAnsi="Times New Roman" w:cs="Times New Roman"/>
        <w:sz w:val="20"/>
        <w:szCs w:val="20"/>
        <w:lang w:val="lv-LV"/>
      </w:rPr>
      <w:t>Orgāni</w:t>
    </w:r>
    <w:r w:rsidR="00E41FFE">
      <w:rPr>
        <w:rFonts w:ascii="Times New Roman" w:hAnsi="Times New Roman" w:cs="Times New Roman"/>
        <w:sz w:val="20"/>
        <w:szCs w:val="20"/>
        <w:lang w:val="lv-LV"/>
      </w:rPr>
      <w:t>_KL</w:t>
    </w:r>
    <w:proofErr w:type="spellEnd"/>
    <w:r w:rsidR="009820AB" w:rsidRPr="009820AB">
      <w:rPr>
        <w:rFonts w:ascii="Times New Roman" w:hAnsi="Times New Roman" w:cs="Times New Roman"/>
        <w:sz w:val="20"/>
        <w:szCs w:val="20"/>
        <w:lang w:val="lv-LV"/>
      </w:rPr>
      <w:t>; Likumprojekts "Grozījumi Krimināllikumā".</w:t>
    </w:r>
  </w:p>
  <w:p w14:paraId="77C70992" w14:textId="77777777" w:rsidR="00050769" w:rsidRPr="009820AB" w:rsidRDefault="00050769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D9BC" w14:textId="77777777" w:rsidR="00050769" w:rsidRDefault="00050769" w:rsidP="00050769">
      <w:r>
        <w:separator/>
      </w:r>
    </w:p>
  </w:footnote>
  <w:footnote w:type="continuationSeparator" w:id="0">
    <w:p w14:paraId="5F520571" w14:textId="77777777" w:rsidR="00050769" w:rsidRDefault="00050769" w:rsidP="0005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391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7235CC" w14:textId="0A55BBAC" w:rsidR="00764910" w:rsidRPr="00764910" w:rsidRDefault="0076491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49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49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49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A2D" w:rsidRPr="00F71A2D">
          <w:rPr>
            <w:rFonts w:ascii="Times New Roman" w:hAnsi="Times New Roman" w:cs="Times New Roman"/>
            <w:noProof/>
            <w:sz w:val="20"/>
            <w:szCs w:val="20"/>
            <w:lang w:val="lv-LV"/>
          </w:rPr>
          <w:t>2</w:t>
        </w:r>
        <w:r w:rsidRPr="007649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BFBCA3" w14:textId="77777777" w:rsidR="00050769" w:rsidRDefault="0005076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8ED"/>
    <w:multiLevelType w:val="hybridMultilevel"/>
    <w:tmpl w:val="363632F8"/>
    <w:lvl w:ilvl="0" w:tplc="608EA6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16D23"/>
    <w:multiLevelType w:val="hybridMultilevel"/>
    <w:tmpl w:val="38462C9C"/>
    <w:lvl w:ilvl="0" w:tplc="B89A5A50">
      <w:start w:val="1"/>
      <w:numFmt w:val="decimal"/>
      <w:lvlText w:val="(%1)"/>
      <w:lvlJc w:val="left"/>
      <w:pPr>
        <w:ind w:left="124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C2442"/>
    <w:multiLevelType w:val="hybridMultilevel"/>
    <w:tmpl w:val="93546402"/>
    <w:lvl w:ilvl="0" w:tplc="F296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08"/>
    <w:rsid w:val="00021B1E"/>
    <w:rsid w:val="000223D9"/>
    <w:rsid w:val="00050769"/>
    <w:rsid w:val="000B34F5"/>
    <w:rsid w:val="000C699F"/>
    <w:rsid w:val="000C72A0"/>
    <w:rsid w:val="000F4692"/>
    <w:rsid w:val="0010199C"/>
    <w:rsid w:val="00111A31"/>
    <w:rsid w:val="0014687E"/>
    <w:rsid w:val="00185734"/>
    <w:rsid w:val="001948FC"/>
    <w:rsid w:val="001951E1"/>
    <w:rsid w:val="001A0104"/>
    <w:rsid w:val="001C5C70"/>
    <w:rsid w:val="001C7AAB"/>
    <w:rsid w:val="0020129C"/>
    <w:rsid w:val="002201E1"/>
    <w:rsid w:val="002261B8"/>
    <w:rsid w:val="002538F7"/>
    <w:rsid w:val="00253D0B"/>
    <w:rsid w:val="002D5C9F"/>
    <w:rsid w:val="00415FC1"/>
    <w:rsid w:val="00453F10"/>
    <w:rsid w:val="00453F9B"/>
    <w:rsid w:val="004A4A20"/>
    <w:rsid w:val="004B24CC"/>
    <w:rsid w:val="004F413E"/>
    <w:rsid w:val="00504850"/>
    <w:rsid w:val="005178A9"/>
    <w:rsid w:val="0052028A"/>
    <w:rsid w:val="00524868"/>
    <w:rsid w:val="005262DB"/>
    <w:rsid w:val="00534B19"/>
    <w:rsid w:val="005730CC"/>
    <w:rsid w:val="005B47A6"/>
    <w:rsid w:val="005C3087"/>
    <w:rsid w:val="0061228C"/>
    <w:rsid w:val="00617880"/>
    <w:rsid w:val="00677353"/>
    <w:rsid w:val="006D26C9"/>
    <w:rsid w:val="006D2DF2"/>
    <w:rsid w:val="006D7974"/>
    <w:rsid w:val="00716613"/>
    <w:rsid w:val="00754EA2"/>
    <w:rsid w:val="00764910"/>
    <w:rsid w:val="00765742"/>
    <w:rsid w:val="00783652"/>
    <w:rsid w:val="007C6D4E"/>
    <w:rsid w:val="007C7573"/>
    <w:rsid w:val="007E5B57"/>
    <w:rsid w:val="00817CF8"/>
    <w:rsid w:val="00843BA6"/>
    <w:rsid w:val="00862813"/>
    <w:rsid w:val="00866194"/>
    <w:rsid w:val="008C0C8D"/>
    <w:rsid w:val="009011C7"/>
    <w:rsid w:val="00934BA9"/>
    <w:rsid w:val="009820AB"/>
    <w:rsid w:val="009A6D08"/>
    <w:rsid w:val="00A442D7"/>
    <w:rsid w:val="00A6336C"/>
    <w:rsid w:val="00B31B1A"/>
    <w:rsid w:val="00B336F0"/>
    <w:rsid w:val="00B40163"/>
    <w:rsid w:val="00BC7774"/>
    <w:rsid w:val="00BD590E"/>
    <w:rsid w:val="00C305EC"/>
    <w:rsid w:val="00C91542"/>
    <w:rsid w:val="00C970F9"/>
    <w:rsid w:val="00CA0D7E"/>
    <w:rsid w:val="00CB2CE8"/>
    <w:rsid w:val="00CC6EE9"/>
    <w:rsid w:val="00CD3E94"/>
    <w:rsid w:val="00CF3C57"/>
    <w:rsid w:val="00CF6511"/>
    <w:rsid w:val="00D852BC"/>
    <w:rsid w:val="00DC5186"/>
    <w:rsid w:val="00DE7DA9"/>
    <w:rsid w:val="00E014F9"/>
    <w:rsid w:val="00E304EF"/>
    <w:rsid w:val="00E41FFE"/>
    <w:rsid w:val="00E736F5"/>
    <w:rsid w:val="00EA4167"/>
    <w:rsid w:val="00ED5F70"/>
    <w:rsid w:val="00ED7AF9"/>
    <w:rsid w:val="00F1001B"/>
    <w:rsid w:val="00F471C7"/>
    <w:rsid w:val="00F65901"/>
    <w:rsid w:val="00F71A2D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8DD1627"/>
  <w14:defaultImageDpi w14:val="300"/>
  <w15:docId w15:val="{6F93D00A-56AE-43AD-87C7-3D5B969B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A6D08"/>
  </w:style>
  <w:style w:type="character" w:styleId="Komentraatsauce">
    <w:name w:val="annotation reference"/>
    <w:basedOn w:val="Noklusjumarindkopasfonts"/>
    <w:uiPriority w:val="99"/>
    <w:semiHidden/>
    <w:unhideWhenUsed/>
    <w:rsid w:val="000223D9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23D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23D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23D9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23D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23D9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23D9"/>
    <w:rPr>
      <w:rFonts w:ascii="Lucida Grande" w:hAnsi="Lucida Grande" w:cs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769"/>
  </w:style>
  <w:style w:type="paragraph" w:styleId="Kjene">
    <w:name w:val="footer"/>
    <w:basedOn w:val="Parasts"/>
    <w:link w:val="Kj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0769"/>
  </w:style>
  <w:style w:type="character" w:styleId="Hipersaite">
    <w:name w:val="Hyperlink"/>
    <w:basedOn w:val="Noklusjumarindkopasfonts"/>
    <w:uiPriority w:val="99"/>
    <w:unhideWhenUsed/>
    <w:rsid w:val="00CA0D7E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D3E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55BD-FE4D-4D7C-AB44-716BD62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Likumprojekts "Grozījumi Krimināllikumā"</vt:lpstr>
    </vt:vector>
  </TitlesOfParts>
  <Company>Tieslietu ministrija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Krimināllikumā"</dc:title>
  <dc:creator>Zane.Ozola@tm.gov.lv</dc:creator>
  <cp:keywords/>
  <dc:description>Zane Ozola
Tieslietu ministrijas
Krimināltiesību departamenta
Juriste
e pasts: zane.ozola@tm.gov.lv&lt;mailto:zane.ozola@tm.gov.lv&gt;
tālrunis: 67036970
Fakss: 67036916
Brīvības bulvāris 36, Rīga, LV 1536</dc:description>
  <cp:lastModifiedBy>Kaspars Šmits</cp:lastModifiedBy>
  <cp:revision>24</cp:revision>
  <cp:lastPrinted>2018-03-19T07:38:00Z</cp:lastPrinted>
  <dcterms:created xsi:type="dcterms:W3CDTF">2017-12-05T08:52:00Z</dcterms:created>
  <dcterms:modified xsi:type="dcterms:W3CDTF">2018-03-23T12:45:00Z</dcterms:modified>
</cp:coreProperties>
</file>