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271" w:rsidRPr="00885B6D" w:rsidRDefault="00656271" w:rsidP="00656271">
      <w:pPr>
        <w:jc w:val="right"/>
        <w:rPr>
          <w:sz w:val="28"/>
          <w:szCs w:val="28"/>
        </w:rPr>
      </w:pPr>
      <w:r w:rsidRPr="00885B6D">
        <w:rPr>
          <w:i/>
          <w:sz w:val="28"/>
          <w:szCs w:val="28"/>
        </w:rPr>
        <w:t>Projekts</w:t>
      </w:r>
    </w:p>
    <w:p w:rsidR="00656271" w:rsidRPr="00885B6D" w:rsidRDefault="00656271" w:rsidP="00656271">
      <w:pPr>
        <w:rPr>
          <w:sz w:val="28"/>
          <w:szCs w:val="28"/>
        </w:rPr>
      </w:pPr>
    </w:p>
    <w:p w:rsidR="00656271" w:rsidRPr="00885B6D" w:rsidRDefault="00656271" w:rsidP="00656271">
      <w:pPr>
        <w:jc w:val="center"/>
        <w:rPr>
          <w:sz w:val="28"/>
          <w:szCs w:val="28"/>
        </w:rPr>
      </w:pPr>
      <w:r w:rsidRPr="00885B6D">
        <w:rPr>
          <w:sz w:val="28"/>
          <w:szCs w:val="28"/>
        </w:rPr>
        <w:t>LATVIJAS REPUBLIKAS MINISTRU KABINETS</w:t>
      </w:r>
    </w:p>
    <w:p w:rsidR="00656271" w:rsidRPr="00885B6D" w:rsidRDefault="00656271" w:rsidP="00656271">
      <w:pPr>
        <w:rPr>
          <w:sz w:val="28"/>
          <w:szCs w:val="28"/>
        </w:rPr>
      </w:pPr>
      <w:r w:rsidRPr="00885B6D">
        <w:rPr>
          <w:sz w:val="28"/>
          <w:szCs w:val="28"/>
        </w:rPr>
        <w:t> </w:t>
      </w:r>
    </w:p>
    <w:p w:rsidR="00656271" w:rsidRPr="00954E68" w:rsidRDefault="00656271" w:rsidP="00656271">
      <w:pPr>
        <w:tabs>
          <w:tab w:val="right" w:pos="9000"/>
        </w:tabs>
        <w:rPr>
          <w:color w:val="000000"/>
          <w:sz w:val="28"/>
          <w:szCs w:val="28"/>
        </w:rPr>
      </w:pPr>
      <w:r w:rsidRPr="006B529F">
        <w:rPr>
          <w:sz w:val="28"/>
          <w:szCs w:val="28"/>
        </w:rPr>
        <w:t>20__. gada __. ___</w:t>
      </w:r>
      <w:r w:rsidRPr="006B529F">
        <w:rPr>
          <w:sz w:val="28"/>
          <w:szCs w:val="28"/>
        </w:rPr>
        <w:tab/>
      </w:r>
      <w:r w:rsidRPr="00954E68">
        <w:rPr>
          <w:color w:val="000000"/>
          <w:sz w:val="28"/>
          <w:szCs w:val="28"/>
        </w:rPr>
        <w:t>Noteikumi Nr. __</w:t>
      </w:r>
    </w:p>
    <w:p w:rsidR="00656271" w:rsidRPr="00954E68" w:rsidRDefault="00656271" w:rsidP="00656271">
      <w:pPr>
        <w:tabs>
          <w:tab w:val="right" w:pos="9000"/>
        </w:tabs>
        <w:rPr>
          <w:color w:val="000000"/>
          <w:sz w:val="28"/>
          <w:szCs w:val="28"/>
        </w:rPr>
      </w:pPr>
      <w:r w:rsidRPr="00954E68">
        <w:rPr>
          <w:color w:val="000000"/>
          <w:sz w:val="28"/>
          <w:szCs w:val="28"/>
        </w:rPr>
        <w:t>Rīgā</w:t>
      </w:r>
      <w:r w:rsidRPr="00954E68">
        <w:rPr>
          <w:color w:val="000000"/>
          <w:sz w:val="28"/>
          <w:szCs w:val="28"/>
        </w:rPr>
        <w:tab/>
        <w:t>(prot. Nr. __ __. §)</w:t>
      </w:r>
    </w:p>
    <w:p w:rsidR="00656271" w:rsidRPr="00954E68" w:rsidRDefault="00656271" w:rsidP="00656271">
      <w:pPr>
        <w:rPr>
          <w:color w:val="000000"/>
          <w:sz w:val="28"/>
          <w:szCs w:val="28"/>
        </w:rPr>
      </w:pPr>
    </w:p>
    <w:p w:rsidR="00656271" w:rsidRPr="00954E68" w:rsidRDefault="00656271" w:rsidP="00656271">
      <w:pPr>
        <w:jc w:val="center"/>
        <w:rPr>
          <w:b/>
          <w:bCs/>
          <w:color w:val="000000"/>
          <w:sz w:val="28"/>
          <w:szCs w:val="28"/>
        </w:rPr>
      </w:pPr>
    </w:p>
    <w:p w:rsidR="00656271" w:rsidRPr="00954E68" w:rsidRDefault="00656271" w:rsidP="00656271">
      <w:pPr>
        <w:jc w:val="center"/>
        <w:rPr>
          <w:b/>
          <w:bCs/>
          <w:color w:val="000000"/>
          <w:sz w:val="28"/>
          <w:szCs w:val="28"/>
        </w:rPr>
      </w:pPr>
      <w:r w:rsidRPr="00954E68">
        <w:rPr>
          <w:b/>
          <w:bCs/>
          <w:color w:val="000000"/>
          <w:sz w:val="28"/>
          <w:szCs w:val="28"/>
        </w:rPr>
        <w:t>Grozījumi Ministru kabineta 20</w:t>
      </w:r>
      <w:r>
        <w:rPr>
          <w:b/>
          <w:bCs/>
          <w:color w:val="000000"/>
          <w:sz w:val="28"/>
          <w:szCs w:val="28"/>
        </w:rPr>
        <w:t>10</w:t>
      </w:r>
      <w:r w:rsidRPr="00954E68">
        <w:rPr>
          <w:b/>
          <w:bCs/>
          <w:color w:val="000000"/>
          <w:sz w:val="28"/>
          <w:szCs w:val="28"/>
        </w:rPr>
        <w:t xml:space="preserve">. gada </w:t>
      </w:r>
      <w:r>
        <w:rPr>
          <w:b/>
          <w:bCs/>
          <w:color w:val="000000"/>
          <w:sz w:val="28"/>
          <w:szCs w:val="28"/>
        </w:rPr>
        <w:t>3</w:t>
      </w:r>
      <w:r w:rsidRPr="00954E68">
        <w:rPr>
          <w:b/>
          <w:bCs/>
          <w:color w:val="000000"/>
          <w:sz w:val="28"/>
          <w:szCs w:val="28"/>
        </w:rPr>
        <w:t xml:space="preserve">. </w:t>
      </w:r>
      <w:r>
        <w:rPr>
          <w:b/>
          <w:bCs/>
          <w:color w:val="000000"/>
          <w:sz w:val="28"/>
          <w:szCs w:val="28"/>
        </w:rPr>
        <w:t xml:space="preserve">augusta </w:t>
      </w:r>
      <w:r w:rsidRPr="00954E68">
        <w:rPr>
          <w:b/>
          <w:bCs/>
          <w:color w:val="000000"/>
          <w:sz w:val="28"/>
          <w:szCs w:val="28"/>
        </w:rPr>
        <w:t>noteikumos Nr. </w:t>
      </w:r>
      <w:r>
        <w:rPr>
          <w:b/>
          <w:bCs/>
          <w:color w:val="000000"/>
          <w:sz w:val="28"/>
          <w:szCs w:val="28"/>
        </w:rPr>
        <w:t>711</w:t>
      </w:r>
      <w:r w:rsidRPr="00954E68">
        <w:rPr>
          <w:b/>
          <w:bCs/>
          <w:color w:val="000000"/>
          <w:sz w:val="28"/>
          <w:szCs w:val="28"/>
        </w:rPr>
        <w:t xml:space="preserve"> „</w:t>
      </w:r>
      <w:r w:rsidRPr="00E765DB">
        <w:rPr>
          <w:b/>
          <w:sz w:val="28"/>
          <w:szCs w:val="28"/>
        </w:rPr>
        <w:t>Kārtība, kādā Valsts probācijas dienests organizē audzinoša rakstura piespiedu līdzekļa – sabiedriskais darbs – izpildi</w:t>
      </w:r>
      <w:r w:rsidRPr="00954E68">
        <w:rPr>
          <w:b/>
          <w:bCs/>
          <w:color w:val="000000"/>
          <w:sz w:val="28"/>
          <w:szCs w:val="28"/>
        </w:rPr>
        <w:t>”</w:t>
      </w:r>
    </w:p>
    <w:p w:rsidR="00656271" w:rsidRPr="00954E68" w:rsidRDefault="00656271" w:rsidP="00656271">
      <w:pPr>
        <w:rPr>
          <w:color w:val="000000"/>
          <w:sz w:val="28"/>
          <w:szCs w:val="28"/>
        </w:rPr>
      </w:pPr>
    </w:p>
    <w:p w:rsidR="00656271" w:rsidRPr="00954E68" w:rsidRDefault="00656271" w:rsidP="00656271">
      <w:pPr>
        <w:jc w:val="right"/>
        <w:rPr>
          <w:color w:val="000000"/>
          <w:sz w:val="28"/>
          <w:szCs w:val="28"/>
        </w:rPr>
      </w:pPr>
      <w:r w:rsidRPr="00954E68">
        <w:rPr>
          <w:color w:val="000000"/>
          <w:sz w:val="28"/>
          <w:szCs w:val="28"/>
        </w:rPr>
        <w:t xml:space="preserve">Izdoti saskaņā ar </w:t>
      </w:r>
    </w:p>
    <w:p w:rsidR="00656271" w:rsidRDefault="00656271" w:rsidP="00656271">
      <w:pPr>
        <w:jc w:val="right"/>
        <w:rPr>
          <w:color w:val="000000"/>
          <w:sz w:val="28"/>
          <w:szCs w:val="28"/>
        </w:rPr>
      </w:pPr>
      <w:r>
        <w:rPr>
          <w:color w:val="000000"/>
          <w:sz w:val="28"/>
          <w:szCs w:val="28"/>
        </w:rPr>
        <w:t>l</w:t>
      </w:r>
      <w:r w:rsidRPr="00954E68">
        <w:rPr>
          <w:color w:val="000000"/>
          <w:sz w:val="28"/>
          <w:szCs w:val="28"/>
        </w:rPr>
        <w:t>ikuma</w:t>
      </w:r>
      <w:r>
        <w:rPr>
          <w:color w:val="000000"/>
          <w:sz w:val="28"/>
          <w:szCs w:val="28"/>
        </w:rPr>
        <w:t xml:space="preserve"> “Par audzinoša rakstura </w:t>
      </w:r>
    </w:p>
    <w:p w:rsidR="00656271" w:rsidRPr="00954E68" w:rsidRDefault="00656271" w:rsidP="00656271">
      <w:pPr>
        <w:jc w:val="right"/>
        <w:rPr>
          <w:color w:val="000000"/>
          <w:sz w:val="28"/>
          <w:szCs w:val="28"/>
        </w:rPr>
      </w:pPr>
      <w:r>
        <w:rPr>
          <w:color w:val="000000"/>
          <w:sz w:val="28"/>
          <w:szCs w:val="28"/>
        </w:rPr>
        <w:t>piespiedu līdzekļu piemērošanu bērniem”</w:t>
      </w:r>
    </w:p>
    <w:p w:rsidR="00656271" w:rsidRPr="00954E68" w:rsidRDefault="00656271" w:rsidP="00656271">
      <w:pPr>
        <w:jc w:val="right"/>
        <w:rPr>
          <w:color w:val="000000"/>
          <w:sz w:val="28"/>
          <w:szCs w:val="28"/>
        </w:rPr>
      </w:pPr>
      <w:r>
        <w:rPr>
          <w:color w:val="000000"/>
          <w:sz w:val="28"/>
          <w:szCs w:val="28"/>
        </w:rPr>
        <w:t>11</w:t>
      </w:r>
      <w:r w:rsidRPr="00954E68">
        <w:rPr>
          <w:color w:val="000000"/>
          <w:sz w:val="28"/>
          <w:szCs w:val="28"/>
        </w:rPr>
        <w:t>.</w:t>
      </w:r>
      <w:r>
        <w:rPr>
          <w:color w:val="000000"/>
          <w:sz w:val="28"/>
          <w:szCs w:val="28"/>
        </w:rPr>
        <w:t> </w:t>
      </w:r>
      <w:r w:rsidRPr="00954E68">
        <w:rPr>
          <w:color w:val="000000"/>
          <w:sz w:val="28"/>
          <w:szCs w:val="28"/>
        </w:rPr>
        <w:t xml:space="preserve">panta </w:t>
      </w:r>
      <w:r>
        <w:rPr>
          <w:color w:val="000000"/>
          <w:sz w:val="28"/>
          <w:szCs w:val="28"/>
        </w:rPr>
        <w:t>trešo</w:t>
      </w:r>
      <w:r w:rsidRPr="00954E68">
        <w:rPr>
          <w:color w:val="000000"/>
          <w:sz w:val="28"/>
          <w:szCs w:val="28"/>
        </w:rPr>
        <w:t xml:space="preserve"> daļu</w:t>
      </w:r>
    </w:p>
    <w:p w:rsidR="00A920E5" w:rsidRDefault="00A920E5"/>
    <w:p w:rsidR="00656271" w:rsidRPr="00954E68" w:rsidRDefault="00656271" w:rsidP="00656271">
      <w:pPr>
        <w:ind w:firstLine="720"/>
        <w:jc w:val="both"/>
        <w:rPr>
          <w:color w:val="000000"/>
          <w:sz w:val="28"/>
          <w:szCs w:val="28"/>
        </w:rPr>
      </w:pPr>
      <w:r w:rsidRPr="00954E68">
        <w:rPr>
          <w:color w:val="000000"/>
          <w:sz w:val="28"/>
          <w:szCs w:val="28"/>
        </w:rPr>
        <w:t>Izdarīt Ministru kabineta 20</w:t>
      </w:r>
      <w:r>
        <w:rPr>
          <w:color w:val="000000"/>
          <w:sz w:val="28"/>
          <w:szCs w:val="28"/>
        </w:rPr>
        <w:t>10. gada 3</w:t>
      </w:r>
      <w:r w:rsidRPr="00954E68">
        <w:rPr>
          <w:color w:val="000000"/>
          <w:sz w:val="28"/>
          <w:szCs w:val="28"/>
        </w:rPr>
        <w:t>. </w:t>
      </w:r>
      <w:r>
        <w:rPr>
          <w:color w:val="000000"/>
          <w:sz w:val="28"/>
          <w:szCs w:val="28"/>
        </w:rPr>
        <w:t>augusta</w:t>
      </w:r>
      <w:r w:rsidRPr="00954E68">
        <w:rPr>
          <w:color w:val="000000"/>
          <w:sz w:val="28"/>
          <w:szCs w:val="28"/>
        </w:rPr>
        <w:t xml:space="preserve"> noteikumos Nr.</w:t>
      </w:r>
      <w:r>
        <w:rPr>
          <w:color w:val="000000"/>
          <w:sz w:val="28"/>
          <w:szCs w:val="28"/>
        </w:rPr>
        <w:t xml:space="preserve"> 711 </w:t>
      </w:r>
      <w:r w:rsidRPr="00954E68">
        <w:rPr>
          <w:color w:val="000000"/>
          <w:sz w:val="28"/>
          <w:szCs w:val="28"/>
        </w:rPr>
        <w:t>„</w:t>
      </w:r>
      <w:r w:rsidRPr="00E765DB">
        <w:rPr>
          <w:sz w:val="28"/>
          <w:szCs w:val="28"/>
        </w:rPr>
        <w:t>Kārtība, kādā Valsts probācijas dienests organizē audzinoša rakstura piespiedu līdzekļa – sabiedriskais darbs – izpildi</w:t>
      </w:r>
      <w:r w:rsidRPr="00954E68">
        <w:rPr>
          <w:color w:val="000000"/>
          <w:sz w:val="28"/>
          <w:szCs w:val="28"/>
        </w:rPr>
        <w:t>” (Lat</w:t>
      </w:r>
      <w:r>
        <w:rPr>
          <w:color w:val="000000"/>
          <w:sz w:val="28"/>
          <w:szCs w:val="28"/>
        </w:rPr>
        <w:t>vijas Vēstnesis, 2010, 124. nr.</w:t>
      </w:r>
      <w:r w:rsidRPr="00954E68">
        <w:rPr>
          <w:color w:val="000000"/>
          <w:sz w:val="28"/>
          <w:szCs w:val="28"/>
        </w:rPr>
        <w:t>) šādus grozījumus:</w:t>
      </w:r>
    </w:p>
    <w:p w:rsidR="00656271" w:rsidRDefault="00656271" w:rsidP="00656271">
      <w:pPr>
        <w:spacing w:before="100" w:beforeAutospacing="1" w:after="100" w:afterAutospacing="1"/>
        <w:ind w:firstLine="720"/>
        <w:jc w:val="both"/>
        <w:rPr>
          <w:color w:val="000000"/>
          <w:sz w:val="28"/>
          <w:szCs w:val="28"/>
        </w:rPr>
      </w:pPr>
      <w:r w:rsidRPr="00954E68">
        <w:rPr>
          <w:color w:val="000000"/>
          <w:sz w:val="28"/>
          <w:szCs w:val="28"/>
        </w:rPr>
        <w:t xml:space="preserve">1. </w:t>
      </w:r>
      <w:r>
        <w:rPr>
          <w:color w:val="000000"/>
          <w:sz w:val="28"/>
          <w:szCs w:val="28"/>
        </w:rPr>
        <w:t>Aizstāt noteikumu tekstā vārdu “sastādīt” (attiecīgajā locījumā) ar vārdu “sagatavot” (attiecīgajā locījumā) un vārdu “sastādīts” (attiecīgajā locījumā) ar vārdu “sagatavots” (attiecīgajā locījumā).</w:t>
      </w:r>
    </w:p>
    <w:p w:rsidR="00656271" w:rsidRDefault="00B02D8A" w:rsidP="00656271">
      <w:pPr>
        <w:spacing w:before="100" w:beforeAutospacing="1" w:after="100" w:afterAutospacing="1"/>
        <w:ind w:firstLine="720"/>
        <w:jc w:val="both"/>
        <w:rPr>
          <w:color w:val="000000"/>
          <w:sz w:val="28"/>
          <w:szCs w:val="28"/>
        </w:rPr>
      </w:pPr>
      <w:r>
        <w:rPr>
          <w:color w:val="000000"/>
          <w:sz w:val="28"/>
          <w:szCs w:val="28"/>
        </w:rPr>
        <w:t>2</w:t>
      </w:r>
      <w:r w:rsidR="00656271">
        <w:rPr>
          <w:color w:val="000000"/>
          <w:sz w:val="28"/>
          <w:szCs w:val="28"/>
        </w:rPr>
        <w:t>. Izteikt noteikumu 5. punktu šādā redakcijā:</w:t>
      </w:r>
    </w:p>
    <w:p w:rsidR="00656271" w:rsidRDefault="00656271" w:rsidP="00656271">
      <w:pPr>
        <w:spacing w:before="100" w:beforeAutospacing="1" w:after="100" w:afterAutospacing="1"/>
        <w:ind w:firstLine="720"/>
        <w:jc w:val="both"/>
        <w:rPr>
          <w:color w:val="000000"/>
          <w:sz w:val="28"/>
          <w:szCs w:val="28"/>
        </w:rPr>
      </w:pPr>
      <w:r>
        <w:rPr>
          <w:color w:val="000000"/>
          <w:sz w:val="28"/>
          <w:szCs w:val="28"/>
        </w:rPr>
        <w:t>“5. Ja probācija klientam nav deklarētās dzīvesvietas, sabiedriskā darba izpildi nodrošina struktūrvienība, kuras darbības teritorijā atrodas viņa dzīvesvieta.”</w:t>
      </w:r>
    </w:p>
    <w:p w:rsidR="00656271" w:rsidRDefault="00B02D8A" w:rsidP="000B5FC2">
      <w:pPr>
        <w:spacing w:before="100" w:beforeAutospacing="1" w:after="100" w:afterAutospacing="1"/>
        <w:ind w:firstLine="720"/>
        <w:jc w:val="both"/>
        <w:rPr>
          <w:color w:val="000000"/>
          <w:sz w:val="28"/>
          <w:szCs w:val="28"/>
        </w:rPr>
      </w:pPr>
      <w:r>
        <w:rPr>
          <w:color w:val="000000"/>
          <w:sz w:val="28"/>
          <w:szCs w:val="28"/>
        </w:rPr>
        <w:t>3</w:t>
      </w:r>
      <w:r w:rsidR="00656271">
        <w:rPr>
          <w:color w:val="000000"/>
          <w:sz w:val="28"/>
          <w:szCs w:val="28"/>
        </w:rPr>
        <w:t>. Papildināt noteikumus ar 5.</w:t>
      </w:r>
      <w:r w:rsidR="00656271">
        <w:rPr>
          <w:color w:val="000000"/>
          <w:sz w:val="28"/>
          <w:szCs w:val="28"/>
          <w:vertAlign w:val="superscript"/>
        </w:rPr>
        <w:t>1</w:t>
      </w:r>
      <w:r w:rsidR="00656271">
        <w:rPr>
          <w:color w:val="000000"/>
          <w:sz w:val="28"/>
          <w:szCs w:val="28"/>
        </w:rPr>
        <w:t xml:space="preserve"> punktu šādā redakcijā:</w:t>
      </w:r>
    </w:p>
    <w:p w:rsidR="00656271" w:rsidRDefault="00656271" w:rsidP="000B5FC2">
      <w:pPr>
        <w:spacing w:before="100" w:beforeAutospacing="1" w:after="100" w:afterAutospacing="1"/>
        <w:ind w:firstLine="720"/>
        <w:jc w:val="both"/>
        <w:rPr>
          <w:color w:val="000000"/>
          <w:sz w:val="28"/>
          <w:szCs w:val="28"/>
        </w:rPr>
      </w:pPr>
      <w:r>
        <w:rPr>
          <w:color w:val="000000"/>
          <w:sz w:val="28"/>
          <w:szCs w:val="28"/>
        </w:rPr>
        <w:t>“5.</w:t>
      </w:r>
      <w:r>
        <w:rPr>
          <w:color w:val="000000"/>
          <w:sz w:val="28"/>
          <w:szCs w:val="28"/>
          <w:vertAlign w:val="superscript"/>
        </w:rPr>
        <w:t>1</w:t>
      </w:r>
      <w:r>
        <w:rPr>
          <w:color w:val="000000"/>
          <w:sz w:val="28"/>
          <w:szCs w:val="28"/>
        </w:rPr>
        <w:t> </w:t>
      </w:r>
      <w:r w:rsidRPr="00C205BC">
        <w:rPr>
          <w:sz w:val="28"/>
          <w:szCs w:val="28"/>
        </w:rPr>
        <w:t>Dienests probācijas klientam adresētos dokumentus paziņo vienā no šādiem veidiem:</w:t>
      </w:r>
    </w:p>
    <w:p w:rsidR="00656271" w:rsidRPr="00C205BC" w:rsidRDefault="00656271" w:rsidP="000B5FC2">
      <w:pPr>
        <w:spacing w:before="100" w:beforeAutospacing="1" w:after="100" w:afterAutospacing="1"/>
        <w:ind w:firstLine="720"/>
        <w:jc w:val="both"/>
        <w:rPr>
          <w:sz w:val="28"/>
          <w:szCs w:val="28"/>
        </w:rPr>
      </w:pPr>
      <w:r>
        <w:rPr>
          <w:color w:val="000000"/>
          <w:sz w:val="28"/>
          <w:szCs w:val="28"/>
        </w:rPr>
        <w:t>5.</w:t>
      </w:r>
      <w:r>
        <w:rPr>
          <w:color w:val="000000"/>
          <w:sz w:val="28"/>
          <w:szCs w:val="28"/>
          <w:vertAlign w:val="superscript"/>
        </w:rPr>
        <w:t>1</w:t>
      </w:r>
      <w:r>
        <w:rPr>
          <w:color w:val="000000"/>
          <w:sz w:val="28"/>
          <w:szCs w:val="28"/>
        </w:rPr>
        <w:t>1. </w:t>
      </w:r>
      <w:r w:rsidRPr="00C205BC">
        <w:rPr>
          <w:sz w:val="28"/>
          <w:szCs w:val="28"/>
        </w:rPr>
        <w:t>izsniedz probācijas klientam personīgi;</w:t>
      </w:r>
    </w:p>
    <w:p w:rsidR="00656271" w:rsidRPr="00C205BC" w:rsidRDefault="00656271" w:rsidP="000B5FC2">
      <w:pPr>
        <w:spacing w:before="100" w:beforeAutospacing="1" w:after="100" w:afterAutospacing="1"/>
        <w:ind w:firstLine="720"/>
        <w:jc w:val="both"/>
        <w:rPr>
          <w:sz w:val="28"/>
          <w:szCs w:val="28"/>
        </w:rPr>
      </w:pPr>
      <w:r w:rsidRPr="00C205BC">
        <w:rPr>
          <w:color w:val="000000"/>
          <w:sz w:val="28"/>
          <w:szCs w:val="28"/>
        </w:rPr>
        <w:t>5.</w:t>
      </w:r>
      <w:r w:rsidRPr="00C205BC">
        <w:rPr>
          <w:color w:val="000000"/>
          <w:sz w:val="28"/>
          <w:szCs w:val="28"/>
          <w:vertAlign w:val="superscript"/>
        </w:rPr>
        <w:t>1</w:t>
      </w:r>
      <w:r w:rsidRPr="00C205BC">
        <w:rPr>
          <w:color w:val="000000"/>
          <w:sz w:val="28"/>
          <w:szCs w:val="28"/>
        </w:rPr>
        <w:t>2. </w:t>
      </w:r>
      <w:proofErr w:type="spellStart"/>
      <w:r w:rsidRPr="00C205BC">
        <w:rPr>
          <w:sz w:val="28"/>
          <w:szCs w:val="28"/>
        </w:rPr>
        <w:t>nosūta</w:t>
      </w:r>
      <w:proofErr w:type="spellEnd"/>
      <w:r w:rsidRPr="00C205BC">
        <w:rPr>
          <w:sz w:val="28"/>
          <w:szCs w:val="28"/>
        </w:rPr>
        <w:t xml:space="preserve"> uz probācijas klienta dzīvesvietas adresi vai norādīto korespondences saņemšanas adresi;</w:t>
      </w:r>
    </w:p>
    <w:p w:rsidR="00656271" w:rsidRDefault="00656271" w:rsidP="000B5FC2">
      <w:pPr>
        <w:spacing w:before="100" w:beforeAutospacing="1" w:after="100" w:afterAutospacing="1"/>
        <w:ind w:firstLine="720"/>
        <w:jc w:val="both"/>
        <w:rPr>
          <w:color w:val="000000"/>
          <w:sz w:val="28"/>
          <w:szCs w:val="28"/>
        </w:rPr>
      </w:pPr>
      <w:r>
        <w:rPr>
          <w:color w:val="000000"/>
          <w:sz w:val="28"/>
          <w:szCs w:val="28"/>
        </w:rPr>
        <w:t>5.</w:t>
      </w:r>
      <w:r>
        <w:rPr>
          <w:color w:val="000000"/>
          <w:sz w:val="28"/>
          <w:szCs w:val="28"/>
          <w:vertAlign w:val="superscript"/>
        </w:rPr>
        <w:t>1</w:t>
      </w:r>
      <w:r>
        <w:rPr>
          <w:color w:val="000000"/>
          <w:sz w:val="28"/>
          <w:szCs w:val="28"/>
        </w:rPr>
        <w:t>3. </w:t>
      </w:r>
      <w:r w:rsidRPr="00C205BC">
        <w:rPr>
          <w:rFonts w:eastAsia="Calibri"/>
          <w:sz w:val="28"/>
          <w:szCs w:val="28"/>
          <w:lang w:eastAsia="en-US"/>
        </w:rPr>
        <w:t>izmantojot elektroniskos sakarus, ja probācijas klients rakstiski izteicis vēlmi saņemt dokumentus attiecīgajā veidā.</w:t>
      </w:r>
      <w:r>
        <w:rPr>
          <w:color w:val="000000"/>
          <w:sz w:val="28"/>
          <w:szCs w:val="28"/>
        </w:rPr>
        <w:t>”</w:t>
      </w:r>
    </w:p>
    <w:p w:rsidR="00656271" w:rsidRDefault="00B02D8A" w:rsidP="00656271">
      <w:pPr>
        <w:spacing w:before="100" w:beforeAutospacing="1" w:after="100" w:afterAutospacing="1"/>
        <w:ind w:firstLine="720"/>
        <w:jc w:val="both"/>
        <w:rPr>
          <w:color w:val="000000"/>
          <w:sz w:val="28"/>
          <w:szCs w:val="28"/>
        </w:rPr>
      </w:pPr>
      <w:r>
        <w:rPr>
          <w:color w:val="000000"/>
          <w:sz w:val="28"/>
          <w:szCs w:val="28"/>
        </w:rPr>
        <w:lastRenderedPageBreak/>
        <w:t>4</w:t>
      </w:r>
      <w:r w:rsidR="00656271">
        <w:rPr>
          <w:color w:val="000000"/>
          <w:sz w:val="28"/>
          <w:szCs w:val="28"/>
        </w:rPr>
        <w:t>.</w:t>
      </w:r>
      <w:r w:rsidR="00392C43">
        <w:rPr>
          <w:color w:val="000000"/>
          <w:sz w:val="28"/>
          <w:szCs w:val="28"/>
        </w:rPr>
        <w:t xml:space="preserve"> </w:t>
      </w:r>
      <w:r w:rsidR="00656271">
        <w:rPr>
          <w:color w:val="000000"/>
          <w:sz w:val="28"/>
          <w:szCs w:val="28"/>
        </w:rPr>
        <w:t xml:space="preserve">Izteikt noteikumu 6. </w:t>
      </w:r>
      <w:r w:rsidR="00B805F1">
        <w:rPr>
          <w:color w:val="000000"/>
          <w:sz w:val="28"/>
          <w:szCs w:val="28"/>
        </w:rPr>
        <w:t xml:space="preserve">un 7. </w:t>
      </w:r>
      <w:r w:rsidR="00656271">
        <w:rPr>
          <w:color w:val="000000"/>
          <w:sz w:val="28"/>
          <w:szCs w:val="28"/>
        </w:rPr>
        <w:t>punktu šādā redakcijā:</w:t>
      </w:r>
    </w:p>
    <w:p w:rsidR="00656271" w:rsidRDefault="00656271" w:rsidP="00656271">
      <w:pPr>
        <w:spacing w:before="100" w:beforeAutospacing="1" w:after="100" w:afterAutospacing="1"/>
        <w:ind w:firstLine="720"/>
        <w:jc w:val="both"/>
        <w:rPr>
          <w:color w:val="000000"/>
          <w:sz w:val="28"/>
          <w:szCs w:val="28"/>
        </w:rPr>
      </w:pPr>
      <w:r>
        <w:rPr>
          <w:color w:val="000000"/>
          <w:sz w:val="28"/>
          <w:szCs w:val="28"/>
        </w:rPr>
        <w:t>“6. Pamatojoties</w:t>
      </w:r>
      <w:r w:rsidR="005479E1">
        <w:rPr>
          <w:color w:val="000000"/>
          <w:sz w:val="28"/>
          <w:szCs w:val="28"/>
        </w:rPr>
        <w:t xml:space="preserve"> uz probācijas klienta vai viņa vecāk</w:t>
      </w:r>
      <w:r w:rsidR="00B02D8A">
        <w:rPr>
          <w:color w:val="000000"/>
          <w:sz w:val="28"/>
          <w:szCs w:val="28"/>
        </w:rPr>
        <w:t>a</w:t>
      </w:r>
      <w:r w:rsidR="005479E1">
        <w:rPr>
          <w:color w:val="000000"/>
          <w:sz w:val="28"/>
          <w:szCs w:val="28"/>
        </w:rPr>
        <w:t>, vai cit</w:t>
      </w:r>
      <w:r w:rsidR="00B02D8A">
        <w:rPr>
          <w:color w:val="000000"/>
          <w:sz w:val="28"/>
          <w:szCs w:val="28"/>
        </w:rPr>
        <w:t>a likumiskā pārstāvja</w:t>
      </w:r>
      <w:r w:rsidR="005479E1">
        <w:rPr>
          <w:color w:val="000000"/>
          <w:sz w:val="28"/>
          <w:szCs w:val="28"/>
        </w:rPr>
        <w:t xml:space="preserve"> (turpmāk – pārstāvis) pamatotu iesniegumu, sabiedriskā darba izpildi var nodrošināt cita struktūrvienība.</w:t>
      </w:r>
    </w:p>
    <w:p w:rsidR="005479E1" w:rsidRDefault="005479E1" w:rsidP="00656271">
      <w:pPr>
        <w:spacing w:before="100" w:beforeAutospacing="1" w:after="100" w:afterAutospacing="1"/>
        <w:ind w:firstLine="720"/>
        <w:jc w:val="both"/>
        <w:rPr>
          <w:color w:val="000000"/>
          <w:sz w:val="28"/>
          <w:szCs w:val="28"/>
        </w:rPr>
      </w:pPr>
      <w:r>
        <w:rPr>
          <w:color w:val="000000"/>
          <w:sz w:val="28"/>
          <w:szCs w:val="28"/>
        </w:rPr>
        <w:t>7. Informāciju par sabiedriskā darba izpildi norāda probācijas klienta lietā atbilstoši normatīvajiem aktiem, kas nosaka probācijas klienta lietas izveidošanas, noformēšanas, pārsūtīšanas, izbeigšanas, atjaunošanas un glabāšanas kārtību, kā arī dienesta datubāzē iekļaujamās informācijas apjomu un informācijas iekļaušanas un izmantošanas kārtību.”</w:t>
      </w:r>
    </w:p>
    <w:p w:rsidR="005479E1" w:rsidRDefault="00B02D8A" w:rsidP="00656271">
      <w:pPr>
        <w:spacing w:before="100" w:beforeAutospacing="1" w:after="100" w:afterAutospacing="1"/>
        <w:ind w:firstLine="720"/>
        <w:jc w:val="both"/>
        <w:rPr>
          <w:color w:val="000000"/>
          <w:sz w:val="28"/>
          <w:szCs w:val="28"/>
        </w:rPr>
      </w:pPr>
      <w:r>
        <w:rPr>
          <w:color w:val="000000"/>
          <w:sz w:val="28"/>
          <w:szCs w:val="28"/>
        </w:rPr>
        <w:t>5</w:t>
      </w:r>
      <w:r w:rsidR="005479E1">
        <w:rPr>
          <w:color w:val="000000"/>
          <w:sz w:val="28"/>
          <w:szCs w:val="28"/>
        </w:rPr>
        <w:t>. Aizstāt 8. punktā vārdus “septiņu darbdienu” ar skaitli un vārdu “10 dienu”.</w:t>
      </w:r>
    </w:p>
    <w:p w:rsidR="005479E1" w:rsidRPr="00A12B0A" w:rsidRDefault="00B02D8A" w:rsidP="00656271">
      <w:pPr>
        <w:spacing w:before="100" w:beforeAutospacing="1" w:after="100" w:afterAutospacing="1"/>
        <w:ind w:firstLine="720"/>
        <w:jc w:val="both"/>
        <w:rPr>
          <w:color w:val="000000"/>
          <w:sz w:val="28"/>
          <w:szCs w:val="28"/>
        </w:rPr>
      </w:pPr>
      <w:r>
        <w:rPr>
          <w:color w:val="000000"/>
          <w:sz w:val="28"/>
          <w:szCs w:val="28"/>
        </w:rPr>
        <w:t>6</w:t>
      </w:r>
      <w:r w:rsidR="005479E1">
        <w:rPr>
          <w:color w:val="000000"/>
          <w:sz w:val="28"/>
          <w:szCs w:val="28"/>
        </w:rPr>
        <w:t>. Svītrot 9.</w:t>
      </w:r>
      <w:r w:rsidR="00967E37">
        <w:rPr>
          <w:color w:val="000000"/>
          <w:sz w:val="28"/>
          <w:szCs w:val="28"/>
        </w:rPr>
        <w:t xml:space="preserve"> </w:t>
      </w:r>
      <w:r w:rsidR="00967E37" w:rsidRPr="00A12B0A">
        <w:rPr>
          <w:color w:val="000000"/>
          <w:sz w:val="28"/>
          <w:szCs w:val="28"/>
        </w:rPr>
        <w:t>un 10.</w:t>
      </w:r>
      <w:r w:rsidR="005479E1" w:rsidRPr="00A12B0A">
        <w:rPr>
          <w:color w:val="000000"/>
          <w:sz w:val="28"/>
          <w:szCs w:val="28"/>
        </w:rPr>
        <w:t xml:space="preserve"> punktu.</w:t>
      </w:r>
    </w:p>
    <w:p w:rsidR="001F28CA" w:rsidRPr="00A12B0A" w:rsidRDefault="00967E37" w:rsidP="00656271">
      <w:pPr>
        <w:spacing w:before="100" w:beforeAutospacing="1" w:after="100" w:afterAutospacing="1"/>
        <w:ind w:firstLine="720"/>
        <w:jc w:val="both"/>
        <w:rPr>
          <w:color w:val="000000"/>
          <w:sz w:val="28"/>
          <w:szCs w:val="28"/>
        </w:rPr>
      </w:pPr>
      <w:r w:rsidRPr="00A12B0A">
        <w:rPr>
          <w:color w:val="000000"/>
          <w:sz w:val="28"/>
          <w:szCs w:val="28"/>
        </w:rPr>
        <w:t>7</w:t>
      </w:r>
      <w:r w:rsidR="001F28CA" w:rsidRPr="00A12B0A">
        <w:rPr>
          <w:color w:val="000000"/>
          <w:sz w:val="28"/>
          <w:szCs w:val="28"/>
        </w:rPr>
        <w:t xml:space="preserve">. </w:t>
      </w:r>
      <w:r w:rsidR="00B805F1" w:rsidRPr="00A12B0A">
        <w:rPr>
          <w:color w:val="000000"/>
          <w:sz w:val="28"/>
          <w:szCs w:val="28"/>
        </w:rPr>
        <w:t>Izteikt noteikumu 11. punktu šādā redakcijā:</w:t>
      </w:r>
    </w:p>
    <w:p w:rsidR="00B805F1" w:rsidRPr="00A12B0A" w:rsidRDefault="00967E37" w:rsidP="00656271">
      <w:pPr>
        <w:spacing w:before="100" w:beforeAutospacing="1" w:after="100" w:afterAutospacing="1"/>
        <w:ind w:firstLine="720"/>
        <w:jc w:val="both"/>
        <w:rPr>
          <w:color w:val="000000"/>
          <w:sz w:val="28"/>
          <w:szCs w:val="28"/>
        </w:rPr>
      </w:pPr>
      <w:r w:rsidRPr="00A12B0A">
        <w:rPr>
          <w:color w:val="000000"/>
          <w:sz w:val="28"/>
          <w:szCs w:val="28"/>
        </w:rPr>
        <w:t>“11. </w:t>
      </w:r>
      <w:r w:rsidRPr="00A12B0A">
        <w:rPr>
          <w:bCs/>
          <w:sz w:val="28"/>
          <w:szCs w:val="28"/>
        </w:rPr>
        <w:t>Ja nepilngadīgais probācijas klients ir ieradies pieteikties struktūrvienībā bez pārstāvja, dienests turpina organizēt sabiedriskā darba izpildi un izsniedz probācijas klientam uzaicinājumu ierasties struktūrvienībā amatpersonas norādītajā datumā kopā ar pārstāvi. Amatpersona noskaidro pārstāvja neierašanās iemeslu.</w:t>
      </w:r>
      <w:r w:rsidR="00B805F1" w:rsidRPr="00A12B0A">
        <w:rPr>
          <w:color w:val="000000"/>
          <w:sz w:val="28"/>
          <w:szCs w:val="28"/>
        </w:rPr>
        <w:t>”</w:t>
      </w:r>
    </w:p>
    <w:p w:rsidR="00B805F1" w:rsidRPr="00A12B0A" w:rsidRDefault="00967E37" w:rsidP="00656271">
      <w:pPr>
        <w:spacing w:before="100" w:beforeAutospacing="1" w:after="100" w:afterAutospacing="1"/>
        <w:ind w:firstLine="720"/>
        <w:jc w:val="both"/>
        <w:rPr>
          <w:color w:val="000000"/>
          <w:sz w:val="28"/>
          <w:szCs w:val="28"/>
        </w:rPr>
      </w:pPr>
      <w:r w:rsidRPr="00A12B0A">
        <w:rPr>
          <w:color w:val="000000"/>
          <w:sz w:val="28"/>
          <w:szCs w:val="28"/>
        </w:rPr>
        <w:t>8</w:t>
      </w:r>
      <w:r w:rsidR="00B805F1" w:rsidRPr="00A12B0A">
        <w:rPr>
          <w:color w:val="000000"/>
          <w:sz w:val="28"/>
          <w:szCs w:val="28"/>
        </w:rPr>
        <w:t xml:space="preserve">. Papildināt </w:t>
      </w:r>
      <w:r w:rsidR="00B02D8A" w:rsidRPr="00A12B0A">
        <w:rPr>
          <w:color w:val="000000"/>
          <w:sz w:val="28"/>
          <w:szCs w:val="28"/>
        </w:rPr>
        <w:t>ar</w:t>
      </w:r>
      <w:r w:rsidR="00B805F1" w:rsidRPr="00A12B0A">
        <w:rPr>
          <w:color w:val="000000"/>
          <w:sz w:val="28"/>
          <w:szCs w:val="28"/>
        </w:rPr>
        <w:t xml:space="preserve"> 11.</w:t>
      </w:r>
      <w:r w:rsidRPr="00A12B0A">
        <w:rPr>
          <w:color w:val="000000"/>
          <w:sz w:val="28"/>
          <w:szCs w:val="28"/>
          <w:vertAlign w:val="superscript"/>
        </w:rPr>
        <w:t>1</w:t>
      </w:r>
      <w:r w:rsidRPr="00A12B0A">
        <w:rPr>
          <w:color w:val="000000"/>
          <w:sz w:val="28"/>
          <w:szCs w:val="28"/>
        </w:rPr>
        <w:t xml:space="preserve">, </w:t>
      </w:r>
      <w:r w:rsidR="00B805F1" w:rsidRPr="00A12B0A">
        <w:rPr>
          <w:color w:val="000000"/>
          <w:sz w:val="28"/>
          <w:szCs w:val="28"/>
        </w:rPr>
        <w:t>11.</w:t>
      </w:r>
      <w:r w:rsidR="00B02D8A" w:rsidRPr="00A12B0A">
        <w:rPr>
          <w:color w:val="000000"/>
          <w:sz w:val="28"/>
          <w:szCs w:val="28"/>
          <w:vertAlign w:val="superscript"/>
        </w:rPr>
        <w:t>2 </w:t>
      </w:r>
      <w:r w:rsidRPr="00A12B0A">
        <w:rPr>
          <w:color w:val="000000"/>
          <w:sz w:val="28"/>
          <w:szCs w:val="28"/>
          <w:vertAlign w:val="superscript"/>
        </w:rPr>
        <w:t xml:space="preserve"> </w:t>
      </w:r>
      <w:r w:rsidRPr="00A12B0A">
        <w:rPr>
          <w:color w:val="000000"/>
          <w:sz w:val="28"/>
          <w:szCs w:val="28"/>
        </w:rPr>
        <w:t>un 11.</w:t>
      </w:r>
      <w:r w:rsidRPr="00A12B0A">
        <w:rPr>
          <w:color w:val="000000"/>
          <w:sz w:val="28"/>
          <w:szCs w:val="28"/>
          <w:vertAlign w:val="superscript"/>
        </w:rPr>
        <w:t>3</w:t>
      </w:r>
      <w:r w:rsidRPr="00A12B0A">
        <w:rPr>
          <w:color w:val="000000"/>
          <w:sz w:val="28"/>
          <w:szCs w:val="28"/>
        </w:rPr>
        <w:t> </w:t>
      </w:r>
      <w:r w:rsidR="00B805F1" w:rsidRPr="00A12B0A">
        <w:rPr>
          <w:color w:val="000000"/>
          <w:sz w:val="28"/>
          <w:szCs w:val="28"/>
        </w:rPr>
        <w:t>punktu šādā redakcijā:</w:t>
      </w:r>
    </w:p>
    <w:p w:rsidR="00967E37" w:rsidRPr="00A12B0A" w:rsidRDefault="00B805F1" w:rsidP="00967E37">
      <w:pPr>
        <w:ind w:firstLine="709"/>
        <w:jc w:val="both"/>
        <w:rPr>
          <w:bCs/>
          <w:sz w:val="28"/>
          <w:szCs w:val="28"/>
        </w:rPr>
      </w:pPr>
      <w:r w:rsidRPr="00A12B0A">
        <w:rPr>
          <w:color w:val="000000"/>
          <w:sz w:val="28"/>
          <w:szCs w:val="28"/>
        </w:rPr>
        <w:t>“</w:t>
      </w:r>
      <w:r w:rsidR="00967E37" w:rsidRPr="00A12B0A">
        <w:rPr>
          <w:color w:val="000000"/>
          <w:sz w:val="28"/>
          <w:szCs w:val="28"/>
        </w:rPr>
        <w:t>11.</w:t>
      </w:r>
      <w:r w:rsidR="00967E37" w:rsidRPr="00A12B0A">
        <w:rPr>
          <w:color w:val="000000"/>
          <w:sz w:val="28"/>
          <w:szCs w:val="28"/>
          <w:vertAlign w:val="superscript"/>
        </w:rPr>
        <w:t>1</w:t>
      </w:r>
      <w:r w:rsidR="00967E37" w:rsidRPr="00A12B0A">
        <w:rPr>
          <w:color w:val="000000"/>
          <w:sz w:val="28"/>
          <w:szCs w:val="28"/>
        </w:rPr>
        <w:t> </w:t>
      </w:r>
      <w:r w:rsidR="00967E37" w:rsidRPr="00A12B0A">
        <w:rPr>
          <w:bCs/>
          <w:sz w:val="28"/>
          <w:szCs w:val="28"/>
        </w:rPr>
        <w:t>Uzaicinājumā norāda:</w:t>
      </w:r>
    </w:p>
    <w:p w:rsidR="00967E37" w:rsidRPr="00A12B0A" w:rsidRDefault="00967E37" w:rsidP="00967E37">
      <w:pPr>
        <w:pStyle w:val="Sarakstarindkopa"/>
        <w:ind w:left="0" w:firstLine="709"/>
        <w:jc w:val="both"/>
        <w:rPr>
          <w:bCs/>
          <w:sz w:val="28"/>
          <w:szCs w:val="28"/>
        </w:rPr>
      </w:pPr>
      <w:r w:rsidRPr="00A12B0A">
        <w:rPr>
          <w:bCs/>
          <w:sz w:val="28"/>
          <w:szCs w:val="28"/>
        </w:rPr>
        <w:t>11.</w:t>
      </w:r>
      <w:r w:rsidRPr="00A12B0A">
        <w:rPr>
          <w:bCs/>
          <w:sz w:val="28"/>
          <w:szCs w:val="28"/>
          <w:vertAlign w:val="superscript"/>
        </w:rPr>
        <w:t>1</w:t>
      </w:r>
      <w:r w:rsidRPr="00A12B0A">
        <w:rPr>
          <w:bCs/>
          <w:sz w:val="28"/>
          <w:szCs w:val="28"/>
        </w:rPr>
        <w:t>1. probācijas klienta vārdu, uzvārdu, personas kodu vai ziņas, kas palīdz identificēt personu, ja persona nav reģistrēta Iedzīvotāju reģistrā;</w:t>
      </w:r>
    </w:p>
    <w:p w:rsidR="00967E37" w:rsidRPr="00A12B0A" w:rsidRDefault="00967E37" w:rsidP="00967E37">
      <w:pPr>
        <w:pStyle w:val="Sarakstarindkopa"/>
        <w:ind w:left="0" w:firstLine="709"/>
        <w:jc w:val="both"/>
        <w:rPr>
          <w:bCs/>
          <w:sz w:val="28"/>
          <w:szCs w:val="28"/>
        </w:rPr>
      </w:pPr>
      <w:r w:rsidRPr="00A12B0A">
        <w:rPr>
          <w:bCs/>
          <w:sz w:val="28"/>
          <w:szCs w:val="28"/>
        </w:rPr>
        <w:t>11.</w:t>
      </w:r>
      <w:r w:rsidRPr="00A12B0A">
        <w:rPr>
          <w:bCs/>
          <w:sz w:val="28"/>
          <w:szCs w:val="28"/>
          <w:vertAlign w:val="superscript"/>
        </w:rPr>
        <w:t>1</w:t>
      </w:r>
      <w:r w:rsidRPr="00A12B0A">
        <w:rPr>
          <w:bCs/>
          <w:sz w:val="28"/>
          <w:szCs w:val="28"/>
        </w:rPr>
        <w:t>2. struktūrvienību un adresi, kurā probācijas klientam jāierodas;</w:t>
      </w:r>
    </w:p>
    <w:p w:rsidR="00967E37" w:rsidRPr="00A12B0A" w:rsidRDefault="00967E37" w:rsidP="00967E37">
      <w:pPr>
        <w:pStyle w:val="Sarakstarindkopa"/>
        <w:ind w:left="0" w:firstLine="709"/>
        <w:jc w:val="both"/>
        <w:rPr>
          <w:bCs/>
          <w:sz w:val="28"/>
          <w:szCs w:val="28"/>
        </w:rPr>
      </w:pPr>
      <w:r w:rsidRPr="00A12B0A">
        <w:rPr>
          <w:bCs/>
          <w:sz w:val="28"/>
          <w:szCs w:val="28"/>
        </w:rPr>
        <w:t>11.</w:t>
      </w:r>
      <w:r w:rsidRPr="00A12B0A">
        <w:rPr>
          <w:bCs/>
          <w:sz w:val="28"/>
          <w:szCs w:val="28"/>
          <w:vertAlign w:val="superscript"/>
        </w:rPr>
        <w:t>1</w:t>
      </w:r>
      <w:r w:rsidRPr="00A12B0A">
        <w:rPr>
          <w:bCs/>
          <w:sz w:val="28"/>
          <w:szCs w:val="28"/>
        </w:rPr>
        <w:t>3. datumu un laiku, kad probācijas klientam jāierodas struktūrvienībā;</w:t>
      </w:r>
    </w:p>
    <w:p w:rsidR="00967E37" w:rsidRPr="00A12B0A" w:rsidRDefault="00967E37" w:rsidP="00967E37">
      <w:pPr>
        <w:pStyle w:val="Sarakstarindkopa"/>
        <w:ind w:left="0" w:firstLine="709"/>
        <w:jc w:val="both"/>
        <w:rPr>
          <w:bCs/>
          <w:sz w:val="28"/>
          <w:szCs w:val="28"/>
        </w:rPr>
      </w:pPr>
      <w:r w:rsidRPr="00A12B0A">
        <w:rPr>
          <w:bCs/>
          <w:sz w:val="28"/>
          <w:szCs w:val="28"/>
        </w:rPr>
        <w:t>11.</w:t>
      </w:r>
      <w:r w:rsidRPr="00A12B0A">
        <w:rPr>
          <w:bCs/>
          <w:sz w:val="28"/>
          <w:szCs w:val="28"/>
          <w:vertAlign w:val="superscript"/>
        </w:rPr>
        <w:t xml:space="preserve">1 </w:t>
      </w:r>
      <w:r w:rsidRPr="00A12B0A">
        <w:rPr>
          <w:bCs/>
          <w:sz w:val="28"/>
          <w:szCs w:val="28"/>
        </w:rPr>
        <w:t>4. amatpersonu, pie kuras probācijas klientam jāierodas;</w:t>
      </w:r>
    </w:p>
    <w:p w:rsidR="00967E37" w:rsidRPr="00A12B0A" w:rsidRDefault="00967E37" w:rsidP="00967E37">
      <w:pPr>
        <w:pStyle w:val="Sarakstarindkopa"/>
        <w:ind w:left="0" w:firstLine="709"/>
        <w:jc w:val="both"/>
        <w:rPr>
          <w:bCs/>
          <w:sz w:val="28"/>
          <w:szCs w:val="28"/>
        </w:rPr>
      </w:pPr>
      <w:r w:rsidRPr="00A12B0A">
        <w:rPr>
          <w:bCs/>
          <w:sz w:val="28"/>
          <w:szCs w:val="28"/>
        </w:rPr>
        <w:t>11.</w:t>
      </w:r>
      <w:r w:rsidRPr="00A12B0A">
        <w:rPr>
          <w:bCs/>
          <w:sz w:val="28"/>
          <w:szCs w:val="28"/>
          <w:vertAlign w:val="superscript"/>
        </w:rPr>
        <w:t xml:space="preserve">1 </w:t>
      </w:r>
      <w:r w:rsidRPr="00A12B0A">
        <w:rPr>
          <w:bCs/>
          <w:sz w:val="28"/>
          <w:szCs w:val="28"/>
        </w:rPr>
        <w:t>5. amatpersonas tālruņa numuru un</w:t>
      </w:r>
      <w:r w:rsidR="00022EB4" w:rsidRPr="00A12B0A">
        <w:rPr>
          <w:bCs/>
          <w:sz w:val="28"/>
          <w:szCs w:val="28"/>
        </w:rPr>
        <w:t xml:space="preserve"> elektroniskā pasta adresi (turpmāk – e-pasta adrese)</w:t>
      </w:r>
      <w:r w:rsidRPr="00A12B0A">
        <w:rPr>
          <w:bCs/>
          <w:sz w:val="28"/>
          <w:szCs w:val="28"/>
        </w:rPr>
        <w:t>;</w:t>
      </w:r>
    </w:p>
    <w:p w:rsidR="00967E37" w:rsidRPr="00A12B0A" w:rsidRDefault="00967E37" w:rsidP="00967E37">
      <w:pPr>
        <w:pStyle w:val="Sarakstarindkopa"/>
        <w:ind w:left="0" w:firstLine="709"/>
        <w:jc w:val="both"/>
        <w:rPr>
          <w:bCs/>
          <w:sz w:val="28"/>
          <w:szCs w:val="28"/>
        </w:rPr>
      </w:pPr>
      <w:r w:rsidRPr="00A12B0A">
        <w:rPr>
          <w:bCs/>
          <w:sz w:val="28"/>
          <w:szCs w:val="28"/>
        </w:rPr>
        <w:t>11.</w:t>
      </w:r>
      <w:r w:rsidRPr="00A12B0A">
        <w:rPr>
          <w:bCs/>
          <w:sz w:val="28"/>
          <w:szCs w:val="28"/>
          <w:vertAlign w:val="superscript"/>
        </w:rPr>
        <w:t>1</w:t>
      </w:r>
      <w:r w:rsidRPr="00A12B0A">
        <w:rPr>
          <w:bCs/>
          <w:sz w:val="28"/>
          <w:szCs w:val="28"/>
        </w:rPr>
        <w:t xml:space="preserve"> 6. uzaicinājuma mērķi;</w:t>
      </w:r>
    </w:p>
    <w:p w:rsidR="00967E37" w:rsidRPr="00A12B0A" w:rsidRDefault="00967E37" w:rsidP="00967E37">
      <w:pPr>
        <w:pStyle w:val="Sarakstarindkopa"/>
        <w:ind w:left="0" w:firstLine="709"/>
        <w:jc w:val="both"/>
        <w:rPr>
          <w:bCs/>
          <w:sz w:val="28"/>
          <w:szCs w:val="28"/>
        </w:rPr>
      </w:pPr>
      <w:r w:rsidRPr="00A12B0A">
        <w:rPr>
          <w:bCs/>
          <w:sz w:val="28"/>
          <w:szCs w:val="28"/>
        </w:rPr>
        <w:t>11.</w:t>
      </w:r>
      <w:r w:rsidRPr="00A12B0A">
        <w:rPr>
          <w:bCs/>
          <w:sz w:val="28"/>
          <w:szCs w:val="28"/>
          <w:vertAlign w:val="superscript"/>
        </w:rPr>
        <w:t xml:space="preserve">1 </w:t>
      </w:r>
      <w:r w:rsidRPr="00A12B0A">
        <w:rPr>
          <w:bCs/>
          <w:sz w:val="28"/>
          <w:szCs w:val="28"/>
        </w:rPr>
        <w:t>7. neierašanās iespējamās sekas;</w:t>
      </w:r>
    </w:p>
    <w:p w:rsidR="00B805F1" w:rsidRPr="00A12B0A" w:rsidRDefault="00967E37" w:rsidP="00967E37">
      <w:pPr>
        <w:ind w:firstLine="709"/>
        <w:jc w:val="both"/>
        <w:rPr>
          <w:color w:val="000000"/>
          <w:sz w:val="28"/>
          <w:szCs w:val="28"/>
        </w:rPr>
      </w:pPr>
      <w:r w:rsidRPr="00A12B0A">
        <w:rPr>
          <w:bCs/>
          <w:sz w:val="28"/>
          <w:szCs w:val="28"/>
        </w:rPr>
        <w:t>11.</w:t>
      </w:r>
      <w:r w:rsidR="00022EB4" w:rsidRPr="00A12B0A">
        <w:rPr>
          <w:bCs/>
          <w:sz w:val="28"/>
          <w:szCs w:val="28"/>
          <w:vertAlign w:val="superscript"/>
        </w:rPr>
        <w:t>1</w:t>
      </w:r>
      <w:r w:rsidR="00022EB4" w:rsidRPr="00A12B0A">
        <w:rPr>
          <w:bCs/>
          <w:sz w:val="28"/>
          <w:szCs w:val="28"/>
        </w:rPr>
        <w:t>8. </w:t>
      </w:r>
      <w:r w:rsidRPr="00A12B0A">
        <w:rPr>
          <w:bCs/>
          <w:sz w:val="28"/>
          <w:szCs w:val="28"/>
        </w:rPr>
        <w:t xml:space="preserve">informāciju, ka struktūrvienībā </w:t>
      </w:r>
      <w:r w:rsidR="00460092" w:rsidRPr="00A12B0A">
        <w:rPr>
          <w:bCs/>
          <w:sz w:val="28"/>
          <w:szCs w:val="28"/>
        </w:rPr>
        <w:t>būs jāuzrāda</w:t>
      </w:r>
      <w:r w:rsidRPr="00A12B0A">
        <w:rPr>
          <w:bCs/>
          <w:sz w:val="28"/>
          <w:szCs w:val="28"/>
        </w:rPr>
        <w:t xml:space="preserve"> personu apliecinoš</w:t>
      </w:r>
      <w:r w:rsidR="00460092" w:rsidRPr="00A12B0A">
        <w:rPr>
          <w:bCs/>
          <w:sz w:val="28"/>
          <w:szCs w:val="28"/>
        </w:rPr>
        <w:t>s</w:t>
      </w:r>
      <w:r w:rsidRPr="00A12B0A">
        <w:rPr>
          <w:bCs/>
          <w:sz w:val="28"/>
          <w:szCs w:val="28"/>
        </w:rPr>
        <w:t xml:space="preserve"> dokument</w:t>
      </w:r>
      <w:r w:rsidR="00460092" w:rsidRPr="00A12B0A">
        <w:rPr>
          <w:bCs/>
          <w:sz w:val="28"/>
          <w:szCs w:val="28"/>
        </w:rPr>
        <w:t>s</w:t>
      </w:r>
      <w:r w:rsidRPr="00A12B0A">
        <w:rPr>
          <w:bCs/>
          <w:sz w:val="28"/>
          <w:szCs w:val="28"/>
        </w:rPr>
        <w:t>.</w:t>
      </w:r>
    </w:p>
    <w:p w:rsidR="00967E37" w:rsidRPr="00A12B0A" w:rsidRDefault="00254E58" w:rsidP="00B805F1">
      <w:pPr>
        <w:spacing w:before="100" w:beforeAutospacing="1" w:after="100" w:afterAutospacing="1"/>
        <w:ind w:firstLine="720"/>
        <w:jc w:val="both"/>
        <w:rPr>
          <w:bCs/>
          <w:sz w:val="28"/>
          <w:szCs w:val="28"/>
        </w:rPr>
      </w:pPr>
      <w:r w:rsidRPr="00A12B0A">
        <w:rPr>
          <w:color w:val="000000"/>
          <w:sz w:val="28"/>
          <w:szCs w:val="28"/>
        </w:rPr>
        <w:lastRenderedPageBreak/>
        <w:t>11.</w:t>
      </w:r>
      <w:r w:rsidRPr="00A12B0A">
        <w:rPr>
          <w:color w:val="000000"/>
          <w:sz w:val="28"/>
          <w:szCs w:val="28"/>
          <w:vertAlign w:val="superscript"/>
        </w:rPr>
        <w:t>2</w:t>
      </w:r>
      <w:r w:rsidR="00B02D8A" w:rsidRPr="00A12B0A">
        <w:rPr>
          <w:color w:val="000000"/>
          <w:sz w:val="28"/>
          <w:szCs w:val="28"/>
        </w:rPr>
        <w:t> </w:t>
      </w:r>
      <w:r w:rsidR="00967E37" w:rsidRPr="00A12B0A">
        <w:rPr>
          <w:bCs/>
          <w:sz w:val="28"/>
          <w:szCs w:val="28"/>
        </w:rPr>
        <w:t>Ja amatpersona konstatē, ka pārstāvis izvairās no ierašanās struktūrvienībā vai nepilngadīgā ģimenes apstākļi  vai bērnu aprūpes iestādes apstākļi nelabvēlīgi ietekmē nepilngadīgo un traucē sabiedriskā darba izpildi, amatpersona, nekavējoties, bet ne vēlāk ka triju dienu laikā par to rakstiski informē pašvaldības sociālo dienestu un bāriņtiesu.</w:t>
      </w:r>
    </w:p>
    <w:p w:rsidR="00254E58" w:rsidRPr="00A12B0A" w:rsidRDefault="00967E37" w:rsidP="00B805F1">
      <w:pPr>
        <w:spacing w:before="100" w:beforeAutospacing="1" w:after="100" w:afterAutospacing="1"/>
        <w:ind w:firstLine="720"/>
        <w:jc w:val="both"/>
        <w:rPr>
          <w:color w:val="000000"/>
          <w:sz w:val="28"/>
          <w:szCs w:val="28"/>
        </w:rPr>
      </w:pPr>
      <w:r w:rsidRPr="00A12B0A">
        <w:rPr>
          <w:bCs/>
          <w:sz w:val="28"/>
          <w:szCs w:val="28"/>
        </w:rPr>
        <w:t>11.</w:t>
      </w:r>
      <w:r w:rsidRPr="00A12B0A">
        <w:rPr>
          <w:bCs/>
          <w:sz w:val="28"/>
          <w:szCs w:val="28"/>
          <w:vertAlign w:val="superscript"/>
        </w:rPr>
        <w:t>3</w:t>
      </w:r>
      <w:r w:rsidRPr="00A12B0A">
        <w:rPr>
          <w:bCs/>
          <w:sz w:val="28"/>
          <w:szCs w:val="28"/>
        </w:rPr>
        <w:t> Ja nepilngadīgais izvairās no sabiedriskā darba izpildes, amatpersona var uzaicināt pārstāvi ierasties uz pārrunām struktūrvienībā.</w:t>
      </w:r>
      <w:r w:rsidR="00254E58" w:rsidRPr="00A12B0A">
        <w:rPr>
          <w:color w:val="000000"/>
          <w:sz w:val="28"/>
          <w:szCs w:val="28"/>
        </w:rPr>
        <w:t>”</w:t>
      </w:r>
    </w:p>
    <w:p w:rsidR="00254E58" w:rsidRPr="00A12B0A" w:rsidRDefault="00392C43" w:rsidP="00B805F1">
      <w:pPr>
        <w:spacing w:before="100" w:beforeAutospacing="1" w:after="100" w:afterAutospacing="1"/>
        <w:ind w:firstLine="720"/>
        <w:jc w:val="both"/>
        <w:rPr>
          <w:color w:val="000000"/>
          <w:sz w:val="28"/>
          <w:szCs w:val="28"/>
        </w:rPr>
      </w:pPr>
      <w:r w:rsidRPr="00A12B0A">
        <w:rPr>
          <w:color w:val="000000"/>
          <w:sz w:val="28"/>
          <w:szCs w:val="28"/>
        </w:rPr>
        <w:t>9</w:t>
      </w:r>
      <w:r w:rsidR="00254E58" w:rsidRPr="00A12B0A">
        <w:rPr>
          <w:color w:val="000000"/>
          <w:sz w:val="28"/>
          <w:szCs w:val="28"/>
        </w:rPr>
        <w:t>. Izteikt 12. punktu šādā redakcijā:</w:t>
      </w:r>
    </w:p>
    <w:p w:rsidR="00254E58" w:rsidRPr="00A12B0A" w:rsidRDefault="00254E58" w:rsidP="00B805F1">
      <w:pPr>
        <w:spacing w:before="100" w:beforeAutospacing="1" w:after="100" w:afterAutospacing="1"/>
        <w:ind w:firstLine="720"/>
        <w:jc w:val="both"/>
        <w:rPr>
          <w:color w:val="000000"/>
          <w:sz w:val="28"/>
          <w:szCs w:val="28"/>
        </w:rPr>
      </w:pPr>
      <w:r w:rsidRPr="00A12B0A">
        <w:rPr>
          <w:color w:val="000000"/>
          <w:sz w:val="28"/>
          <w:szCs w:val="28"/>
        </w:rPr>
        <w:t>“12. Probācijas klients, kurš ir ieradies struktūrvienībā pieteikties sabiedriskā darba izpildei:</w:t>
      </w:r>
    </w:p>
    <w:p w:rsidR="00254E58" w:rsidRPr="00A12B0A" w:rsidRDefault="00254E58" w:rsidP="00B805F1">
      <w:pPr>
        <w:spacing w:before="100" w:beforeAutospacing="1" w:after="100" w:afterAutospacing="1"/>
        <w:ind w:firstLine="720"/>
        <w:jc w:val="both"/>
        <w:rPr>
          <w:color w:val="000000"/>
          <w:sz w:val="28"/>
          <w:szCs w:val="28"/>
        </w:rPr>
      </w:pPr>
      <w:r w:rsidRPr="00A12B0A">
        <w:rPr>
          <w:color w:val="000000"/>
          <w:sz w:val="28"/>
          <w:szCs w:val="28"/>
        </w:rPr>
        <w:t>12.1. uzrāda personu apliecinošu dokumentu;</w:t>
      </w:r>
    </w:p>
    <w:p w:rsidR="00254E58" w:rsidRPr="00A12B0A" w:rsidRDefault="00254E58" w:rsidP="00B805F1">
      <w:pPr>
        <w:spacing w:before="100" w:beforeAutospacing="1" w:after="100" w:afterAutospacing="1"/>
        <w:ind w:firstLine="720"/>
        <w:jc w:val="both"/>
        <w:rPr>
          <w:color w:val="000000"/>
          <w:sz w:val="28"/>
          <w:szCs w:val="28"/>
        </w:rPr>
      </w:pPr>
      <w:r w:rsidRPr="00A12B0A">
        <w:rPr>
          <w:color w:val="000000"/>
          <w:sz w:val="28"/>
          <w:szCs w:val="28"/>
        </w:rPr>
        <w:t>12.2. sniedz personas datus apstrādei;</w:t>
      </w:r>
    </w:p>
    <w:p w:rsidR="00254E58" w:rsidRPr="00A12B0A" w:rsidRDefault="00254E58" w:rsidP="00B805F1">
      <w:pPr>
        <w:spacing w:before="100" w:beforeAutospacing="1" w:after="100" w:afterAutospacing="1"/>
        <w:ind w:firstLine="720"/>
        <w:jc w:val="both"/>
        <w:rPr>
          <w:color w:val="000000"/>
          <w:sz w:val="28"/>
          <w:szCs w:val="28"/>
        </w:rPr>
      </w:pPr>
      <w:r w:rsidRPr="00A12B0A">
        <w:rPr>
          <w:color w:val="000000"/>
          <w:sz w:val="28"/>
          <w:szCs w:val="28"/>
        </w:rPr>
        <w:t>12.3. norāda korespondences saņemšanas adresi, kā arī citu kontaktinformāciju.”</w:t>
      </w:r>
    </w:p>
    <w:p w:rsidR="00254E58" w:rsidRPr="00A12B0A" w:rsidRDefault="00392C43" w:rsidP="00B805F1">
      <w:pPr>
        <w:spacing w:before="100" w:beforeAutospacing="1" w:after="100" w:afterAutospacing="1"/>
        <w:ind w:firstLine="720"/>
        <w:jc w:val="both"/>
        <w:rPr>
          <w:color w:val="000000"/>
          <w:sz w:val="28"/>
          <w:szCs w:val="28"/>
        </w:rPr>
      </w:pPr>
      <w:r w:rsidRPr="00A12B0A">
        <w:rPr>
          <w:color w:val="000000"/>
          <w:sz w:val="28"/>
          <w:szCs w:val="28"/>
        </w:rPr>
        <w:t>10</w:t>
      </w:r>
      <w:r w:rsidR="00254E58" w:rsidRPr="00A12B0A">
        <w:rPr>
          <w:color w:val="000000"/>
          <w:sz w:val="28"/>
          <w:szCs w:val="28"/>
        </w:rPr>
        <w:t>. Papildināt noteikumus ar 12.</w:t>
      </w:r>
      <w:r w:rsidR="00254E58" w:rsidRPr="00A12B0A">
        <w:rPr>
          <w:color w:val="000000"/>
          <w:sz w:val="28"/>
          <w:szCs w:val="28"/>
          <w:vertAlign w:val="superscript"/>
        </w:rPr>
        <w:t>1</w:t>
      </w:r>
      <w:r w:rsidR="00254E58" w:rsidRPr="00A12B0A">
        <w:rPr>
          <w:color w:val="000000"/>
          <w:sz w:val="28"/>
          <w:szCs w:val="28"/>
        </w:rPr>
        <w:t>, 12.</w:t>
      </w:r>
      <w:r w:rsidR="00254E58" w:rsidRPr="00A12B0A">
        <w:rPr>
          <w:color w:val="000000"/>
          <w:sz w:val="28"/>
          <w:szCs w:val="28"/>
          <w:vertAlign w:val="superscript"/>
        </w:rPr>
        <w:t>2</w:t>
      </w:r>
      <w:r w:rsidR="00254E58" w:rsidRPr="00A12B0A">
        <w:rPr>
          <w:color w:val="000000"/>
          <w:sz w:val="28"/>
          <w:szCs w:val="28"/>
        </w:rPr>
        <w:t>, 12.</w:t>
      </w:r>
      <w:r w:rsidR="00254E58" w:rsidRPr="00A12B0A">
        <w:rPr>
          <w:color w:val="000000"/>
          <w:sz w:val="28"/>
          <w:szCs w:val="28"/>
          <w:vertAlign w:val="superscript"/>
        </w:rPr>
        <w:t>3</w:t>
      </w:r>
      <w:r w:rsidR="00254E58" w:rsidRPr="00A12B0A">
        <w:rPr>
          <w:color w:val="000000"/>
          <w:sz w:val="28"/>
          <w:szCs w:val="28"/>
        </w:rPr>
        <w:t xml:space="preserve"> un 12.</w:t>
      </w:r>
      <w:r w:rsidR="00254E58" w:rsidRPr="00A12B0A">
        <w:rPr>
          <w:color w:val="000000"/>
          <w:sz w:val="28"/>
          <w:szCs w:val="28"/>
          <w:vertAlign w:val="superscript"/>
        </w:rPr>
        <w:t>4</w:t>
      </w:r>
      <w:r w:rsidR="00254E58" w:rsidRPr="00A12B0A">
        <w:rPr>
          <w:color w:val="000000"/>
          <w:sz w:val="28"/>
          <w:szCs w:val="28"/>
        </w:rPr>
        <w:t xml:space="preserve"> punktu šādā redakcijā:</w:t>
      </w:r>
    </w:p>
    <w:p w:rsidR="00254E58" w:rsidRPr="00A12B0A" w:rsidRDefault="00254E58" w:rsidP="00B805F1">
      <w:pPr>
        <w:spacing w:before="100" w:beforeAutospacing="1" w:after="100" w:afterAutospacing="1"/>
        <w:ind w:firstLine="720"/>
        <w:jc w:val="both"/>
        <w:rPr>
          <w:color w:val="000000"/>
          <w:sz w:val="28"/>
          <w:szCs w:val="28"/>
        </w:rPr>
      </w:pPr>
      <w:r w:rsidRPr="00A12B0A">
        <w:rPr>
          <w:color w:val="000000"/>
          <w:sz w:val="28"/>
          <w:szCs w:val="28"/>
        </w:rPr>
        <w:t>“12.</w:t>
      </w:r>
      <w:r w:rsidRPr="00A12B0A">
        <w:rPr>
          <w:color w:val="000000"/>
          <w:sz w:val="28"/>
          <w:szCs w:val="28"/>
          <w:vertAlign w:val="superscript"/>
        </w:rPr>
        <w:t>1</w:t>
      </w:r>
      <w:r w:rsidRPr="00A12B0A">
        <w:rPr>
          <w:color w:val="000000"/>
          <w:sz w:val="28"/>
          <w:szCs w:val="28"/>
        </w:rPr>
        <w:t xml:space="preserve"> Kad probācijas klients ieradies pietiekties sabiedriskā darba izpildei, amatpersona:</w:t>
      </w:r>
    </w:p>
    <w:p w:rsidR="00254E58" w:rsidRPr="00A12B0A" w:rsidRDefault="00254E58" w:rsidP="00B805F1">
      <w:pPr>
        <w:spacing w:before="100" w:beforeAutospacing="1" w:after="100" w:afterAutospacing="1"/>
        <w:ind w:firstLine="720"/>
        <w:jc w:val="both"/>
        <w:rPr>
          <w:color w:val="000000"/>
          <w:sz w:val="28"/>
          <w:szCs w:val="28"/>
        </w:rPr>
      </w:pPr>
      <w:r w:rsidRPr="00A12B0A">
        <w:rPr>
          <w:color w:val="000000"/>
          <w:sz w:val="28"/>
          <w:szCs w:val="28"/>
        </w:rPr>
        <w:t>12.</w:t>
      </w:r>
      <w:r w:rsidRPr="00A12B0A">
        <w:rPr>
          <w:color w:val="000000"/>
          <w:sz w:val="28"/>
          <w:szCs w:val="28"/>
          <w:vertAlign w:val="superscript"/>
        </w:rPr>
        <w:t>1</w:t>
      </w:r>
      <w:r w:rsidRPr="00A12B0A">
        <w:rPr>
          <w:color w:val="000000"/>
          <w:sz w:val="28"/>
          <w:szCs w:val="28"/>
        </w:rPr>
        <w:t>1. pārliecinās par probācijas klienta identitāti;</w:t>
      </w:r>
    </w:p>
    <w:p w:rsidR="00254E58" w:rsidRPr="00A12B0A" w:rsidRDefault="00254E58" w:rsidP="00B805F1">
      <w:pPr>
        <w:spacing w:before="100" w:beforeAutospacing="1" w:after="100" w:afterAutospacing="1"/>
        <w:ind w:firstLine="720"/>
        <w:jc w:val="both"/>
        <w:rPr>
          <w:color w:val="000000"/>
          <w:sz w:val="28"/>
          <w:szCs w:val="28"/>
        </w:rPr>
      </w:pPr>
      <w:r w:rsidRPr="00A12B0A">
        <w:rPr>
          <w:color w:val="000000"/>
          <w:sz w:val="28"/>
          <w:szCs w:val="28"/>
        </w:rPr>
        <w:t>12.</w:t>
      </w:r>
      <w:r w:rsidRPr="00A12B0A">
        <w:rPr>
          <w:color w:val="000000"/>
          <w:sz w:val="28"/>
          <w:szCs w:val="28"/>
          <w:vertAlign w:val="superscript"/>
        </w:rPr>
        <w:t>1</w:t>
      </w:r>
      <w:r w:rsidRPr="00A12B0A">
        <w:rPr>
          <w:color w:val="000000"/>
          <w:sz w:val="28"/>
          <w:szCs w:val="28"/>
        </w:rPr>
        <w:t>2. iegūst un apstrādā probācijas klienta datus;</w:t>
      </w:r>
    </w:p>
    <w:p w:rsidR="00254E58" w:rsidRPr="00A12B0A" w:rsidRDefault="00254E58" w:rsidP="00B805F1">
      <w:pPr>
        <w:spacing w:before="100" w:beforeAutospacing="1" w:after="100" w:afterAutospacing="1"/>
        <w:ind w:firstLine="720"/>
        <w:jc w:val="both"/>
        <w:rPr>
          <w:color w:val="000000"/>
          <w:sz w:val="28"/>
          <w:szCs w:val="28"/>
        </w:rPr>
      </w:pPr>
      <w:r w:rsidRPr="00A12B0A">
        <w:rPr>
          <w:color w:val="000000"/>
          <w:sz w:val="28"/>
          <w:szCs w:val="28"/>
        </w:rPr>
        <w:t>12.</w:t>
      </w:r>
      <w:r w:rsidRPr="00A12B0A">
        <w:rPr>
          <w:color w:val="000000"/>
          <w:sz w:val="28"/>
          <w:szCs w:val="28"/>
          <w:vertAlign w:val="superscript"/>
        </w:rPr>
        <w:t>1</w:t>
      </w:r>
      <w:r w:rsidRPr="00A12B0A">
        <w:rPr>
          <w:color w:val="000000"/>
          <w:sz w:val="28"/>
          <w:szCs w:val="28"/>
        </w:rPr>
        <w:t xml:space="preserve">3. izskaidro sabiedriskā darba izpildes nosacījumus un kārtību (turpmāk </w:t>
      </w:r>
      <w:r w:rsidR="00D01031" w:rsidRPr="00A12B0A">
        <w:rPr>
          <w:color w:val="000000"/>
          <w:sz w:val="28"/>
          <w:szCs w:val="28"/>
        </w:rPr>
        <w:t>–</w:t>
      </w:r>
      <w:r w:rsidRPr="00A12B0A">
        <w:rPr>
          <w:color w:val="000000"/>
          <w:sz w:val="28"/>
          <w:szCs w:val="28"/>
        </w:rPr>
        <w:t xml:space="preserve"> </w:t>
      </w:r>
      <w:r w:rsidR="00D01031" w:rsidRPr="00A12B0A">
        <w:rPr>
          <w:color w:val="000000"/>
          <w:sz w:val="28"/>
          <w:szCs w:val="28"/>
        </w:rPr>
        <w:t>sabiedriskā darba izpildes nosacījumi).</w:t>
      </w:r>
    </w:p>
    <w:p w:rsidR="00D01031" w:rsidRPr="00A12B0A" w:rsidRDefault="00D01031" w:rsidP="00B805F1">
      <w:pPr>
        <w:spacing w:before="100" w:beforeAutospacing="1" w:after="100" w:afterAutospacing="1"/>
        <w:ind w:firstLine="720"/>
        <w:jc w:val="both"/>
        <w:rPr>
          <w:color w:val="000000"/>
          <w:sz w:val="28"/>
          <w:szCs w:val="28"/>
        </w:rPr>
      </w:pPr>
      <w:r w:rsidRPr="00A12B0A">
        <w:rPr>
          <w:color w:val="000000"/>
          <w:sz w:val="28"/>
          <w:szCs w:val="28"/>
        </w:rPr>
        <w:t>12.</w:t>
      </w:r>
      <w:r w:rsidRPr="00A12B0A">
        <w:rPr>
          <w:color w:val="000000"/>
          <w:sz w:val="28"/>
          <w:szCs w:val="28"/>
          <w:vertAlign w:val="superscript"/>
        </w:rPr>
        <w:t>2</w:t>
      </w:r>
      <w:r w:rsidRPr="00A12B0A">
        <w:rPr>
          <w:color w:val="000000"/>
          <w:sz w:val="28"/>
          <w:szCs w:val="28"/>
        </w:rPr>
        <w:t xml:space="preserve"> Probācijas klients ar parakstu apliecina, ka ir iepazinies ar sabiedriskā darba izpildes nosacījumiem un apņemas sabiedriskā darba izpildes laikā saņemt sev adresēto korespondenci norādītajā adresē. Vienu sabiedriskā darba izpildes nosacījumu eksemplāru izsniedz probācijas klientam</w:t>
      </w:r>
      <w:r w:rsidR="00B02D8A" w:rsidRPr="00A12B0A">
        <w:rPr>
          <w:color w:val="000000"/>
          <w:sz w:val="28"/>
          <w:szCs w:val="28"/>
        </w:rPr>
        <w:t>,</w:t>
      </w:r>
      <w:r w:rsidRPr="00A12B0A">
        <w:rPr>
          <w:color w:val="000000"/>
          <w:sz w:val="28"/>
          <w:szCs w:val="28"/>
        </w:rPr>
        <w:t xml:space="preserve"> otru pievieno probācijas klienta lietai.</w:t>
      </w:r>
    </w:p>
    <w:p w:rsidR="00D01031" w:rsidRPr="00A12B0A" w:rsidRDefault="00D01031" w:rsidP="00B805F1">
      <w:pPr>
        <w:spacing w:before="100" w:beforeAutospacing="1" w:after="100" w:afterAutospacing="1"/>
        <w:ind w:firstLine="720"/>
        <w:jc w:val="both"/>
        <w:rPr>
          <w:color w:val="000000"/>
          <w:sz w:val="28"/>
          <w:szCs w:val="28"/>
        </w:rPr>
      </w:pPr>
      <w:r w:rsidRPr="00A12B0A">
        <w:rPr>
          <w:color w:val="000000"/>
          <w:sz w:val="28"/>
          <w:szCs w:val="28"/>
        </w:rPr>
        <w:t>12.</w:t>
      </w:r>
      <w:r w:rsidRPr="00A12B0A">
        <w:rPr>
          <w:color w:val="000000"/>
          <w:sz w:val="28"/>
          <w:szCs w:val="28"/>
          <w:vertAlign w:val="superscript"/>
        </w:rPr>
        <w:t>3</w:t>
      </w:r>
      <w:r w:rsidRPr="00A12B0A">
        <w:rPr>
          <w:color w:val="000000"/>
          <w:sz w:val="28"/>
          <w:szCs w:val="28"/>
        </w:rPr>
        <w:t xml:space="preserve"> Ja probācijas klients ir nepilngadīga</w:t>
      </w:r>
      <w:r w:rsidR="006101E9" w:rsidRPr="00A12B0A">
        <w:rPr>
          <w:color w:val="000000"/>
          <w:sz w:val="28"/>
          <w:szCs w:val="28"/>
        </w:rPr>
        <w:t>i</w:t>
      </w:r>
      <w:r w:rsidRPr="00A12B0A">
        <w:rPr>
          <w:color w:val="000000"/>
          <w:sz w:val="28"/>
          <w:szCs w:val="28"/>
        </w:rPr>
        <w:t>s, ar sabiedriskā darba izpildes nosacījumiem viņu iepazīstina pārstāvja klātbūtnē. Vienu sabiedriskā darba izpildes nosacījumu eksemplāru izsniedz probācijas klientam</w:t>
      </w:r>
      <w:r w:rsidR="00B02D8A" w:rsidRPr="00A12B0A">
        <w:rPr>
          <w:color w:val="000000"/>
          <w:sz w:val="28"/>
          <w:szCs w:val="28"/>
        </w:rPr>
        <w:t>,</w:t>
      </w:r>
      <w:r w:rsidRPr="00A12B0A">
        <w:rPr>
          <w:color w:val="000000"/>
          <w:sz w:val="28"/>
          <w:szCs w:val="28"/>
        </w:rPr>
        <w:t xml:space="preserve"> otru pievieno probācijas klienta lietai.</w:t>
      </w:r>
    </w:p>
    <w:p w:rsidR="00D01031" w:rsidRPr="00A12B0A" w:rsidRDefault="00D01031" w:rsidP="00B02D8A">
      <w:pPr>
        <w:spacing w:before="100" w:beforeAutospacing="1" w:after="100" w:afterAutospacing="1"/>
        <w:ind w:firstLine="720"/>
        <w:jc w:val="both"/>
        <w:rPr>
          <w:color w:val="000000"/>
          <w:sz w:val="28"/>
          <w:szCs w:val="28"/>
        </w:rPr>
      </w:pPr>
      <w:r w:rsidRPr="00A12B0A">
        <w:rPr>
          <w:color w:val="000000"/>
          <w:sz w:val="28"/>
          <w:szCs w:val="28"/>
        </w:rPr>
        <w:lastRenderedPageBreak/>
        <w:t>12.</w:t>
      </w:r>
      <w:r w:rsidRPr="00A12B0A">
        <w:rPr>
          <w:color w:val="000000"/>
          <w:sz w:val="28"/>
          <w:szCs w:val="28"/>
          <w:vertAlign w:val="superscript"/>
        </w:rPr>
        <w:t>4</w:t>
      </w:r>
      <w:r w:rsidRPr="00A12B0A">
        <w:rPr>
          <w:color w:val="000000"/>
          <w:sz w:val="28"/>
          <w:szCs w:val="28"/>
        </w:rPr>
        <w:t xml:space="preserve"> </w:t>
      </w:r>
      <w:r w:rsidR="00B02D8A" w:rsidRPr="00A12B0A">
        <w:rPr>
          <w:color w:val="000000"/>
          <w:sz w:val="28"/>
          <w:szCs w:val="28"/>
        </w:rPr>
        <w:t>Ja probācijas klients ir ieradies struktūrvienībā kopā ar pārstāvi, amatpersona:</w:t>
      </w:r>
    </w:p>
    <w:p w:rsidR="00B02D8A" w:rsidRPr="00A12B0A" w:rsidRDefault="00B02D8A" w:rsidP="00B02D8A">
      <w:pPr>
        <w:spacing w:before="100" w:beforeAutospacing="1" w:after="100" w:afterAutospacing="1"/>
        <w:ind w:firstLine="720"/>
        <w:jc w:val="both"/>
        <w:rPr>
          <w:color w:val="000000"/>
          <w:sz w:val="28"/>
          <w:szCs w:val="28"/>
        </w:rPr>
      </w:pPr>
      <w:r w:rsidRPr="00A12B0A">
        <w:rPr>
          <w:color w:val="000000"/>
          <w:sz w:val="28"/>
          <w:szCs w:val="28"/>
        </w:rPr>
        <w:t>12.</w:t>
      </w:r>
      <w:r w:rsidRPr="00A12B0A">
        <w:rPr>
          <w:color w:val="000000"/>
          <w:sz w:val="28"/>
          <w:szCs w:val="28"/>
          <w:vertAlign w:val="superscript"/>
        </w:rPr>
        <w:t>4</w:t>
      </w:r>
      <w:r w:rsidRPr="00A12B0A">
        <w:rPr>
          <w:color w:val="000000"/>
          <w:sz w:val="28"/>
          <w:szCs w:val="28"/>
        </w:rPr>
        <w:t>1. pārliecinās par pārstāvja identitāti;</w:t>
      </w:r>
    </w:p>
    <w:p w:rsidR="00B02D8A" w:rsidRPr="00A12B0A" w:rsidRDefault="00B02D8A" w:rsidP="00B02D8A">
      <w:pPr>
        <w:spacing w:before="100" w:beforeAutospacing="1" w:after="100" w:afterAutospacing="1"/>
        <w:ind w:firstLine="720"/>
        <w:jc w:val="both"/>
        <w:rPr>
          <w:color w:val="000000"/>
          <w:sz w:val="28"/>
          <w:szCs w:val="28"/>
        </w:rPr>
      </w:pPr>
      <w:r w:rsidRPr="00A12B0A">
        <w:rPr>
          <w:color w:val="000000"/>
          <w:sz w:val="28"/>
          <w:szCs w:val="28"/>
        </w:rPr>
        <w:t>12.</w:t>
      </w:r>
      <w:r w:rsidRPr="00A12B0A">
        <w:rPr>
          <w:color w:val="000000"/>
          <w:sz w:val="28"/>
          <w:szCs w:val="28"/>
          <w:vertAlign w:val="superscript"/>
        </w:rPr>
        <w:t>4</w:t>
      </w:r>
      <w:r w:rsidR="00854D80" w:rsidRPr="00A12B0A">
        <w:rPr>
          <w:color w:val="000000"/>
          <w:sz w:val="28"/>
          <w:szCs w:val="28"/>
        </w:rPr>
        <w:t>2. iegūst un apstrādā pārstāvja datus, tai skaitā korespondences saņemšanas adresi, kā arī citu kontaktinformāciju.”</w:t>
      </w:r>
    </w:p>
    <w:p w:rsidR="00D01031" w:rsidRPr="00A12B0A" w:rsidRDefault="00A45F4C" w:rsidP="00B805F1">
      <w:pPr>
        <w:spacing w:before="100" w:beforeAutospacing="1" w:after="100" w:afterAutospacing="1"/>
        <w:ind w:firstLine="720"/>
        <w:jc w:val="both"/>
        <w:rPr>
          <w:color w:val="000000"/>
          <w:sz w:val="28"/>
          <w:szCs w:val="28"/>
        </w:rPr>
      </w:pPr>
      <w:r w:rsidRPr="00A12B0A">
        <w:rPr>
          <w:color w:val="000000"/>
          <w:sz w:val="28"/>
          <w:szCs w:val="28"/>
        </w:rPr>
        <w:t>11</w:t>
      </w:r>
      <w:r w:rsidR="00D01031" w:rsidRPr="00A12B0A">
        <w:rPr>
          <w:color w:val="000000"/>
          <w:sz w:val="28"/>
          <w:szCs w:val="28"/>
        </w:rPr>
        <w:t>. Svītrot 14. punktā vārdus “pēc darba devēja lūguma”.</w:t>
      </w:r>
    </w:p>
    <w:p w:rsidR="009A3611" w:rsidRPr="00A12B0A" w:rsidRDefault="00A45F4C" w:rsidP="00B805F1">
      <w:pPr>
        <w:spacing w:before="100" w:beforeAutospacing="1" w:after="100" w:afterAutospacing="1"/>
        <w:ind w:firstLine="720"/>
        <w:jc w:val="both"/>
        <w:rPr>
          <w:color w:val="000000"/>
          <w:sz w:val="28"/>
          <w:szCs w:val="28"/>
        </w:rPr>
      </w:pPr>
      <w:r w:rsidRPr="00A12B0A">
        <w:rPr>
          <w:color w:val="000000"/>
          <w:sz w:val="28"/>
          <w:szCs w:val="28"/>
        </w:rPr>
        <w:t>12</w:t>
      </w:r>
      <w:r w:rsidR="009A3611" w:rsidRPr="00A12B0A">
        <w:rPr>
          <w:color w:val="000000"/>
          <w:sz w:val="28"/>
          <w:szCs w:val="28"/>
        </w:rPr>
        <w:t>. 15. punktā:</w:t>
      </w:r>
    </w:p>
    <w:p w:rsidR="009A3611" w:rsidRPr="00A12B0A" w:rsidRDefault="009A3611" w:rsidP="00B805F1">
      <w:pPr>
        <w:spacing w:before="100" w:beforeAutospacing="1" w:after="100" w:afterAutospacing="1"/>
        <w:ind w:firstLine="720"/>
        <w:jc w:val="both"/>
        <w:rPr>
          <w:color w:val="000000"/>
          <w:sz w:val="28"/>
          <w:szCs w:val="28"/>
        </w:rPr>
      </w:pPr>
      <w:r w:rsidRPr="00A12B0A">
        <w:rPr>
          <w:color w:val="000000"/>
          <w:sz w:val="28"/>
          <w:szCs w:val="28"/>
        </w:rPr>
        <w:t>1</w:t>
      </w:r>
      <w:r w:rsidR="00854D80" w:rsidRPr="00A12B0A">
        <w:rPr>
          <w:color w:val="000000"/>
          <w:sz w:val="28"/>
          <w:szCs w:val="28"/>
        </w:rPr>
        <w:t>3.1. papildināt 15.1. </w:t>
      </w:r>
      <w:r w:rsidRPr="00A12B0A">
        <w:rPr>
          <w:color w:val="000000"/>
          <w:sz w:val="28"/>
          <w:szCs w:val="28"/>
        </w:rPr>
        <w:t>apakšpunktā aiz vārda “uzvārdu” ar vārdiem “un tālruņa numuru”;</w:t>
      </w:r>
    </w:p>
    <w:p w:rsidR="009A3611" w:rsidRPr="00A12B0A" w:rsidRDefault="009A3611" w:rsidP="00B805F1">
      <w:pPr>
        <w:spacing w:before="100" w:beforeAutospacing="1" w:after="100" w:afterAutospacing="1"/>
        <w:ind w:firstLine="720"/>
        <w:jc w:val="both"/>
        <w:rPr>
          <w:color w:val="000000"/>
          <w:sz w:val="28"/>
          <w:szCs w:val="28"/>
        </w:rPr>
      </w:pPr>
      <w:r w:rsidRPr="00A12B0A">
        <w:rPr>
          <w:color w:val="000000"/>
          <w:sz w:val="28"/>
          <w:szCs w:val="28"/>
        </w:rPr>
        <w:t>1</w:t>
      </w:r>
      <w:r w:rsidR="00854D80" w:rsidRPr="00A12B0A">
        <w:rPr>
          <w:color w:val="000000"/>
          <w:sz w:val="28"/>
          <w:szCs w:val="28"/>
        </w:rPr>
        <w:t>3</w:t>
      </w:r>
      <w:r w:rsidRPr="00A12B0A">
        <w:rPr>
          <w:color w:val="000000"/>
          <w:sz w:val="28"/>
          <w:szCs w:val="28"/>
        </w:rPr>
        <w:t>.2. papildināt 15.7. apakšpunktā aiz vārda “personu” ar vārdiem “un tālruņa numuru”.</w:t>
      </w:r>
    </w:p>
    <w:p w:rsidR="00C35319" w:rsidRPr="00A12B0A" w:rsidRDefault="00C35319" w:rsidP="00B805F1">
      <w:pPr>
        <w:spacing w:before="100" w:beforeAutospacing="1" w:after="100" w:afterAutospacing="1"/>
        <w:ind w:firstLine="720"/>
        <w:jc w:val="both"/>
        <w:rPr>
          <w:color w:val="000000"/>
          <w:sz w:val="28"/>
          <w:szCs w:val="28"/>
        </w:rPr>
      </w:pPr>
      <w:r w:rsidRPr="00A12B0A">
        <w:rPr>
          <w:color w:val="000000"/>
          <w:sz w:val="28"/>
          <w:szCs w:val="28"/>
        </w:rPr>
        <w:t>13. Aizstāt 16. punktā skaitli “10” ar skaitli “11.</w:t>
      </w:r>
      <w:r w:rsidRPr="00A12B0A">
        <w:rPr>
          <w:color w:val="000000"/>
          <w:sz w:val="28"/>
          <w:szCs w:val="28"/>
          <w:vertAlign w:val="superscript"/>
        </w:rPr>
        <w:t>1</w:t>
      </w:r>
      <w:r w:rsidRPr="00A12B0A">
        <w:rPr>
          <w:color w:val="000000"/>
          <w:sz w:val="28"/>
          <w:szCs w:val="28"/>
        </w:rPr>
        <w:t>”.</w:t>
      </w:r>
    </w:p>
    <w:p w:rsidR="009A3611" w:rsidRPr="00A12B0A" w:rsidRDefault="009A3611" w:rsidP="00B805F1">
      <w:pPr>
        <w:spacing w:before="100" w:beforeAutospacing="1" w:after="100" w:afterAutospacing="1"/>
        <w:ind w:firstLine="720"/>
        <w:jc w:val="both"/>
        <w:rPr>
          <w:color w:val="000000"/>
          <w:sz w:val="28"/>
          <w:szCs w:val="28"/>
        </w:rPr>
      </w:pPr>
      <w:r w:rsidRPr="00A12B0A">
        <w:rPr>
          <w:color w:val="000000"/>
          <w:sz w:val="28"/>
          <w:szCs w:val="28"/>
        </w:rPr>
        <w:t>1</w:t>
      </w:r>
      <w:r w:rsidR="00854D80" w:rsidRPr="00A12B0A">
        <w:rPr>
          <w:color w:val="000000"/>
          <w:sz w:val="28"/>
          <w:szCs w:val="28"/>
        </w:rPr>
        <w:t>4</w:t>
      </w:r>
      <w:r w:rsidRPr="00A12B0A">
        <w:rPr>
          <w:color w:val="000000"/>
          <w:sz w:val="28"/>
          <w:szCs w:val="28"/>
        </w:rPr>
        <w:t>. Papildināt noteikumus ar 17.</w:t>
      </w:r>
      <w:r w:rsidRPr="00A12B0A">
        <w:rPr>
          <w:color w:val="000000"/>
          <w:sz w:val="28"/>
          <w:szCs w:val="28"/>
          <w:vertAlign w:val="superscript"/>
        </w:rPr>
        <w:t>1</w:t>
      </w:r>
      <w:r w:rsidR="00854D80" w:rsidRPr="00A12B0A">
        <w:rPr>
          <w:color w:val="000000"/>
          <w:sz w:val="28"/>
          <w:szCs w:val="28"/>
        </w:rPr>
        <w:t xml:space="preserve"> </w:t>
      </w:r>
      <w:r w:rsidRPr="00A12B0A">
        <w:rPr>
          <w:color w:val="000000"/>
          <w:sz w:val="28"/>
          <w:szCs w:val="28"/>
        </w:rPr>
        <w:t>punktu šādā redakcijā:</w:t>
      </w:r>
    </w:p>
    <w:p w:rsidR="009A3611" w:rsidRPr="00A12B0A" w:rsidRDefault="009A3611" w:rsidP="00B805F1">
      <w:pPr>
        <w:spacing w:before="100" w:beforeAutospacing="1" w:after="100" w:afterAutospacing="1"/>
        <w:ind w:firstLine="720"/>
        <w:jc w:val="both"/>
        <w:rPr>
          <w:color w:val="000000"/>
          <w:sz w:val="28"/>
          <w:szCs w:val="28"/>
        </w:rPr>
      </w:pPr>
      <w:r w:rsidRPr="00A12B0A">
        <w:rPr>
          <w:color w:val="000000"/>
          <w:sz w:val="28"/>
          <w:szCs w:val="28"/>
        </w:rPr>
        <w:t>“17.</w:t>
      </w:r>
      <w:r w:rsidRPr="00A12B0A">
        <w:rPr>
          <w:color w:val="000000"/>
          <w:sz w:val="28"/>
          <w:szCs w:val="28"/>
          <w:vertAlign w:val="superscript"/>
        </w:rPr>
        <w:t>1</w:t>
      </w:r>
      <w:r w:rsidRPr="00A12B0A">
        <w:rPr>
          <w:color w:val="000000"/>
          <w:sz w:val="28"/>
          <w:szCs w:val="28"/>
        </w:rPr>
        <w:t xml:space="preserve"> </w:t>
      </w:r>
      <w:r w:rsidRPr="00A12B0A">
        <w:rPr>
          <w:sz w:val="28"/>
          <w:szCs w:val="28"/>
        </w:rPr>
        <w:t>Ja probācijas klients norīkojumā norādītajā laikā neierodas pie darba devēja, amatpersona izsniedz jaunu norīkojumu.</w:t>
      </w:r>
      <w:r w:rsidRPr="00A12B0A">
        <w:rPr>
          <w:color w:val="000000"/>
          <w:sz w:val="28"/>
          <w:szCs w:val="28"/>
        </w:rPr>
        <w:t>”</w:t>
      </w:r>
    </w:p>
    <w:p w:rsidR="009A3611" w:rsidRPr="00A12B0A" w:rsidRDefault="009A3611" w:rsidP="00B805F1">
      <w:pPr>
        <w:spacing w:before="100" w:beforeAutospacing="1" w:after="100" w:afterAutospacing="1"/>
        <w:ind w:firstLine="720"/>
        <w:jc w:val="both"/>
        <w:rPr>
          <w:color w:val="000000"/>
          <w:sz w:val="28"/>
          <w:szCs w:val="28"/>
        </w:rPr>
      </w:pPr>
      <w:r w:rsidRPr="00A12B0A">
        <w:rPr>
          <w:color w:val="000000"/>
          <w:sz w:val="28"/>
          <w:szCs w:val="28"/>
        </w:rPr>
        <w:t>1</w:t>
      </w:r>
      <w:r w:rsidR="00854D80" w:rsidRPr="00A12B0A">
        <w:rPr>
          <w:color w:val="000000"/>
          <w:sz w:val="28"/>
          <w:szCs w:val="28"/>
        </w:rPr>
        <w:t>5</w:t>
      </w:r>
      <w:r w:rsidRPr="00A12B0A">
        <w:rPr>
          <w:color w:val="000000"/>
          <w:sz w:val="28"/>
          <w:szCs w:val="28"/>
        </w:rPr>
        <w:t>. Papildināt 19.10. apakšpunkt</w:t>
      </w:r>
      <w:r w:rsidR="00A274D5" w:rsidRPr="00A12B0A">
        <w:rPr>
          <w:color w:val="000000"/>
          <w:sz w:val="28"/>
          <w:szCs w:val="28"/>
        </w:rPr>
        <w:t>ā</w:t>
      </w:r>
      <w:r w:rsidRPr="00A12B0A">
        <w:rPr>
          <w:color w:val="000000"/>
          <w:sz w:val="28"/>
          <w:szCs w:val="28"/>
        </w:rPr>
        <w:t xml:space="preserve"> aiz vārda “vietu” ar vārdiem “un adresi”.</w:t>
      </w:r>
    </w:p>
    <w:p w:rsidR="009A3611" w:rsidRPr="00A12B0A" w:rsidRDefault="009A3611" w:rsidP="00B805F1">
      <w:pPr>
        <w:spacing w:before="100" w:beforeAutospacing="1" w:after="100" w:afterAutospacing="1"/>
        <w:ind w:firstLine="720"/>
        <w:jc w:val="both"/>
        <w:rPr>
          <w:color w:val="000000"/>
          <w:sz w:val="28"/>
          <w:szCs w:val="28"/>
        </w:rPr>
      </w:pPr>
      <w:r w:rsidRPr="00A12B0A">
        <w:rPr>
          <w:color w:val="000000"/>
          <w:sz w:val="28"/>
          <w:szCs w:val="28"/>
        </w:rPr>
        <w:t>1</w:t>
      </w:r>
      <w:r w:rsidR="00854D80" w:rsidRPr="00A12B0A">
        <w:rPr>
          <w:color w:val="000000"/>
          <w:sz w:val="28"/>
          <w:szCs w:val="28"/>
        </w:rPr>
        <w:t>6</w:t>
      </w:r>
      <w:r w:rsidRPr="00A12B0A">
        <w:rPr>
          <w:color w:val="000000"/>
          <w:sz w:val="28"/>
          <w:szCs w:val="28"/>
        </w:rPr>
        <w:t>. Izteikt 29., 30. un 31. punktu šādā redakcijā:</w:t>
      </w:r>
    </w:p>
    <w:p w:rsidR="009A3611" w:rsidRPr="00A12B0A" w:rsidRDefault="009A3611" w:rsidP="009A3611">
      <w:pPr>
        <w:spacing w:before="100" w:beforeAutospacing="1" w:after="100" w:afterAutospacing="1"/>
        <w:ind w:firstLine="720"/>
        <w:jc w:val="both"/>
        <w:rPr>
          <w:sz w:val="28"/>
          <w:szCs w:val="28"/>
        </w:rPr>
      </w:pPr>
      <w:r w:rsidRPr="00A12B0A">
        <w:rPr>
          <w:color w:val="000000"/>
          <w:sz w:val="28"/>
          <w:szCs w:val="28"/>
        </w:rPr>
        <w:t>“29. </w:t>
      </w:r>
      <w:r w:rsidRPr="00A12B0A">
        <w:rPr>
          <w:sz w:val="28"/>
          <w:szCs w:val="28"/>
        </w:rPr>
        <w:t>Grozījumus darba grafikam veic amatpersona, vienojoties ar darba devēju un probācijas klientu, ja sabiedriskais darbs tiks veikts laikā, kas nav minēts attiecīgajā darba grafikā, bet ietilpst laikposmā, par kuru tas sagatavots. Pirms darba grafika grozījumos paredzētā darba veikšanas datuma, darba devējs, amatpersona un probācijas klients</w:t>
      </w:r>
      <w:r w:rsidRPr="00A12B0A">
        <w:rPr>
          <w:color w:val="1F497D"/>
          <w:sz w:val="28"/>
          <w:szCs w:val="28"/>
        </w:rPr>
        <w:t xml:space="preserve"> </w:t>
      </w:r>
      <w:r w:rsidRPr="00A12B0A">
        <w:rPr>
          <w:sz w:val="28"/>
          <w:szCs w:val="28"/>
        </w:rPr>
        <w:t>ar parakstu apliecina darba grafika grozījumus. Darba grafika grozījumu vienu eksemplāru izsniedz darba devējam, otru – probācijas klientam, trešo pievieno probācijas klienta lietai.</w:t>
      </w:r>
    </w:p>
    <w:p w:rsidR="009A3611" w:rsidRPr="00A12B0A" w:rsidRDefault="009A3611" w:rsidP="009A3611">
      <w:pPr>
        <w:spacing w:before="100" w:beforeAutospacing="1" w:after="100" w:afterAutospacing="1"/>
        <w:ind w:firstLine="720"/>
        <w:jc w:val="both"/>
        <w:rPr>
          <w:color w:val="000000"/>
          <w:sz w:val="28"/>
          <w:szCs w:val="28"/>
        </w:rPr>
      </w:pPr>
      <w:r w:rsidRPr="00A12B0A">
        <w:rPr>
          <w:sz w:val="28"/>
          <w:szCs w:val="28"/>
        </w:rPr>
        <w:t>30. Darba grafika grozījumos norāda:</w:t>
      </w:r>
    </w:p>
    <w:p w:rsidR="009A3611" w:rsidRPr="00A12B0A" w:rsidRDefault="009A3611" w:rsidP="009A3611">
      <w:pPr>
        <w:pStyle w:val="Sarakstarindkopa"/>
        <w:ind w:left="709"/>
        <w:jc w:val="both"/>
        <w:rPr>
          <w:sz w:val="28"/>
          <w:szCs w:val="28"/>
        </w:rPr>
      </w:pPr>
      <w:r w:rsidRPr="00A12B0A">
        <w:rPr>
          <w:color w:val="000000"/>
          <w:sz w:val="28"/>
          <w:szCs w:val="28"/>
        </w:rPr>
        <w:t>30.1. </w:t>
      </w:r>
      <w:r w:rsidRPr="00A12B0A">
        <w:rPr>
          <w:sz w:val="28"/>
          <w:szCs w:val="28"/>
        </w:rPr>
        <w:t>darba grafika</w:t>
      </w:r>
      <w:r w:rsidR="005072F9" w:rsidRPr="00A12B0A">
        <w:rPr>
          <w:sz w:val="28"/>
          <w:szCs w:val="28"/>
        </w:rPr>
        <w:t>,</w:t>
      </w:r>
      <w:r w:rsidRPr="00A12B0A">
        <w:rPr>
          <w:sz w:val="28"/>
          <w:szCs w:val="28"/>
        </w:rPr>
        <w:t xml:space="preserve"> </w:t>
      </w:r>
      <w:r w:rsidR="005072F9" w:rsidRPr="00A12B0A">
        <w:rPr>
          <w:sz w:val="28"/>
          <w:szCs w:val="28"/>
        </w:rPr>
        <w:t>kurā veikti grozījumi, numuru</w:t>
      </w:r>
      <w:r w:rsidRPr="00A12B0A">
        <w:rPr>
          <w:sz w:val="28"/>
          <w:szCs w:val="28"/>
        </w:rPr>
        <w:t>;</w:t>
      </w:r>
    </w:p>
    <w:p w:rsidR="009A3611" w:rsidRPr="00A12B0A" w:rsidRDefault="009A3611" w:rsidP="009A3611">
      <w:pPr>
        <w:pStyle w:val="tv213"/>
        <w:ind w:left="709"/>
        <w:rPr>
          <w:sz w:val="28"/>
          <w:szCs w:val="28"/>
        </w:rPr>
      </w:pPr>
      <w:r w:rsidRPr="00A12B0A">
        <w:rPr>
          <w:rFonts w:eastAsia="Calibri"/>
          <w:sz w:val="28"/>
          <w:szCs w:val="28"/>
          <w:lang w:eastAsia="en-US"/>
        </w:rPr>
        <w:t xml:space="preserve">30.2. </w:t>
      </w:r>
      <w:r w:rsidRPr="00A12B0A">
        <w:rPr>
          <w:sz w:val="28"/>
          <w:szCs w:val="28"/>
        </w:rPr>
        <w:t>darba grafika grozījumu sagatavošanas datumu;</w:t>
      </w:r>
    </w:p>
    <w:p w:rsidR="009A3611" w:rsidRPr="00A12B0A" w:rsidRDefault="009A3611" w:rsidP="009A3611">
      <w:pPr>
        <w:pStyle w:val="tv213"/>
        <w:ind w:left="709"/>
        <w:rPr>
          <w:sz w:val="28"/>
          <w:szCs w:val="28"/>
        </w:rPr>
      </w:pPr>
      <w:r w:rsidRPr="00A12B0A">
        <w:rPr>
          <w:sz w:val="28"/>
          <w:szCs w:val="28"/>
        </w:rPr>
        <w:lastRenderedPageBreak/>
        <w:t>30.3. darba devēja pilnu nosaukumu;</w:t>
      </w:r>
    </w:p>
    <w:p w:rsidR="009A3611" w:rsidRPr="00A12B0A" w:rsidRDefault="009A3611" w:rsidP="009A3611">
      <w:pPr>
        <w:pStyle w:val="tv213"/>
        <w:ind w:left="709"/>
        <w:rPr>
          <w:sz w:val="28"/>
          <w:szCs w:val="28"/>
        </w:rPr>
      </w:pPr>
      <w:r w:rsidRPr="00A12B0A">
        <w:rPr>
          <w:sz w:val="28"/>
          <w:szCs w:val="28"/>
        </w:rPr>
        <w:t>30.4. darba devēja norīkotās atbildīgās personas amatu, vārdu, uzvārdu, tālruņa numuru, e-pasta adresi;</w:t>
      </w:r>
    </w:p>
    <w:p w:rsidR="009A3611" w:rsidRPr="00A12B0A" w:rsidRDefault="009A3611" w:rsidP="009A3611">
      <w:pPr>
        <w:pStyle w:val="tv213"/>
        <w:ind w:left="709"/>
        <w:rPr>
          <w:sz w:val="28"/>
          <w:szCs w:val="28"/>
        </w:rPr>
      </w:pPr>
      <w:r w:rsidRPr="00A12B0A">
        <w:rPr>
          <w:sz w:val="28"/>
          <w:szCs w:val="28"/>
        </w:rPr>
        <w:t>30.5. probācijas klienta vārdu, uzvārdu, tālruņa numuru, e-pasta adresi;</w:t>
      </w:r>
    </w:p>
    <w:p w:rsidR="009A3611" w:rsidRPr="00A12B0A" w:rsidRDefault="009A3611" w:rsidP="009A3611">
      <w:pPr>
        <w:pStyle w:val="tv213"/>
        <w:ind w:left="709"/>
        <w:rPr>
          <w:sz w:val="28"/>
          <w:szCs w:val="28"/>
        </w:rPr>
      </w:pPr>
      <w:r w:rsidRPr="00A12B0A">
        <w:rPr>
          <w:sz w:val="28"/>
          <w:szCs w:val="28"/>
        </w:rPr>
        <w:t>30.6. amatpersonas vārdu, uzvārdu, tālruņa numuru, e-pasta adresi;</w:t>
      </w:r>
    </w:p>
    <w:p w:rsidR="009A3611" w:rsidRPr="00A12B0A" w:rsidRDefault="009A3611" w:rsidP="009A3611">
      <w:pPr>
        <w:pStyle w:val="tv213"/>
        <w:ind w:left="709"/>
        <w:rPr>
          <w:sz w:val="28"/>
          <w:szCs w:val="28"/>
        </w:rPr>
      </w:pPr>
      <w:r w:rsidRPr="00A12B0A">
        <w:rPr>
          <w:sz w:val="28"/>
          <w:szCs w:val="28"/>
        </w:rPr>
        <w:t>30.7. darba grafika grozījumu saskaņošanas datumu;</w:t>
      </w:r>
    </w:p>
    <w:p w:rsidR="009A3611" w:rsidRPr="00A12B0A" w:rsidRDefault="009A3611" w:rsidP="009A3611">
      <w:pPr>
        <w:pStyle w:val="tv213"/>
        <w:ind w:left="709"/>
        <w:rPr>
          <w:sz w:val="28"/>
          <w:szCs w:val="28"/>
        </w:rPr>
      </w:pPr>
      <w:r w:rsidRPr="00A12B0A">
        <w:rPr>
          <w:sz w:val="28"/>
          <w:szCs w:val="28"/>
        </w:rPr>
        <w:t>30.8. datumus, kuros probācijas klients veiks sabiedrisko darbu;</w:t>
      </w:r>
    </w:p>
    <w:p w:rsidR="009A3611" w:rsidRPr="00A12B0A" w:rsidRDefault="009A3611" w:rsidP="009A3611">
      <w:pPr>
        <w:pStyle w:val="tv213"/>
        <w:ind w:left="709"/>
        <w:rPr>
          <w:sz w:val="28"/>
          <w:szCs w:val="28"/>
        </w:rPr>
      </w:pPr>
      <w:r w:rsidRPr="00A12B0A">
        <w:rPr>
          <w:sz w:val="28"/>
          <w:szCs w:val="28"/>
        </w:rPr>
        <w:t>30.9. darba laiku;</w:t>
      </w:r>
    </w:p>
    <w:p w:rsidR="009A3611" w:rsidRPr="00A12B0A" w:rsidRDefault="009A3611" w:rsidP="009A3611">
      <w:pPr>
        <w:pStyle w:val="tv213"/>
        <w:ind w:left="709"/>
        <w:rPr>
          <w:sz w:val="28"/>
          <w:szCs w:val="28"/>
        </w:rPr>
      </w:pPr>
      <w:r w:rsidRPr="00A12B0A">
        <w:rPr>
          <w:sz w:val="28"/>
          <w:szCs w:val="28"/>
        </w:rPr>
        <w:t>30.10. sabiedriskā darba izpildes vietu un adresi;</w:t>
      </w:r>
    </w:p>
    <w:p w:rsidR="009A3611" w:rsidRPr="00A12B0A" w:rsidRDefault="009A3611" w:rsidP="009A3611">
      <w:pPr>
        <w:spacing w:before="100" w:beforeAutospacing="1" w:after="100" w:afterAutospacing="1"/>
        <w:ind w:firstLine="709"/>
        <w:jc w:val="both"/>
        <w:rPr>
          <w:sz w:val="28"/>
          <w:szCs w:val="28"/>
        </w:rPr>
      </w:pPr>
      <w:r w:rsidRPr="00A12B0A">
        <w:rPr>
          <w:sz w:val="28"/>
          <w:szCs w:val="28"/>
        </w:rPr>
        <w:t>30.11. plānotās sabiedriskā darba stundas.</w:t>
      </w:r>
    </w:p>
    <w:p w:rsidR="009A3611" w:rsidRPr="00A12B0A" w:rsidRDefault="009A3611" w:rsidP="00B805F1">
      <w:pPr>
        <w:spacing w:before="100" w:beforeAutospacing="1" w:after="100" w:afterAutospacing="1"/>
        <w:ind w:firstLine="720"/>
        <w:jc w:val="both"/>
        <w:rPr>
          <w:color w:val="000000"/>
          <w:sz w:val="28"/>
          <w:szCs w:val="28"/>
        </w:rPr>
      </w:pPr>
      <w:r w:rsidRPr="00A12B0A">
        <w:rPr>
          <w:color w:val="000000"/>
          <w:sz w:val="28"/>
          <w:szCs w:val="28"/>
        </w:rPr>
        <w:t>31. Grozījumus darba grafikam neveic, ja probācijas klients vai darba devējs dienā, kad saskaņā ar darba grafiku probācijas klientam jāveic sabiedriskais darbs, lūdz mainīt sabiedriskā darba uzsākšanas vai pabeigšanas laiku.”</w:t>
      </w:r>
    </w:p>
    <w:p w:rsidR="009A3611" w:rsidRPr="00A12B0A" w:rsidRDefault="000B5FC2" w:rsidP="00B805F1">
      <w:pPr>
        <w:spacing w:before="100" w:beforeAutospacing="1" w:after="100" w:afterAutospacing="1"/>
        <w:ind w:firstLine="720"/>
        <w:jc w:val="both"/>
        <w:rPr>
          <w:color w:val="000000"/>
          <w:sz w:val="28"/>
          <w:szCs w:val="28"/>
        </w:rPr>
      </w:pPr>
      <w:r w:rsidRPr="00A12B0A">
        <w:rPr>
          <w:color w:val="000000"/>
          <w:sz w:val="28"/>
          <w:szCs w:val="28"/>
        </w:rPr>
        <w:t>1</w:t>
      </w:r>
      <w:r w:rsidR="00854D80" w:rsidRPr="00A12B0A">
        <w:rPr>
          <w:color w:val="000000"/>
          <w:sz w:val="28"/>
          <w:szCs w:val="28"/>
        </w:rPr>
        <w:t>7</w:t>
      </w:r>
      <w:r w:rsidRPr="00A12B0A">
        <w:rPr>
          <w:color w:val="000000"/>
          <w:sz w:val="28"/>
          <w:szCs w:val="28"/>
        </w:rPr>
        <w:t>.</w:t>
      </w:r>
      <w:r w:rsidR="009A3611" w:rsidRPr="00A12B0A">
        <w:rPr>
          <w:color w:val="000000"/>
          <w:sz w:val="28"/>
          <w:szCs w:val="28"/>
        </w:rPr>
        <w:t xml:space="preserve"> Papildināt 32. punktā aiz vārda “noteikumu” ar </w:t>
      </w:r>
      <w:r w:rsidR="00854D80" w:rsidRPr="00A12B0A">
        <w:rPr>
          <w:color w:val="000000"/>
          <w:sz w:val="28"/>
          <w:szCs w:val="28"/>
        </w:rPr>
        <w:t>skaitli</w:t>
      </w:r>
      <w:r w:rsidR="009A3611" w:rsidRPr="00A12B0A">
        <w:rPr>
          <w:color w:val="000000"/>
          <w:sz w:val="28"/>
          <w:szCs w:val="28"/>
        </w:rPr>
        <w:t xml:space="preserve"> “13.”</w:t>
      </w:r>
    </w:p>
    <w:p w:rsidR="009A3611" w:rsidRPr="00A12B0A" w:rsidRDefault="009A3611" w:rsidP="00B805F1">
      <w:pPr>
        <w:spacing w:before="100" w:beforeAutospacing="1" w:after="100" w:afterAutospacing="1"/>
        <w:ind w:firstLine="720"/>
        <w:jc w:val="both"/>
        <w:rPr>
          <w:color w:val="000000"/>
          <w:sz w:val="28"/>
          <w:szCs w:val="28"/>
        </w:rPr>
      </w:pPr>
      <w:r w:rsidRPr="00A12B0A">
        <w:rPr>
          <w:color w:val="000000"/>
          <w:sz w:val="28"/>
          <w:szCs w:val="28"/>
        </w:rPr>
        <w:t>1</w:t>
      </w:r>
      <w:r w:rsidR="00854D80" w:rsidRPr="00A12B0A">
        <w:rPr>
          <w:color w:val="000000"/>
          <w:sz w:val="28"/>
          <w:szCs w:val="28"/>
        </w:rPr>
        <w:t>8</w:t>
      </w:r>
      <w:r w:rsidRPr="00A12B0A">
        <w:rPr>
          <w:color w:val="000000"/>
          <w:sz w:val="28"/>
          <w:szCs w:val="28"/>
        </w:rPr>
        <w:t>. Papildināt noteikumus ar 35.</w:t>
      </w:r>
      <w:r w:rsidRPr="00A12B0A">
        <w:rPr>
          <w:color w:val="000000"/>
          <w:sz w:val="28"/>
          <w:szCs w:val="28"/>
          <w:vertAlign w:val="superscript"/>
        </w:rPr>
        <w:t xml:space="preserve">1 </w:t>
      </w:r>
      <w:r w:rsidRPr="00A12B0A">
        <w:rPr>
          <w:color w:val="000000"/>
          <w:sz w:val="28"/>
          <w:szCs w:val="28"/>
        </w:rPr>
        <w:t>un 35.</w:t>
      </w:r>
      <w:r w:rsidRPr="00A12B0A">
        <w:rPr>
          <w:color w:val="000000"/>
          <w:sz w:val="28"/>
          <w:szCs w:val="28"/>
          <w:vertAlign w:val="superscript"/>
        </w:rPr>
        <w:t xml:space="preserve">2  </w:t>
      </w:r>
      <w:r w:rsidRPr="00A12B0A">
        <w:rPr>
          <w:color w:val="000000"/>
          <w:sz w:val="28"/>
          <w:szCs w:val="28"/>
        </w:rPr>
        <w:t>punktu šādā redakcijā:</w:t>
      </w:r>
    </w:p>
    <w:p w:rsidR="009A3611" w:rsidRPr="00A12B0A" w:rsidRDefault="009A3611" w:rsidP="00B805F1">
      <w:pPr>
        <w:spacing w:before="100" w:beforeAutospacing="1" w:after="100" w:afterAutospacing="1"/>
        <w:ind w:firstLine="720"/>
        <w:jc w:val="both"/>
        <w:rPr>
          <w:color w:val="000000"/>
          <w:sz w:val="28"/>
          <w:szCs w:val="28"/>
        </w:rPr>
      </w:pPr>
      <w:r w:rsidRPr="00A12B0A">
        <w:rPr>
          <w:color w:val="000000"/>
          <w:sz w:val="28"/>
          <w:szCs w:val="28"/>
        </w:rPr>
        <w:t>“35.</w:t>
      </w:r>
      <w:r w:rsidRPr="00A12B0A">
        <w:rPr>
          <w:color w:val="000000"/>
          <w:sz w:val="28"/>
          <w:szCs w:val="28"/>
          <w:vertAlign w:val="superscript"/>
        </w:rPr>
        <w:t>1</w:t>
      </w:r>
      <w:r w:rsidRPr="00A12B0A">
        <w:rPr>
          <w:color w:val="000000"/>
          <w:sz w:val="28"/>
          <w:szCs w:val="28"/>
        </w:rPr>
        <w:t xml:space="preserve"> Veicot kontroli sabiedriskā darba izpildes vietā, amatpersona sagatavo pārbaudes aktu, kurā norāda:</w:t>
      </w:r>
    </w:p>
    <w:p w:rsidR="009A3611" w:rsidRPr="00A12B0A" w:rsidRDefault="009A3611" w:rsidP="00B805F1">
      <w:pPr>
        <w:spacing w:before="100" w:beforeAutospacing="1" w:after="100" w:afterAutospacing="1"/>
        <w:ind w:firstLine="720"/>
        <w:jc w:val="both"/>
        <w:rPr>
          <w:color w:val="000000"/>
          <w:sz w:val="28"/>
          <w:szCs w:val="28"/>
        </w:rPr>
      </w:pPr>
      <w:r w:rsidRPr="00A12B0A">
        <w:rPr>
          <w:color w:val="000000"/>
          <w:sz w:val="28"/>
          <w:szCs w:val="28"/>
        </w:rPr>
        <w:t>35.</w:t>
      </w:r>
      <w:r w:rsidRPr="00A12B0A">
        <w:rPr>
          <w:color w:val="000000"/>
          <w:sz w:val="28"/>
          <w:szCs w:val="28"/>
          <w:vertAlign w:val="superscript"/>
        </w:rPr>
        <w:t>1</w:t>
      </w:r>
      <w:r w:rsidRPr="00A12B0A">
        <w:rPr>
          <w:color w:val="000000"/>
          <w:sz w:val="28"/>
          <w:szCs w:val="28"/>
        </w:rPr>
        <w:t>1. datumu un laiku, kad veikta kontrole;</w:t>
      </w:r>
    </w:p>
    <w:p w:rsidR="009A3611" w:rsidRPr="00A12B0A" w:rsidRDefault="00092244" w:rsidP="00B805F1">
      <w:pPr>
        <w:spacing w:before="100" w:beforeAutospacing="1" w:after="100" w:afterAutospacing="1"/>
        <w:ind w:firstLine="720"/>
        <w:jc w:val="both"/>
        <w:rPr>
          <w:color w:val="000000"/>
          <w:sz w:val="28"/>
          <w:szCs w:val="28"/>
        </w:rPr>
      </w:pPr>
      <w:r w:rsidRPr="00A12B0A">
        <w:rPr>
          <w:color w:val="000000"/>
          <w:sz w:val="28"/>
          <w:szCs w:val="28"/>
        </w:rPr>
        <w:t>35.</w:t>
      </w:r>
      <w:r w:rsidRPr="00A12B0A">
        <w:rPr>
          <w:color w:val="000000"/>
          <w:sz w:val="28"/>
          <w:szCs w:val="28"/>
          <w:vertAlign w:val="superscript"/>
        </w:rPr>
        <w:t>1</w:t>
      </w:r>
      <w:r w:rsidRPr="00A12B0A">
        <w:rPr>
          <w:color w:val="000000"/>
          <w:sz w:val="28"/>
          <w:szCs w:val="28"/>
        </w:rPr>
        <w:t>2. probācijas klienta vārdu, uzvārdu un kontaktinformāciju;</w:t>
      </w:r>
    </w:p>
    <w:p w:rsidR="00092244" w:rsidRPr="00A12B0A" w:rsidRDefault="00092244" w:rsidP="00B805F1">
      <w:pPr>
        <w:spacing w:before="100" w:beforeAutospacing="1" w:after="100" w:afterAutospacing="1"/>
        <w:ind w:firstLine="720"/>
        <w:jc w:val="both"/>
        <w:rPr>
          <w:color w:val="000000"/>
          <w:sz w:val="28"/>
          <w:szCs w:val="28"/>
        </w:rPr>
      </w:pPr>
      <w:r w:rsidRPr="00A12B0A">
        <w:rPr>
          <w:color w:val="000000"/>
          <w:sz w:val="28"/>
          <w:szCs w:val="28"/>
        </w:rPr>
        <w:t>35.</w:t>
      </w:r>
      <w:r w:rsidRPr="00A12B0A">
        <w:rPr>
          <w:color w:val="000000"/>
          <w:sz w:val="28"/>
          <w:szCs w:val="28"/>
          <w:vertAlign w:val="superscript"/>
        </w:rPr>
        <w:t>1</w:t>
      </w:r>
      <w:r w:rsidRPr="00A12B0A">
        <w:rPr>
          <w:color w:val="000000"/>
          <w:sz w:val="28"/>
          <w:szCs w:val="28"/>
        </w:rPr>
        <w:t>3. darba devēja nosaukumu un kontaktinformāciju;</w:t>
      </w:r>
    </w:p>
    <w:p w:rsidR="00092244" w:rsidRPr="00A12B0A" w:rsidRDefault="00092244" w:rsidP="00B805F1">
      <w:pPr>
        <w:spacing w:before="100" w:beforeAutospacing="1" w:after="100" w:afterAutospacing="1"/>
        <w:ind w:firstLine="720"/>
        <w:jc w:val="both"/>
        <w:rPr>
          <w:color w:val="000000"/>
          <w:sz w:val="28"/>
          <w:szCs w:val="28"/>
        </w:rPr>
      </w:pPr>
      <w:r w:rsidRPr="00A12B0A">
        <w:rPr>
          <w:color w:val="000000"/>
          <w:sz w:val="28"/>
          <w:szCs w:val="28"/>
        </w:rPr>
        <w:t>35.</w:t>
      </w:r>
      <w:r w:rsidRPr="00A12B0A">
        <w:rPr>
          <w:color w:val="000000"/>
          <w:sz w:val="28"/>
          <w:szCs w:val="28"/>
          <w:vertAlign w:val="superscript"/>
        </w:rPr>
        <w:t>1</w:t>
      </w:r>
      <w:r w:rsidRPr="00A12B0A">
        <w:rPr>
          <w:color w:val="000000"/>
          <w:sz w:val="28"/>
          <w:szCs w:val="28"/>
        </w:rPr>
        <w:t>4. sabiedriskā darba izpildes vietu un adresi;</w:t>
      </w:r>
    </w:p>
    <w:p w:rsidR="00092244" w:rsidRPr="00A12B0A" w:rsidRDefault="00092244" w:rsidP="00B805F1">
      <w:pPr>
        <w:spacing w:before="100" w:beforeAutospacing="1" w:after="100" w:afterAutospacing="1"/>
        <w:ind w:firstLine="720"/>
        <w:jc w:val="both"/>
        <w:rPr>
          <w:color w:val="000000"/>
          <w:sz w:val="28"/>
          <w:szCs w:val="28"/>
        </w:rPr>
      </w:pPr>
      <w:r w:rsidRPr="00A12B0A">
        <w:rPr>
          <w:color w:val="000000"/>
          <w:sz w:val="28"/>
          <w:szCs w:val="28"/>
        </w:rPr>
        <w:t>35.</w:t>
      </w:r>
      <w:r w:rsidRPr="00A12B0A">
        <w:rPr>
          <w:color w:val="000000"/>
          <w:sz w:val="28"/>
          <w:szCs w:val="28"/>
          <w:vertAlign w:val="superscript"/>
        </w:rPr>
        <w:t>1</w:t>
      </w:r>
      <w:r w:rsidRPr="00A12B0A">
        <w:rPr>
          <w:color w:val="000000"/>
          <w:sz w:val="28"/>
          <w:szCs w:val="28"/>
        </w:rPr>
        <w:t>5. datumu un laiku, kad probācijas klientam ir jāveic darbs saskaņā ar darba grafiku;</w:t>
      </w:r>
    </w:p>
    <w:p w:rsidR="00092244" w:rsidRPr="00A12B0A" w:rsidRDefault="00092244" w:rsidP="00B805F1">
      <w:pPr>
        <w:spacing w:before="100" w:beforeAutospacing="1" w:after="100" w:afterAutospacing="1"/>
        <w:ind w:firstLine="720"/>
        <w:jc w:val="both"/>
        <w:rPr>
          <w:color w:val="000000"/>
          <w:sz w:val="28"/>
          <w:szCs w:val="28"/>
        </w:rPr>
      </w:pPr>
      <w:r w:rsidRPr="00A12B0A">
        <w:rPr>
          <w:color w:val="000000"/>
          <w:sz w:val="28"/>
          <w:szCs w:val="28"/>
        </w:rPr>
        <w:t>35.</w:t>
      </w:r>
      <w:r w:rsidRPr="00A12B0A">
        <w:rPr>
          <w:color w:val="000000"/>
          <w:sz w:val="28"/>
          <w:szCs w:val="28"/>
          <w:vertAlign w:val="superscript"/>
        </w:rPr>
        <w:t>1</w:t>
      </w:r>
      <w:r w:rsidRPr="00A12B0A">
        <w:rPr>
          <w:color w:val="000000"/>
          <w:sz w:val="28"/>
          <w:szCs w:val="28"/>
        </w:rPr>
        <w:t>6. kontrolē konstatēto.</w:t>
      </w:r>
    </w:p>
    <w:p w:rsidR="00092244" w:rsidRPr="00A12B0A" w:rsidRDefault="00092244" w:rsidP="00B805F1">
      <w:pPr>
        <w:spacing w:before="100" w:beforeAutospacing="1" w:after="100" w:afterAutospacing="1"/>
        <w:ind w:firstLine="720"/>
        <w:jc w:val="both"/>
        <w:rPr>
          <w:color w:val="000000"/>
          <w:sz w:val="28"/>
          <w:szCs w:val="28"/>
        </w:rPr>
      </w:pPr>
      <w:r w:rsidRPr="00A12B0A">
        <w:rPr>
          <w:color w:val="000000"/>
          <w:sz w:val="28"/>
          <w:szCs w:val="28"/>
        </w:rPr>
        <w:lastRenderedPageBreak/>
        <w:t>35.</w:t>
      </w:r>
      <w:r w:rsidRPr="00A12B0A">
        <w:rPr>
          <w:color w:val="000000"/>
          <w:sz w:val="28"/>
          <w:szCs w:val="28"/>
          <w:vertAlign w:val="superscript"/>
        </w:rPr>
        <w:t>2</w:t>
      </w:r>
      <w:r w:rsidRPr="00A12B0A">
        <w:rPr>
          <w:color w:val="000000"/>
          <w:sz w:val="28"/>
          <w:szCs w:val="28"/>
        </w:rPr>
        <w:t xml:space="preserve"> Pārbaudes aktu paraksta probācijas klients un amatpersona, kura veic kontroli. Ja kontroles laikā konstatēts, ka probācijas klients neatrodas sabiedriskā darba izpildes vietā, pārbaudes aktu paraksta darba devējs un amatpersona, kura veic kontroli.”</w:t>
      </w:r>
    </w:p>
    <w:p w:rsidR="00092244" w:rsidRPr="00A12B0A" w:rsidRDefault="00854D80" w:rsidP="00B805F1">
      <w:pPr>
        <w:spacing w:before="100" w:beforeAutospacing="1" w:after="100" w:afterAutospacing="1"/>
        <w:ind w:firstLine="720"/>
        <w:jc w:val="both"/>
        <w:rPr>
          <w:color w:val="000000"/>
          <w:sz w:val="28"/>
          <w:szCs w:val="28"/>
        </w:rPr>
      </w:pPr>
      <w:r w:rsidRPr="00A12B0A">
        <w:rPr>
          <w:color w:val="000000"/>
          <w:sz w:val="28"/>
          <w:szCs w:val="28"/>
        </w:rPr>
        <w:t>19</w:t>
      </w:r>
      <w:r w:rsidR="00092244" w:rsidRPr="00A12B0A">
        <w:rPr>
          <w:color w:val="000000"/>
          <w:sz w:val="28"/>
          <w:szCs w:val="28"/>
        </w:rPr>
        <w:t>. Svītrot 36. punktu.</w:t>
      </w:r>
    </w:p>
    <w:p w:rsidR="00092244" w:rsidRPr="00A12B0A" w:rsidRDefault="00092244" w:rsidP="00B805F1">
      <w:pPr>
        <w:spacing w:before="100" w:beforeAutospacing="1" w:after="100" w:afterAutospacing="1"/>
        <w:ind w:firstLine="720"/>
        <w:jc w:val="both"/>
        <w:rPr>
          <w:color w:val="000000"/>
          <w:sz w:val="28"/>
          <w:szCs w:val="28"/>
        </w:rPr>
      </w:pPr>
      <w:r w:rsidRPr="00A12B0A">
        <w:rPr>
          <w:color w:val="000000"/>
          <w:sz w:val="28"/>
          <w:szCs w:val="28"/>
        </w:rPr>
        <w:t>2</w:t>
      </w:r>
      <w:r w:rsidR="00854D80" w:rsidRPr="00A12B0A">
        <w:rPr>
          <w:color w:val="000000"/>
          <w:sz w:val="28"/>
          <w:szCs w:val="28"/>
        </w:rPr>
        <w:t>0</w:t>
      </w:r>
      <w:r w:rsidRPr="00A12B0A">
        <w:rPr>
          <w:color w:val="000000"/>
          <w:sz w:val="28"/>
          <w:szCs w:val="28"/>
        </w:rPr>
        <w:t>. Izteikt 38.1. apakšpunktu šādā redakcijā:</w:t>
      </w:r>
    </w:p>
    <w:p w:rsidR="00092244" w:rsidRPr="00A12B0A" w:rsidRDefault="00854D80" w:rsidP="00B805F1">
      <w:pPr>
        <w:spacing w:before="100" w:beforeAutospacing="1" w:after="100" w:afterAutospacing="1"/>
        <w:ind w:firstLine="720"/>
        <w:jc w:val="both"/>
        <w:rPr>
          <w:color w:val="000000"/>
          <w:sz w:val="28"/>
          <w:szCs w:val="28"/>
        </w:rPr>
      </w:pPr>
      <w:r w:rsidRPr="00A12B0A">
        <w:rPr>
          <w:color w:val="000000"/>
          <w:sz w:val="28"/>
          <w:szCs w:val="28"/>
        </w:rPr>
        <w:t>“38.1. </w:t>
      </w:r>
      <w:r w:rsidR="00092244" w:rsidRPr="00A12B0A">
        <w:rPr>
          <w:color w:val="000000"/>
          <w:sz w:val="28"/>
          <w:szCs w:val="28"/>
        </w:rPr>
        <w:t>amatpersona darba grafikā noteiktajā laikā ierodas sabiedriskā darba izpildes vietā un konstatē, ka probācijas klients tur neatrodas, un amatpersonu iepriekš par to nav informējis;”.</w:t>
      </w:r>
    </w:p>
    <w:p w:rsidR="00092244" w:rsidRPr="00A12B0A" w:rsidRDefault="00092244" w:rsidP="00B805F1">
      <w:pPr>
        <w:spacing w:before="100" w:beforeAutospacing="1" w:after="100" w:afterAutospacing="1"/>
        <w:ind w:firstLine="720"/>
        <w:jc w:val="both"/>
        <w:rPr>
          <w:color w:val="000000"/>
          <w:sz w:val="28"/>
          <w:szCs w:val="28"/>
        </w:rPr>
      </w:pPr>
      <w:r w:rsidRPr="00A12B0A">
        <w:rPr>
          <w:color w:val="000000"/>
          <w:sz w:val="28"/>
          <w:szCs w:val="28"/>
        </w:rPr>
        <w:t>2</w:t>
      </w:r>
      <w:r w:rsidR="00854D80" w:rsidRPr="00A12B0A">
        <w:rPr>
          <w:color w:val="000000"/>
          <w:sz w:val="28"/>
          <w:szCs w:val="28"/>
        </w:rPr>
        <w:t>1</w:t>
      </w:r>
      <w:r w:rsidRPr="00A12B0A">
        <w:rPr>
          <w:color w:val="000000"/>
          <w:sz w:val="28"/>
          <w:szCs w:val="28"/>
        </w:rPr>
        <w:t xml:space="preserve">. </w:t>
      </w:r>
      <w:r w:rsidR="00307B1A" w:rsidRPr="00A12B0A">
        <w:rPr>
          <w:color w:val="000000"/>
          <w:sz w:val="28"/>
          <w:szCs w:val="28"/>
        </w:rPr>
        <w:t xml:space="preserve">Aizstāt </w:t>
      </w:r>
      <w:r w:rsidR="00854D80" w:rsidRPr="00A12B0A">
        <w:rPr>
          <w:color w:val="000000"/>
          <w:sz w:val="28"/>
          <w:szCs w:val="28"/>
        </w:rPr>
        <w:t xml:space="preserve">39. punktā </w:t>
      </w:r>
      <w:r w:rsidR="00307B1A" w:rsidRPr="00A12B0A">
        <w:rPr>
          <w:color w:val="000000"/>
          <w:sz w:val="28"/>
          <w:szCs w:val="28"/>
        </w:rPr>
        <w:t>vārdus “izdrukā no datubāzes” ar vārdu “sagatavo” un s</w:t>
      </w:r>
      <w:r w:rsidRPr="00A12B0A">
        <w:rPr>
          <w:color w:val="000000"/>
          <w:sz w:val="28"/>
          <w:szCs w:val="28"/>
        </w:rPr>
        <w:t>vītrot vārdus “kas apliecina probācijas klienta nostrādātās sabiedriskā darba stundas”.</w:t>
      </w:r>
    </w:p>
    <w:p w:rsidR="00307B1A" w:rsidRPr="00A12B0A" w:rsidRDefault="00307B1A" w:rsidP="00B805F1">
      <w:pPr>
        <w:spacing w:before="100" w:beforeAutospacing="1" w:after="100" w:afterAutospacing="1"/>
        <w:ind w:firstLine="720"/>
        <w:jc w:val="both"/>
        <w:rPr>
          <w:color w:val="000000"/>
          <w:sz w:val="28"/>
          <w:szCs w:val="28"/>
        </w:rPr>
      </w:pPr>
      <w:r w:rsidRPr="00A12B0A">
        <w:rPr>
          <w:color w:val="000000"/>
          <w:sz w:val="28"/>
          <w:szCs w:val="28"/>
        </w:rPr>
        <w:t>2</w:t>
      </w:r>
      <w:r w:rsidR="00854D80" w:rsidRPr="00A12B0A">
        <w:rPr>
          <w:color w:val="000000"/>
          <w:sz w:val="28"/>
          <w:szCs w:val="28"/>
        </w:rPr>
        <w:t>2</w:t>
      </w:r>
      <w:r w:rsidRPr="00A12B0A">
        <w:rPr>
          <w:color w:val="000000"/>
          <w:sz w:val="28"/>
          <w:szCs w:val="28"/>
        </w:rPr>
        <w:t xml:space="preserve">. Svītrot 42. </w:t>
      </w:r>
      <w:r w:rsidR="00854D80" w:rsidRPr="00A12B0A">
        <w:rPr>
          <w:color w:val="000000"/>
          <w:sz w:val="28"/>
          <w:szCs w:val="28"/>
        </w:rPr>
        <w:t>punktā</w:t>
      </w:r>
      <w:r w:rsidRPr="00A12B0A">
        <w:rPr>
          <w:color w:val="000000"/>
          <w:sz w:val="28"/>
          <w:szCs w:val="28"/>
        </w:rPr>
        <w:t xml:space="preserve"> vārdu “ierakstītā”</w:t>
      </w:r>
      <w:r w:rsidR="00C43D08" w:rsidRPr="00A12B0A">
        <w:rPr>
          <w:color w:val="000000"/>
          <w:sz w:val="28"/>
          <w:szCs w:val="28"/>
        </w:rPr>
        <w:t xml:space="preserve"> un aizstāt skaitli “10” ar skaitli “11.</w:t>
      </w:r>
      <w:r w:rsidR="00C43D08" w:rsidRPr="00A12B0A">
        <w:rPr>
          <w:color w:val="000000"/>
          <w:sz w:val="28"/>
          <w:szCs w:val="28"/>
          <w:vertAlign w:val="superscript"/>
        </w:rPr>
        <w:t>1</w:t>
      </w:r>
      <w:r w:rsidR="00C43D08" w:rsidRPr="00A12B0A">
        <w:rPr>
          <w:color w:val="000000"/>
          <w:sz w:val="28"/>
          <w:szCs w:val="28"/>
        </w:rPr>
        <w:t>”</w:t>
      </w:r>
      <w:r w:rsidRPr="00A12B0A">
        <w:rPr>
          <w:color w:val="000000"/>
          <w:sz w:val="28"/>
          <w:szCs w:val="28"/>
        </w:rPr>
        <w:t>.</w:t>
      </w:r>
    </w:p>
    <w:p w:rsidR="00307B1A" w:rsidRPr="00A12B0A" w:rsidRDefault="00307B1A" w:rsidP="00B805F1">
      <w:pPr>
        <w:spacing w:before="100" w:beforeAutospacing="1" w:after="100" w:afterAutospacing="1"/>
        <w:ind w:firstLine="720"/>
        <w:jc w:val="both"/>
        <w:rPr>
          <w:color w:val="000000"/>
          <w:sz w:val="28"/>
          <w:szCs w:val="28"/>
        </w:rPr>
      </w:pPr>
      <w:r w:rsidRPr="00A12B0A">
        <w:rPr>
          <w:color w:val="000000"/>
          <w:sz w:val="28"/>
          <w:szCs w:val="28"/>
        </w:rPr>
        <w:t>2</w:t>
      </w:r>
      <w:r w:rsidR="00854D80" w:rsidRPr="00A12B0A">
        <w:rPr>
          <w:color w:val="000000"/>
          <w:sz w:val="28"/>
          <w:szCs w:val="28"/>
        </w:rPr>
        <w:t>3</w:t>
      </w:r>
      <w:r w:rsidRPr="00A12B0A">
        <w:rPr>
          <w:color w:val="000000"/>
          <w:sz w:val="28"/>
          <w:szCs w:val="28"/>
        </w:rPr>
        <w:t>. Svītrot 44.</w:t>
      </w:r>
      <w:r w:rsidR="00854D80" w:rsidRPr="00A12B0A">
        <w:rPr>
          <w:color w:val="000000"/>
          <w:sz w:val="28"/>
          <w:szCs w:val="28"/>
        </w:rPr>
        <w:t> </w:t>
      </w:r>
      <w:r w:rsidRPr="00A12B0A">
        <w:rPr>
          <w:color w:val="000000"/>
          <w:sz w:val="28"/>
          <w:szCs w:val="28"/>
        </w:rPr>
        <w:t>punktā vārdu “ierakstītā”.</w:t>
      </w:r>
    </w:p>
    <w:p w:rsidR="00307B1A" w:rsidRPr="00A12B0A" w:rsidRDefault="00307B1A" w:rsidP="00DC6E7D">
      <w:pPr>
        <w:spacing w:before="100" w:beforeAutospacing="1" w:after="100" w:afterAutospacing="1"/>
        <w:ind w:firstLine="720"/>
        <w:jc w:val="both"/>
        <w:rPr>
          <w:color w:val="000000"/>
          <w:sz w:val="28"/>
          <w:szCs w:val="28"/>
        </w:rPr>
      </w:pPr>
      <w:r w:rsidRPr="00A12B0A">
        <w:rPr>
          <w:color w:val="000000"/>
          <w:sz w:val="28"/>
          <w:szCs w:val="28"/>
        </w:rPr>
        <w:t>2</w:t>
      </w:r>
      <w:r w:rsidR="00854D80" w:rsidRPr="00A12B0A">
        <w:rPr>
          <w:color w:val="000000"/>
          <w:sz w:val="28"/>
          <w:szCs w:val="28"/>
        </w:rPr>
        <w:t>4</w:t>
      </w:r>
      <w:r w:rsidRPr="00A12B0A">
        <w:rPr>
          <w:color w:val="000000"/>
          <w:sz w:val="28"/>
          <w:szCs w:val="28"/>
        </w:rPr>
        <w:t xml:space="preserve">. </w:t>
      </w:r>
      <w:r w:rsidR="00854D80" w:rsidRPr="00A12B0A">
        <w:rPr>
          <w:color w:val="000000"/>
          <w:sz w:val="28"/>
          <w:szCs w:val="28"/>
        </w:rPr>
        <w:t>Izteikt 46.6. apakšpunktu šādā redakcijā:</w:t>
      </w:r>
    </w:p>
    <w:p w:rsidR="00854D80" w:rsidRPr="00A12B0A" w:rsidRDefault="00854D80" w:rsidP="00DC6E7D">
      <w:pPr>
        <w:spacing w:before="100" w:beforeAutospacing="1" w:after="100" w:afterAutospacing="1"/>
        <w:ind w:firstLine="720"/>
        <w:jc w:val="both"/>
        <w:rPr>
          <w:color w:val="000000"/>
          <w:sz w:val="28"/>
          <w:szCs w:val="28"/>
        </w:rPr>
      </w:pPr>
      <w:r w:rsidRPr="00A12B0A">
        <w:rPr>
          <w:color w:val="000000"/>
          <w:sz w:val="28"/>
          <w:szCs w:val="28"/>
        </w:rPr>
        <w:t>“46.6. ja nepieciešams – amatpersonu, pie kuras probācijas klientam jāierodas, lai vienotos par turpmāko sabiedriskā darba izpildi, tās kontaktinformāciju, kā arī adresi un laiku, kad probācijas klientam jāierodas.”</w:t>
      </w:r>
    </w:p>
    <w:p w:rsidR="00307B1A" w:rsidRPr="00A12B0A" w:rsidRDefault="00307B1A" w:rsidP="00B805F1">
      <w:pPr>
        <w:spacing w:before="100" w:beforeAutospacing="1" w:after="100" w:afterAutospacing="1"/>
        <w:ind w:firstLine="720"/>
        <w:jc w:val="both"/>
        <w:rPr>
          <w:color w:val="000000"/>
          <w:sz w:val="28"/>
          <w:szCs w:val="28"/>
        </w:rPr>
      </w:pPr>
      <w:r w:rsidRPr="00A12B0A">
        <w:rPr>
          <w:color w:val="000000"/>
          <w:sz w:val="28"/>
          <w:szCs w:val="28"/>
        </w:rPr>
        <w:t>2</w:t>
      </w:r>
      <w:r w:rsidR="00854D80" w:rsidRPr="00A12B0A">
        <w:rPr>
          <w:color w:val="000000"/>
          <w:sz w:val="28"/>
          <w:szCs w:val="28"/>
        </w:rPr>
        <w:t>5</w:t>
      </w:r>
      <w:r w:rsidRPr="00A12B0A">
        <w:rPr>
          <w:color w:val="000000"/>
          <w:sz w:val="28"/>
          <w:szCs w:val="28"/>
        </w:rPr>
        <w:t>. Svītrot 47. punktu.</w:t>
      </w:r>
    </w:p>
    <w:p w:rsidR="00307B1A" w:rsidRPr="00A12B0A" w:rsidRDefault="00307B1A" w:rsidP="00B805F1">
      <w:pPr>
        <w:spacing w:before="100" w:beforeAutospacing="1" w:after="100" w:afterAutospacing="1"/>
        <w:ind w:firstLine="720"/>
        <w:jc w:val="both"/>
        <w:rPr>
          <w:color w:val="000000"/>
          <w:sz w:val="28"/>
          <w:szCs w:val="28"/>
        </w:rPr>
      </w:pPr>
      <w:r w:rsidRPr="00A12B0A">
        <w:rPr>
          <w:color w:val="000000"/>
          <w:sz w:val="28"/>
          <w:szCs w:val="28"/>
        </w:rPr>
        <w:t>2</w:t>
      </w:r>
      <w:r w:rsidR="00854D80" w:rsidRPr="00A12B0A">
        <w:rPr>
          <w:color w:val="000000"/>
          <w:sz w:val="28"/>
          <w:szCs w:val="28"/>
        </w:rPr>
        <w:t>6</w:t>
      </w:r>
      <w:r w:rsidRPr="00A12B0A">
        <w:rPr>
          <w:color w:val="000000"/>
          <w:sz w:val="28"/>
          <w:szCs w:val="28"/>
        </w:rPr>
        <w:t>. Izteikt 48. punktu šādā redakcijā:</w:t>
      </w:r>
    </w:p>
    <w:p w:rsidR="00307B1A" w:rsidRPr="00A12B0A" w:rsidRDefault="00307B1A" w:rsidP="00307B1A">
      <w:pPr>
        <w:spacing w:before="100" w:beforeAutospacing="1" w:after="100" w:afterAutospacing="1"/>
        <w:ind w:firstLine="720"/>
        <w:jc w:val="both"/>
        <w:rPr>
          <w:sz w:val="28"/>
          <w:szCs w:val="28"/>
        </w:rPr>
      </w:pPr>
      <w:r w:rsidRPr="00A12B0A">
        <w:rPr>
          <w:color w:val="000000"/>
          <w:sz w:val="28"/>
          <w:szCs w:val="28"/>
        </w:rPr>
        <w:t>“48. </w:t>
      </w:r>
      <w:r w:rsidRPr="00A12B0A">
        <w:rPr>
          <w:sz w:val="28"/>
          <w:szCs w:val="28"/>
        </w:rPr>
        <w:t xml:space="preserve">Ja probācijas klients brīdinājumā noteiktajā laikā neierodas pieteikties sabiedriskā darba izpildei vai atkārtoti pārkāpj sabiedriskā darba izpildes nosacījumus, ar kuriem tika iepazīstināts, </w:t>
      </w:r>
      <w:r w:rsidRPr="00A12B0A">
        <w:rPr>
          <w:bCs/>
          <w:sz w:val="28"/>
          <w:szCs w:val="28"/>
        </w:rPr>
        <w:t>un neinformē par attaisnojošiem iemesliem</w:t>
      </w:r>
      <w:r w:rsidRPr="00A12B0A">
        <w:rPr>
          <w:sz w:val="28"/>
          <w:szCs w:val="28"/>
        </w:rPr>
        <w:t>, amatpersona,</w:t>
      </w:r>
      <w:r w:rsidRPr="00A12B0A">
        <w:rPr>
          <w:bCs/>
          <w:sz w:val="28"/>
          <w:szCs w:val="28"/>
        </w:rPr>
        <w:t xml:space="preserve"> 15 dienu</w:t>
      </w:r>
      <w:r w:rsidRPr="00A12B0A">
        <w:rPr>
          <w:sz w:val="28"/>
          <w:szCs w:val="28"/>
        </w:rPr>
        <w:t xml:space="preserve"> laikā sagatavo tiesai vienu no priekšlikumiem (turpmāk – priekšlikums):</w:t>
      </w:r>
    </w:p>
    <w:p w:rsidR="00307B1A" w:rsidRPr="00A12B0A" w:rsidRDefault="00307B1A" w:rsidP="00307B1A">
      <w:pPr>
        <w:spacing w:before="100" w:beforeAutospacing="1" w:after="100" w:afterAutospacing="1"/>
        <w:ind w:firstLine="720"/>
        <w:jc w:val="both"/>
        <w:rPr>
          <w:color w:val="000000"/>
          <w:sz w:val="28"/>
          <w:szCs w:val="28"/>
        </w:rPr>
      </w:pPr>
      <w:r w:rsidRPr="00A12B0A">
        <w:rPr>
          <w:color w:val="000000"/>
          <w:sz w:val="28"/>
          <w:szCs w:val="28"/>
        </w:rPr>
        <w:t>48.1. </w:t>
      </w:r>
      <w:r w:rsidRPr="00A12B0A">
        <w:rPr>
          <w:sz w:val="28"/>
          <w:szCs w:val="28"/>
        </w:rPr>
        <w:t>par sabiedriskā darba piemērošanas ilguma palielināšanu;</w:t>
      </w:r>
    </w:p>
    <w:p w:rsidR="00307B1A" w:rsidRPr="00A12B0A" w:rsidRDefault="00307B1A" w:rsidP="00307B1A">
      <w:pPr>
        <w:spacing w:before="100" w:beforeAutospacing="1" w:after="100" w:afterAutospacing="1"/>
        <w:ind w:firstLine="720"/>
        <w:jc w:val="both"/>
        <w:rPr>
          <w:color w:val="000000"/>
          <w:sz w:val="28"/>
          <w:szCs w:val="28"/>
        </w:rPr>
      </w:pPr>
      <w:r w:rsidRPr="00A12B0A">
        <w:rPr>
          <w:color w:val="000000"/>
          <w:sz w:val="28"/>
          <w:szCs w:val="28"/>
        </w:rPr>
        <w:t xml:space="preserve">48.2. par </w:t>
      </w:r>
      <w:r w:rsidRPr="00A12B0A">
        <w:rPr>
          <w:sz w:val="28"/>
          <w:szCs w:val="28"/>
        </w:rPr>
        <w:t>sabiedriskā darba aizstāšanu ar stingrāku audzinoša rakstura piespiedu līdzekli.</w:t>
      </w:r>
      <w:r w:rsidRPr="00A12B0A">
        <w:rPr>
          <w:color w:val="000000"/>
          <w:sz w:val="28"/>
          <w:szCs w:val="28"/>
        </w:rPr>
        <w:t>”</w:t>
      </w:r>
    </w:p>
    <w:p w:rsidR="00307B1A" w:rsidRPr="00A12B0A" w:rsidRDefault="00307B1A" w:rsidP="00307B1A">
      <w:pPr>
        <w:spacing w:before="100" w:beforeAutospacing="1" w:after="100" w:afterAutospacing="1"/>
        <w:ind w:firstLine="720"/>
        <w:jc w:val="both"/>
        <w:rPr>
          <w:color w:val="000000"/>
          <w:sz w:val="28"/>
          <w:szCs w:val="28"/>
        </w:rPr>
      </w:pPr>
      <w:r w:rsidRPr="00A12B0A">
        <w:rPr>
          <w:color w:val="000000"/>
          <w:sz w:val="28"/>
          <w:szCs w:val="28"/>
        </w:rPr>
        <w:lastRenderedPageBreak/>
        <w:t>2</w:t>
      </w:r>
      <w:r w:rsidR="00854D80" w:rsidRPr="00A12B0A">
        <w:rPr>
          <w:color w:val="000000"/>
          <w:sz w:val="28"/>
          <w:szCs w:val="28"/>
        </w:rPr>
        <w:t>7</w:t>
      </w:r>
      <w:r w:rsidRPr="00A12B0A">
        <w:rPr>
          <w:color w:val="000000"/>
          <w:sz w:val="28"/>
          <w:szCs w:val="28"/>
        </w:rPr>
        <w:t>. Papildināt ar 48.</w:t>
      </w:r>
      <w:r w:rsidRPr="00A12B0A">
        <w:rPr>
          <w:color w:val="000000"/>
          <w:sz w:val="28"/>
          <w:szCs w:val="28"/>
          <w:vertAlign w:val="superscript"/>
        </w:rPr>
        <w:t>1</w:t>
      </w:r>
      <w:r w:rsidRPr="00A12B0A">
        <w:rPr>
          <w:color w:val="000000"/>
          <w:sz w:val="28"/>
          <w:szCs w:val="28"/>
        </w:rPr>
        <w:t xml:space="preserve"> un 48.</w:t>
      </w:r>
      <w:r w:rsidRPr="00A12B0A">
        <w:rPr>
          <w:color w:val="000000"/>
          <w:sz w:val="28"/>
          <w:szCs w:val="28"/>
          <w:vertAlign w:val="superscript"/>
        </w:rPr>
        <w:t>2</w:t>
      </w:r>
      <w:r w:rsidRPr="00A12B0A">
        <w:rPr>
          <w:color w:val="000000"/>
          <w:sz w:val="28"/>
          <w:szCs w:val="28"/>
        </w:rPr>
        <w:t> punktu šādā redakcijā:</w:t>
      </w:r>
    </w:p>
    <w:p w:rsidR="00307B1A" w:rsidRPr="00A12B0A" w:rsidRDefault="00307B1A" w:rsidP="00307B1A">
      <w:pPr>
        <w:spacing w:before="100" w:beforeAutospacing="1" w:after="100" w:afterAutospacing="1"/>
        <w:ind w:firstLine="720"/>
        <w:jc w:val="both"/>
        <w:rPr>
          <w:sz w:val="28"/>
          <w:szCs w:val="28"/>
        </w:rPr>
      </w:pPr>
      <w:r w:rsidRPr="00A12B0A">
        <w:rPr>
          <w:color w:val="000000"/>
          <w:sz w:val="28"/>
          <w:szCs w:val="28"/>
        </w:rPr>
        <w:t>“48.</w:t>
      </w:r>
      <w:r w:rsidRPr="00A12B0A">
        <w:rPr>
          <w:color w:val="000000"/>
          <w:sz w:val="28"/>
          <w:szCs w:val="28"/>
          <w:vertAlign w:val="superscript"/>
        </w:rPr>
        <w:t>1</w:t>
      </w:r>
      <w:r w:rsidRPr="00A12B0A">
        <w:rPr>
          <w:color w:val="000000"/>
          <w:sz w:val="28"/>
          <w:szCs w:val="28"/>
        </w:rPr>
        <w:t> </w:t>
      </w:r>
      <w:r w:rsidRPr="00A12B0A">
        <w:rPr>
          <w:sz w:val="28"/>
          <w:szCs w:val="28"/>
        </w:rPr>
        <w:t xml:space="preserve">Priekšlikumam pievieno tajā minēto dokumentu kopijas. Vienu priekšlikuma eksemplāru ierakstītā vēstulē </w:t>
      </w:r>
      <w:proofErr w:type="spellStart"/>
      <w:r w:rsidRPr="00A12B0A">
        <w:rPr>
          <w:sz w:val="28"/>
          <w:szCs w:val="28"/>
        </w:rPr>
        <w:t>nosūta</w:t>
      </w:r>
      <w:proofErr w:type="spellEnd"/>
      <w:r w:rsidRPr="00A12B0A">
        <w:rPr>
          <w:sz w:val="28"/>
          <w:szCs w:val="28"/>
        </w:rPr>
        <w:t xml:space="preserve"> </w:t>
      </w:r>
      <w:r w:rsidRPr="00A12B0A">
        <w:rPr>
          <w:bCs/>
          <w:sz w:val="28"/>
          <w:szCs w:val="28"/>
        </w:rPr>
        <w:t xml:space="preserve">tiesai, nogādā to personīgi vai </w:t>
      </w:r>
      <w:proofErr w:type="spellStart"/>
      <w:r w:rsidRPr="00A12B0A">
        <w:rPr>
          <w:bCs/>
          <w:sz w:val="28"/>
          <w:szCs w:val="28"/>
        </w:rPr>
        <w:t>nosūta</w:t>
      </w:r>
      <w:proofErr w:type="spellEnd"/>
      <w:r w:rsidRPr="00A12B0A">
        <w:rPr>
          <w:bCs/>
          <w:sz w:val="28"/>
          <w:szCs w:val="28"/>
        </w:rPr>
        <w:t>, izmantojot elektronisko pastu atbilstoši normatīvajiem aktiem par elektronisko dokumentu izstrādāšanas, noformēšanas, glabāšanas un aprites kārtību valsts un pašvaldību iestādēs un kārtību, kādā notiek elektronisko dokumentu aprite starp valsts un pašvaldību iestādēm</w:t>
      </w:r>
      <w:r w:rsidRPr="00A12B0A">
        <w:rPr>
          <w:sz w:val="28"/>
          <w:szCs w:val="28"/>
        </w:rPr>
        <w:t>, otru pievieno probācijas klienta lietai.</w:t>
      </w:r>
    </w:p>
    <w:p w:rsidR="00307B1A" w:rsidRPr="00A12B0A" w:rsidRDefault="00307B1A" w:rsidP="00307B1A">
      <w:pPr>
        <w:spacing w:before="100" w:beforeAutospacing="1" w:after="100" w:afterAutospacing="1"/>
        <w:ind w:firstLine="720"/>
        <w:jc w:val="both"/>
        <w:rPr>
          <w:color w:val="000000"/>
          <w:sz w:val="28"/>
          <w:szCs w:val="28"/>
        </w:rPr>
      </w:pPr>
      <w:r w:rsidRPr="00A12B0A">
        <w:rPr>
          <w:sz w:val="28"/>
          <w:szCs w:val="28"/>
        </w:rPr>
        <w:t>48.</w:t>
      </w:r>
      <w:r w:rsidRPr="00A12B0A">
        <w:rPr>
          <w:sz w:val="28"/>
          <w:szCs w:val="28"/>
          <w:vertAlign w:val="superscript"/>
        </w:rPr>
        <w:t>2</w:t>
      </w:r>
      <w:r w:rsidRPr="00A12B0A">
        <w:rPr>
          <w:sz w:val="28"/>
          <w:szCs w:val="28"/>
        </w:rPr>
        <w:t> Ja tiesa saskaņā ar Krimināllikuma 66.</w:t>
      </w:r>
      <w:r w:rsidR="00854D80" w:rsidRPr="00A12B0A">
        <w:rPr>
          <w:sz w:val="28"/>
          <w:szCs w:val="28"/>
        </w:rPr>
        <w:t> </w:t>
      </w:r>
      <w:r w:rsidRPr="00A12B0A">
        <w:rPr>
          <w:sz w:val="28"/>
          <w:szCs w:val="28"/>
        </w:rPr>
        <w:t>panta pirmās daļas nosacījumiem ir atbrīvojusi probācijas klientu no piespriestā soda, piemērojot audzinoša rakstura piespiedu līdzekli – sabiedriskais darbs, un probācijas klients pēc brīdinājuma saņemšanas neierodas pieteikties sabiedriskā darba izpildei vai atkārtoti pārkāpj sabiedriskā darba izpildes nosacījumus, ar kuriem tika iepazīstināts, un neinformē par attaisnojošiem iemesliem, amatpersona 15 dienu laikā sagatavo tiesai iesniegumu par piespriestā kriminālsoda izpildi.</w:t>
      </w:r>
      <w:r w:rsidRPr="00A12B0A">
        <w:rPr>
          <w:color w:val="000000"/>
          <w:sz w:val="28"/>
          <w:szCs w:val="28"/>
        </w:rPr>
        <w:t>”</w:t>
      </w:r>
    </w:p>
    <w:p w:rsidR="00307B1A" w:rsidRPr="00A12B0A" w:rsidRDefault="00307B1A" w:rsidP="00307B1A">
      <w:pPr>
        <w:spacing w:before="100" w:beforeAutospacing="1" w:after="100" w:afterAutospacing="1"/>
        <w:ind w:firstLine="720"/>
        <w:jc w:val="both"/>
        <w:rPr>
          <w:color w:val="000000"/>
          <w:sz w:val="28"/>
          <w:szCs w:val="28"/>
        </w:rPr>
      </w:pPr>
      <w:r w:rsidRPr="00A12B0A">
        <w:rPr>
          <w:color w:val="000000"/>
          <w:sz w:val="28"/>
          <w:szCs w:val="28"/>
        </w:rPr>
        <w:t>2</w:t>
      </w:r>
      <w:r w:rsidR="00854D80" w:rsidRPr="00A12B0A">
        <w:rPr>
          <w:color w:val="000000"/>
          <w:sz w:val="28"/>
          <w:szCs w:val="28"/>
        </w:rPr>
        <w:t>8</w:t>
      </w:r>
      <w:r w:rsidRPr="00A12B0A">
        <w:rPr>
          <w:color w:val="000000"/>
          <w:sz w:val="28"/>
          <w:szCs w:val="28"/>
        </w:rPr>
        <w:t>. Papildināt 49. punkta ievadā aiz vārda “priekšlikumā” ar vārdiem un skaitli “un 48.</w:t>
      </w:r>
      <w:r w:rsidRPr="00A12B0A">
        <w:rPr>
          <w:color w:val="000000"/>
          <w:sz w:val="28"/>
          <w:szCs w:val="28"/>
          <w:vertAlign w:val="superscript"/>
        </w:rPr>
        <w:t>2</w:t>
      </w:r>
      <w:r w:rsidRPr="00A12B0A">
        <w:rPr>
          <w:color w:val="000000"/>
          <w:sz w:val="28"/>
          <w:szCs w:val="28"/>
        </w:rPr>
        <w:t xml:space="preserve"> punktā minētajā iesniegumā”.</w:t>
      </w:r>
    </w:p>
    <w:p w:rsidR="00307B1A" w:rsidRPr="00A12B0A" w:rsidRDefault="00854D80" w:rsidP="00307B1A">
      <w:pPr>
        <w:spacing w:before="100" w:beforeAutospacing="1" w:after="100" w:afterAutospacing="1"/>
        <w:ind w:firstLine="720"/>
        <w:jc w:val="both"/>
        <w:rPr>
          <w:color w:val="000000"/>
          <w:sz w:val="28"/>
          <w:szCs w:val="28"/>
        </w:rPr>
      </w:pPr>
      <w:r w:rsidRPr="00A12B0A">
        <w:rPr>
          <w:color w:val="000000"/>
          <w:sz w:val="28"/>
          <w:szCs w:val="28"/>
        </w:rPr>
        <w:t>29</w:t>
      </w:r>
      <w:r w:rsidR="00307B1A" w:rsidRPr="00A12B0A">
        <w:rPr>
          <w:color w:val="000000"/>
          <w:sz w:val="28"/>
          <w:szCs w:val="28"/>
        </w:rPr>
        <w:t>. Izteikt V nodaļas nosaukumu šādā redakcijā:</w:t>
      </w:r>
    </w:p>
    <w:p w:rsidR="00307B1A" w:rsidRPr="00A12B0A" w:rsidRDefault="00307B1A" w:rsidP="00307B1A">
      <w:pPr>
        <w:spacing w:before="100" w:beforeAutospacing="1" w:after="100" w:afterAutospacing="1"/>
        <w:ind w:firstLine="720"/>
        <w:jc w:val="both"/>
        <w:rPr>
          <w:b/>
          <w:color w:val="000000"/>
          <w:sz w:val="28"/>
          <w:szCs w:val="28"/>
        </w:rPr>
      </w:pPr>
      <w:r w:rsidRPr="00A12B0A">
        <w:rPr>
          <w:b/>
          <w:color w:val="000000"/>
          <w:sz w:val="28"/>
          <w:szCs w:val="28"/>
        </w:rPr>
        <w:t>“V. Sabiedriskā darba neveikšana uz laiku”</w:t>
      </w:r>
    </w:p>
    <w:p w:rsidR="00267215" w:rsidRPr="00A12B0A" w:rsidRDefault="00267215" w:rsidP="00267215">
      <w:pPr>
        <w:spacing w:before="100" w:beforeAutospacing="1" w:after="100" w:afterAutospacing="1"/>
        <w:ind w:firstLine="720"/>
        <w:jc w:val="both"/>
        <w:rPr>
          <w:color w:val="000000"/>
          <w:sz w:val="28"/>
          <w:szCs w:val="28"/>
        </w:rPr>
      </w:pPr>
      <w:r w:rsidRPr="00A12B0A">
        <w:rPr>
          <w:color w:val="000000"/>
          <w:sz w:val="28"/>
          <w:szCs w:val="28"/>
        </w:rPr>
        <w:t>30. Aizstāt 53.1. apakšpunktā skaitli “10” ar skaitli “11.</w:t>
      </w:r>
      <w:r w:rsidRPr="00A12B0A">
        <w:rPr>
          <w:color w:val="000000"/>
          <w:sz w:val="28"/>
          <w:szCs w:val="28"/>
          <w:vertAlign w:val="superscript"/>
        </w:rPr>
        <w:t>1</w:t>
      </w:r>
      <w:r w:rsidRPr="00A12B0A">
        <w:rPr>
          <w:color w:val="000000"/>
          <w:sz w:val="28"/>
          <w:szCs w:val="28"/>
        </w:rPr>
        <w:t>”.</w:t>
      </w:r>
    </w:p>
    <w:p w:rsidR="00307B1A" w:rsidRPr="00A12B0A" w:rsidRDefault="00C00789" w:rsidP="00307B1A">
      <w:pPr>
        <w:spacing w:before="100" w:beforeAutospacing="1" w:after="100" w:afterAutospacing="1"/>
        <w:ind w:firstLine="720"/>
        <w:jc w:val="both"/>
        <w:rPr>
          <w:color w:val="000000"/>
          <w:sz w:val="28"/>
          <w:szCs w:val="28"/>
        </w:rPr>
      </w:pPr>
      <w:r w:rsidRPr="00A12B0A">
        <w:rPr>
          <w:color w:val="000000"/>
          <w:sz w:val="28"/>
          <w:szCs w:val="28"/>
        </w:rPr>
        <w:t>3</w:t>
      </w:r>
      <w:r w:rsidR="00267215" w:rsidRPr="00A12B0A">
        <w:rPr>
          <w:color w:val="000000"/>
          <w:sz w:val="28"/>
          <w:szCs w:val="28"/>
        </w:rPr>
        <w:t>1</w:t>
      </w:r>
      <w:r w:rsidRPr="00A12B0A">
        <w:rPr>
          <w:color w:val="000000"/>
          <w:sz w:val="28"/>
          <w:szCs w:val="28"/>
        </w:rPr>
        <w:t>. Izteikt 54. punktu šādā redakcijā:</w:t>
      </w:r>
    </w:p>
    <w:p w:rsidR="00C00789" w:rsidRPr="00A12B0A" w:rsidRDefault="00C00789" w:rsidP="00307B1A">
      <w:pPr>
        <w:spacing w:before="100" w:beforeAutospacing="1" w:after="100" w:afterAutospacing="1"/>
        <w:ind w:firstLine="720"/>
        <w:jc w:val="both"/>
        <w:rPr>
          <w:color w:val="000000"/>
          <w:sz w:val="28"/>
          <w:szCs w:val="28"/>
        </w:rPr>
      </w:pPr>
      <w:r w:rsidRPr="00A12B0A">
        <w:rPr>
          <w:color w:val="000000"/>
          <w:sz w:val="28"/>
          <w:szCs w:val="28"/>
        </w:rPr>
        <w:t>“54. </w:t>
      </w:r>
      <w:r w:rsidRPr="00A12B0A">
        <w:rPr>
          <w:sz w:val="28"/>
          <w:szCs w:val="28"/>
        </w:rPr>
        <w:t>Ja dienests ir saņēmis probācijas klienta (vai pārstāvja) informāciju par to, ka probācijas klients slimības dēļ nav spējīgs veikt sabiedrisko darbu, amatpersona atļauj uz slimošanas laiku neveikt sabiedriskā darba izpildi, izdarot par to atzīmi datubāzē, un nekavējoties par to paziņo darba devējam. Amatpersona informē probācijas klientu un pārstāvi, par nākamo tikšanas reizi dienestā un sabiedriskā darba neveikšanas attaisnojošo dokumentu iesniegšanu.</w:t>
      </w:r>
      <w:r w:rsidRPr="00A12B0A">
        <w:rPr>
          <w:color w:val="000000"/>
          <w:sz w:val="28"/>
          <w:szCs w:val="28"/>
        </w:rPr>
        <w:t>”</w:t>
      </w:r>
    </w:p>
    <w:p w:rsidR="00C00789" w:rsidRPr="00A12B0A" w:rsidRDefault="00C00789" w:rsidP="00307B1A">
      <w:pPr>
        <w:spacing w:before="100" w:beforeAutospacing="1" w:after="100" w:afterAutospacing="1"/>
        <w:ind w:firstLine="720"/>
        <w:jc w:val="both"/>
        <w:rPr>
          <w:color w:val="000000"/>
          <w:sz w:val="28"/>
          <w:szCs w:val="28"/>
        </w:rPr>
      </w:pPr>
      <w:r w:rsidRPr="00A12B0A">
        <w:rPr>
          <w:color w:val="000000"/>
          <w:sz w:val="28"/>
          <w:szCs w:val="28"/>
        </w:rPr>
        <w:t>3</w:t>
      </w:r>
      <w:r w:rsidR="00267215" w:rsidRPr="00A12B0A">
        <w:rPr>
          <w:color w:val="000000"/>
          <w:sz w:val="28"/>
          <w:szCs w:val="28"/>
        </w:rPr>
        <w:t>2</w:t>
      </w:r>
      <w:r w:rsidRPr="00A12B0A">
        <w:rPr>
          <w:color w:val="000000"/>
          <w:sz w:val="28"/>
          <w:szCs w:val="28"/>
        </w:rPr>
        <w:t>. Papildināt noteikumus ar 54.</w:t>
      </w:r>
      <w:r w:rsidRPr="00A12B0A">
        <w:rPr>
          <w:color w:val="000000"/>
          <w:sz w:val="28"/>
          <w:szCs w:val="28"/>
          <w:vertAlign w:val="superscript"/>
        </w:rPr>
        <w:t xml:space="preserve">1 </w:t>
      </w:r>
      <w:r w:rsidRPr="00A12B0A">
        <w:rPr>
          <w:color w:val="000000"/>
          <w:sz w:val="28"/>
          <w:szCs w:val="28"/>
        </w:rPr>
        <w:t>punktu šādā redakcijā:</w:t>
      </w:r>
    </w:p>
    <w:p w:rsidR="00C00789" w:rsidRPr="00A12B0A" w:rsidRDefault="00C00789" w:rsidP="00C00789">
      <w:pPr>
        <w:spacing w:before="100" w:beforeAutospacing="1" w:after="100" w:afterAutospacing="1"/>
        <w:ind w:firstLine="720"/>
        <w:jc w:val="both"/>
        <w:rPr>
          <w:color w:val="000000"/>
          <w:sz w:val="28"/>
          <w:szCs w:val="28"/>
        </w:rPr>
      </w:pPr>
      <w:r w:rsidRPr="00A12B0A">
        <w:rPr>
          <w:color w:val="000000"/>
          <w:sz w:val="28"/>
          <w:szCs w:val="28"/>
        </w:rPr>
        <w:t>“54.</w:t>
      </w:r>
      <w:r w:rsidRPr="00A12B0A">
        <w:rPr>
          <w:color w:val="000000"/>
          <w:sz w:val="28"/>
          <w:szCs w:val="28"/>
          <w:vertAlign w:val="superscript"/>
        </w:rPr>
        <w:t>1</w:t>
      </w:r>
      <w:r w:rsidRPr="00A12B0A">
        <w:rPr>
          <w:color w:val="000000"/>
          <w:sz w:val="28"/>
          <w:szCs w:val="28"/>
        </w:rPr>
        <w:t> </w:t>
      </w:r>
      <w:r w:rsidRPr="00A12B0A">
        <w:rPr>
          <w:sz w:val="28"/>
          <w:szCs w:val="28"/>
        </w:rPr>
        <w:t xml:space="preserve">Ja dienests ir saņēmis probācijas klienta (vai pārstāvja) rakstisku iesniegumu ar lūgumu atļaut uz laiku līdz vienam mēnesim citu </w:t>
      </w:r>
      <w:r w:rsidRPr="00A12B0A">
        <w:rPr>
          <w:sz w:val="28"/>
          <w:szCs w:val="28"/>
        </w:rPr>
        <w:lastRenderedPageBreak/>
        <w:t>svarīgu iemeslu dēļ neveikt sabiedrisko darbu, amatpersona pieņem lēmumu 10 dienu laikā no iesnieguma saņemšanas.</w:t>
      </w:r>
      <w:r w:rsidRPr="00A12B0A">
        <w:rPr>
          <w:color w:val="000000"/>
          <w:sz w:val="28"/>
          <w:szCs w:val="28"/>
        </w:rPr>
        <w:t>”</w:t>
      </w:r>
    </w:p>
    <w:p w:rsidR="00C00789" w:rsidRPr="00A12B0A" w:rsidRDefault="00C00789" w:rsidP="00C00789">
      <w:pPr>
        <w:spacing w:before="100" w:beforeAutospacing="1" w:after="100" w:afterAutospacing="1"/>
        <w:ind w:firstLine="720"/>
        <w:jc w:val="both"/>
        <w:rPr>
          <w:color w:val="000000"/>
          <w:sz w:val="28"/>
          <w:szCs w:val="28"/>
        </w:rPr>
      </w:pPr>
      <w:r w:rsidRPr="00A12B0A">
        <w:rPr>
          <w:color w:val="000000"/>
          <w:sz w:val="28"/>
          <w:szCs w:val="28"/>
        </w:rPr>
        <w:t>3</w:t>
      </w:r>
      <w:r w:rsidR="00267215" w:rsidRPr="00A12B0A">
        <w:rPr>
          <w:color w:val="000000"/>
          <w:sz w:val="28"/>
          <w:szCs w:val="28"/>
        </w:rPr>
        <w:t>3</w:t>
      </w:r>
      <w:r w:rsidRPr="00A12B0A">
        <w:rPr>
          <w:color w:val="000000"/>
          <w:sz w:val="28"/>
          <w:szCs w:val="28"/>
        </w:rPr>
        <w:t>. Izteikt 55. un 56. punktu šādā redakcijā:</w:t>
      </w:r>
    </w:p>
    <w:p w:rsidR="00C00789" w:rsidRPr="00A12B0A" w:rsidRDefault="00C00789" w:rsidP="00C00789">
      <w:pPr>
        <w:spacing w:before="100" w:beforeAutospacing="1" w:after="100" w:afterAutospacing="1"/>
        <w:ind w:firstLine="720"/>
        <w:jc w:val="both"/>
        <w:rPr>
          <w:sz w:val="28"/>
          <w:szCs w:val="28"/>
        </w:rPr>
      </w:pPr>
      <w:r w:rsidRPr="00A12B0A">
        <w:rPr>
          <w:color w:val="000000"/>
          <w:sz w:val="28"/>
          <w:szCs w:val="28"/>
        </w:rPr>
        <w:t>“55.</w:t>
      </w:r>
      <w:r w:rsidRPr="00A12B0A">
        <w:rPr>
          <w:sz w:val="28"/>
          <w:szCs w:val="28"/>
        </w:rPr>
        <w:t xml:space="preserve"> Ja dienests ir atļāvis probācijas klientam uz laiku līdz vienam mēnesim citu svarīgu iemeslu dēļ neveikt sabiedrisko darbu, amatpersona par to nekavējoties paziņo darba devējam.</w:t>
      </w:r>
    </w:p>
    <w:p w:rsidR="00C00789" w:rsidRPr="00A12B0A" w:rsidRDefault="00C00789" w:rsidP="00C00789">
      <w:pPr>
        <w:spacing w:before="100" w:beforeAutospacing="1" w:after="100" w:afterAutospacing="1"/>
        <w:ind w:firstLine="720"/>
        <w:jc w:val="both"/>
        <w:rPr>
          <w:sz w:val="28"/>
          <w:szCs w:val="28"/>
        </w:rPr>
      </w:pPr>
      <w:r w:rsidRPr="00A12B0A">
        <w:rPr>
          <w:sz w:val="28"/>
          <w:szCs w:val="28"/>
        </w:rPr>
        <w:t>56. Probācijas klients (vai pārstāvis) ne vēlāk ka 15 dienas pirms datuma, no kura vēlas lūgt atļauju neveikt sabiedrisko darbu svarīgu iemeslu dēļ, iesniedz šo noteikumu 54.</w:t>
      </w:r>
      <w:r w:rsidRPr="00A12B0A">
        <w:rPr>
          <w:sz w:val="28"/>
          <w:szCs w:val="28"/>
          <w:vertAlign w:val="superscript"/>
        </w:rPr>
        <w:t xml:space="preserve">1 </w:t>
      </w:r>
      <w:r w:rsidRPr="00A12B0A">
        <w:rPr>
          <w:sz w:val="28"/>
          <w:szCs w:val="28"/>
        </w:rPr>
        <w:t>punktā minēto iesniegumu. Iesniegumā norāda:</w:t>
      </w:r>
    </w:p>
    <w:p w:rsidR="00C00789" w:rsidRPr="00A12B0A" w:rsidRDefault="00C00789" w:rsidP="00C00789">
      <w:pPr>
        <w:spacing w:before="100" w:beforeAutospacing="1" w:after="100" w:afterAutospacing="1"/>
        <w:ind w:firstLine="720"/>
        <w:jc w:val="both"/>
        <w:rPr>
          <w:sz w:val="28"/>
          <w:szCs w:val="28"/>
        </w:rPr>
      </w:pPr>
      <w:r w:rsidRPr="00A12B0A">
        <w:rPr>
          <w:sz w:val="28"/>
          <w:szCs w:val="28"/>
        </w:rPr>
        <w:t>56.1. lūguma pamatojumu;</w:t>
      </w:r>
    </w:p>
    <w:p w:rsidR="00C00789" w:rsidRPr="00A12B0A" w:rsidRDefault="00C00789" w:rsidP="00C00789">
      <w:pPr>
        <w:spacing w:before="100" w:beforeAutospacing="1" w:after="100" w:afterAutospacing="1"/>
        <w:ind w:firstLine="720"/>
        <w:jc w:val="both"/>
        <w:rPr>
          <w:sz w:val="28"/>
          <w:szCs w:val="28"/>
        </w:rPr>
      </w:pPr>
      <w:r w:rsidRPr="00A12B0A">
        <w:rPr>
          <w:sz w:val="28"/>
          <w:szCs w:val="28"/>
        </w:rPr>
        <w:t>56.2. datumu no kura lūdz atļauju neveikt sabiedrisko darbu;</w:t>
      </w:r>
    </w:p>
    <w:p w:rsidR="00C00789" w:rsidRPr="00A12B0A" w:rsidRDefault="00C00789" w:rsidP="00C00789">
      <w:pPr>
        <w:spacing w:before="100" w:beforeAutospacing="1" w:after="100" w:afterAutospacing="1"/>
        <w:ind w:firstLine="720"/>
        <w:jc w:val="both"/>
        <w:rPr>
          <w:sz w:val="28"/>
          <w:szCs w:val="28"/>
        </w:rPr>
      </w:pPr>
      <w:r w:rsidRPr="00A12B0A">
        <w:rPr>
          <w:sz w:val="28"/>
          <w:szCs w:val="28"/>
        </w:rPr>
        <w:t>56.3. datumu, kurā apņemas uzsākt vai turpināt sabiedriskā darba izpildi;</w:t>
      </w:r>
    </w:p>
    <w:p w:rsidR="00C00789" w:rsidRPr="00A12B0A" w:rsidRDefault="00C00789" w:rsidP="00C00789">
      <w:pPr>
        <w:spacing w:before="100" w:beforeAutospacing="1" w:after="100" w:afterAutospacing="1"/>
        <w:ind w:firstLine="720"/>
        <w:jc w:val="both"/>
        <w:rPr>
          <w:sz w:val="28"/>
          <w:szCs w:val="28"/>
        </w:rPr>
      </w:pPr>
      <w:r w:rsidRPr="00A12B0A">
        <w:rPr>
          <w:sz w:val="28"/>
          <w:szCs w:val="28"/>
        </w:rPr>
        <w:t>56.4. adresi, kurā probācijas klients b</w:t>
      </w:r>
      <w:r w:rsidR="00DC6E7D" w:rsidRPr="00A12B0A">
        <w:rPr>
          <w:sz w:val="28"/>
          <w:szCs w:val="28"/>
        </w:rPr>
        <w:t>ūs sasniedzams</w:t>
      </w:r>
      <w:r w:rsidRPr="00A12B0A">
        <w:rPr>
          <w:sz w:val="28"/>
          <w:szCs w:val="28"/>
        </w:rPr>
        <w:t>, un kontakttālruni.</w:t>
      </w:r>
      <w:r w:rsidR="00854D80" w:rsidRPr="00A12B0A">
        <w:rPr>
          <w:sz w:val="28"/>
          <w:szCs w:val="28"/>
        </w:rPr>
        <w:t>”</w:t>
      </w:r>
    </w:p>
    <w:p w:rsidR="00984C30" w:rsidRPr="00A12B0A" w:rsidRDefault="000B5FC2" w:rsidP="00984C30">
      <w:pPr>
        <w:spacing w:before="100" w:beforeAutospacing="1" w:after="100" w:afterAutospacing="1"/>
        <w:ind w:firstLine="720"/>
        <w:rPr>
          <w:color w:val="000000"/>
          <w:sz w:val="28"/>
          <w:szCs w:val="28"/>
        </w:rPr>
      </w:pPr>
      <w:r w:rsidRPr="00A12B0A">
        <w:rPr>
          <w:sz w:val="28"/>
          <w:szCs w:val="28"/>
        </w:rPr>
        <w:t>3</w:t>
      </w:r>
      <w:r w:rsidR="00267215" w:rsidRPr="00A12B0A">
        <w:rPr>
          <w:sz w:val="28"/>
          <w:szCs w:val="28"/>
        </w:rPr>
        <w:t>4</w:t>
      </w:r>
      <w:r w:rsidR="00984C30" w:rsidRPr="00A12B0A">
        <w:rPr>
          <w:sz w:val="28"/>
          <w:szCs w:val="28"/>
        </w:rPr>
        <w:t xml:space="preserve">. </w:t>
      </w:r>
      <w:r w:rsidR="00984C30" w:rsidRPr="00A12B0A">
        <w:rPr>
          <w:color w:val="000000"/>
          <w:sz w:val="28"/>
          <w:szCs w:val="28"/>
        </w:rPr>
        <w:t>Papildināt ar 56.</w:t>
      </w:r>
      <w:r w:rsidR="00984C30" w:rsidRPr="00A12B0A">
        <w:rPr>
          <w:color w:val="000000"/>
          <w:sz w:val="28"/>
          <w:szCs w:val="28"/>
          <w:vertAlign w:val="superscript"/>
        </w:rPr>
        <w:t>1</w:t>
      </w:r>
      <w:r w:rsidR="00984C30" w:rsidRPr="00A12B0A">
        <w:rPr>
          <w:color w:val="000000"/>
          <w:sz w:val="28"/>
          <w:szCs w:val="28"/>
        </w:rPr>
        <w:t>, 56.</w:t>
      </w:r>
      <w:r w:rsidR="00984C30" w:rsidRPr="00A12B0A">
        <w:rPr>
          <w:color w:val="000000"/>
          <w:sz w:val="28"/>
          <w:szCs w:val="28"/>
          <w:vertAlign w:val="superscript"/>
        </w:rPr>
        <w:t>2</w:t>
      </w:r>
      <w:r w:rsidR="00984C30" w:rsidRPr="00A12B0A">
        <w:rPr>
          <w:color w:val="000000"/>
          <w:sz w:val="28"/>
          <w:szCs w:val="28"/>
        </w:rPr>
        <w:t>, 56.</w:t>
      </w:r>
      <w:r w:rsidR="00984C30" w:rsidRPr="00A12B0A">
        <w:rPr>
          <w:color w:val="000000"/>
          <w:sz w:val="28"/>
          <w:szCs w:val="28"/>
          <w:vertAlign w:val="superscript"/>
        </w:rPr>
        <w:t>3</w:t>
      </w:r>
      <w:r w:rsidR="00984C30" w:rsidRPr="00A12B0A">
        <w:rPr>
          <w:color w:val="000000"/>
          <w:sz w:val="28"/>
          <w:szCs w:val="28"/>
        </w:rPr>
        <w:t>, 56.</w:t>
      </w:r>
      <w:r w:rsidR="00984C30" w:rsidRPr="00A12B0A">
        <w:rPr>
          <w:color w:val="000000"/>
          <w:sz w:val="28"/>
          <w:szCs w:val="28"/>
          <w:vertAlign w:val="superscript"/>
        </w:rPr>
        <w:t>4</w:t>
      </w:r>
      <w:r w:rsidR="00984C30" w:rsidRPr="00A12B0A">
        <w:rPr>
          <w:color w:val="000000"/>
          <w:sz w:val="28"/>
          <w:szCs w:val="28"/>
        </w:rPr>
        <w:t xml:space="preserve"> un 56.</w:t>
      </w:r>
      <w:r w:rsidR="00984C30" w:rsidRPr="00A12B0A">
        <w:rPr>
          <w:color w:val="000000"/>
          <w:sz w:val="28"/>
          <w:szCs w:val="28"/>
          <w:vertAlign w:val="superscript"/>
        </w:rPr>
        <w:t>5</w:t>
      </w:r>
      <w:r w:rsidR="00984C30" w:rsidRPr="00A12B0A">
        <w:rPr>
          <w:color w:val="000000"/>
          <w:sz w:val="28"/>
          <w:szCs w:val="28"/>
        </w:rPr>
        <w:t> punktu šādā redakcijā:</w:t>
      </w:r>
    </w:p>
    <w:p w:rsidR="000C5934" w:rsidRPr="00A12B0A" w:rsidRDefault="00984C30" w:rsidP="00F42043">
      <w:pPr>
        <w:spacing w:before="100" w:beforeAutospacing="1" w:after="100" w:afterAutospacing="1"/>
        <w:ind w:firstLine="720"/>
        <w:jc w:val="both"/>
        <w:rPr>
          <w:color w:val="000000"/>
          <w:sz w:val="28"/>
          <w:szCs w:val="28"/>
        </w:rPr>
      </w:pPr>
      <w:r w:rsidRPr="00A12B0A">
        <w:rPr>
          <w:color w:val="000000"/>
          <w:sz w:val="28"/>
          <w:szCs w:val="28"/>
        </w:rPr>
        <w:t>“</w:t>
      </w:r>
      <w:r w:rsidR="00F42043" w:rsidRPr="00A12B0A">
        <w:rPr>
          <w:color w:val="000000"/>
          <w:sz w:val="28"/>
          <w:szCs w:val="28"/>
        </w:rPr>
        <w:t>56.</w:t>
      </w:r>
      <w:r w:rsidR="00F42043" w:rsidRPr="00A12B0A">
        <w:rPr>
          <w:color w:val="000000"/>
          <w:sz w:val="28"/>
          <w:szCs w:val="28"/>
          <w:vertAlign w:val="superscript"/>
        </w:rPr>
        <w:t>1</w:t>
      </w:r>
      <w:r w:rsidR="00F42043" w:rsidRPr="00A12B0A">
        <w:rPr>
          <w:color w:val="000000"/>
          <w:sz w:val="28"/>
          <w:szCs w:val="28"/>
        </w:rPr>
        <w:t xml:space="preserve"> Probācijas klients (vai pārstāvis) pēc amatpersonas pieprasījuma iesniedz dokumentus, kas apliecina šo noteikumu 56.1. apakšpunktā minētā lūguma pamatojumu.</w:t>
      </w:r>
    </w:p>
    <w:p w:rsidR="00F42043" w:rsidRPr="00A12B0A" w:rsidRDefault="00F42043" w:rsidP="00F42043">
      <w:pPr>
        <w:spacing w:before="100" w:beforeAutospacing="1" w:after="100" w:afterAutospacing="1"/>
        <w:ind w:firstLine="720"/>
        <w:jc w:val="both"/>
        <w:rPr>
          <w:color w:val="000000"/>
          <w:sz w:val="28"/>
          <w:szCs w:val="28"/>
        </w:rPr>
      </w:pPr>
      <w:r w:rsidRPr="00A12B0A">
        <w:rPr>
          <w:color w:val="000000"/>
          <w:sz w:val="28"/>
          <w:szCs w:val="28"/>
        </w:rPr>
        <w:t>56.</w:t>
      </w:r>
      <w:r w:rsidRPr="00A12B0A">
        <w:rPr>
          <w:color w:val="000000"/>
          <w:sz w:val="28"/>
          <w:szCs w:val="28"/>
          <w:vertAlign w:val="superscript"/>
        </w:rPr>
        <w:t>2</w:t>
      </w:r>
      <w:r w:rsidRPr="00A12B0A">
        <w:rPr>
          <w:color w:val="000000"/>
          <w:sz w:val="28"/>
          <w:szCs w:val="28"/>
        </w:rPr>
        <w:t xml:space="preserve"> Amatpersona pēc šo noteikumu 54.</w:t>
      </w:r>
      <w:r w:rsidRPr="00A12B0A">
        <w:rPr>
          <w:color w:val="000000"/>
          <w:sz w:val="28"/>
          <w:szCs w:val="28"/>
          <w:vertAlign w:val="superscript"/>
        </w:rPr>
        <w:t xml:space="preserve">1 </w:t>
      </w:r>
      <w:r w:rsidRPr="00A12B0A">
        <w:rPr>
          <w:color w:val="000000"/>
          <w:sz w:val="28"/>
          <w:szCs w:val="28"/>
        </w:rPr>
        <w:t>punktā minētā iesnieguma saņemšanas izskata to un pieņem vienu no šādiem lēmumiem:</w:t>
      </w:r>
    </w:p>
    <w:p w:rsidR="00F42043" w:rsidRPr="00A12B0A" w:rsidRDefault="00F42043" w:rsidP="00F42043">
      <w:pPr>
        <w:spacing w:before="100" w:beforeAutospacing="1" w:after="100" w:afterAutospacing="1"/>
        <w:ind w:firstLine="720"/>
        <w:jc w:val="both"/>
        <w:rPr>
          <w:color w:val="000000"/>
          <w:sz w:val="28"/>
          <w:szCs w:val="28"/>
        </w:rPr>
      </w:pPr>
      <w:r w:rsidRPr="00A12B0A">
        <w:rPr>
          <w:color w:val="000000"/>
          <w:sz w:val="28"/>
          <w:szCs w:val="28"/>
        </w:rPr>
        <w:t>56.</w:t>
      </w:r>
      <w:r w:rsidRPr="00A12B0A">
        <w:rPr>
          <w:color w:val="000000"/>
          <w:sz w:val="28"/>
          <w:szCs w:val="28"/>
          <w:vertAlign w:val="superscript"/>
        </w:rPr>
        <w:t>2</w:t>
      </w:r>
      <w:r w:rsidRPr="00A12B0A">
        <w:rPr>
          <w:color w:val="000000"/>
          <w:sz w:val="28"/>
          <w:szCs w:val="28"/>
        </w:rPr>
        <w:t>1. atļaut uz laiku līdz vienam mēnesim neveikt sabiedrisko darbu;</w:t>
      </w:r>
    </w:p>
    <w:p w:rsidR="00F42043" w:rsidRPr="00A12B0A" w:rsidRDefault="00F42043" w:rsidP="00F42043">
      <w:pPr>
        <w:spacing w:before="100" w:beforeAutospacing="1" w:after="100" w:afterAutospacing="1"/>
        <w:ind w:firstLine="720"/>
        <w:jc w:val="both"/>
        <w:rPr>
          <w:color w:val="000000"/>
          <w:sz w:val="28"/>
          <w:szCs w:val="28"/>
        </w:rPr>
      </w:pPr>
      <w:r w:rsidRPr="00A12B0A">
        <w:rPr>
          <w:color w:val="000000"/>
          <w:sz w:val="28"/>
          <w:szCs w:val="28"/>
        </w:rPr>
        <w:t>56.</w:t>
      </w:r>
      <w:r w:rsidRPr="00A12B0A">
        <w:rPr>
          <w:color w:val="000000"/>
          <w:sz w:val="28"/>
          <w:szCs w:val="28"/>
          <w:vertAlign w:val="superscript"/>
        </w:rPr>
        <w:t>2</w:t>
      </w:r>
      <w:r w:rsidRPr="00A12B0A">
        <w:rPr>
          <w:color w:val="000000"/>
          <w:sz w:val="28"/>
          <w:szCs w:val="28"/>
        </w:rPr>
        <w:t>2. neatļaut uz laiku līdz vienam mēnesim neveikt sabiedrisko darbu.</w:t>
      </w:r>
    </w:p>
    <w:p w:rsidR="00F42043" w:rsidRPr="00A12B0A" w:rsidRDefault="00F42043" w:rsidP="00F42043">
      <w:pPr>
        <w:spacing w:before="100" w:beforeAutospacing="1" w:after="100" w:afterAutospacing="1"/>
        <w:ind w:firstLine="720"/>
        <w:jc w:val="both"/>
        <w:rPr>
          <w:color w:val="000000"/>
          <w:sz w:val="28"/>
          <w:szCs w:val="28"/>
        </w:rPr>
      </w:pPr>
      <w:r w:rsidRPr="00A12B0A">
        <w:rPr>
          <w:color w:val="000000"/>
          <w:sz w:val="28"/>
          <w:szCs w:val="28"/>
        </w:rPr>
        <w:t>56.</w:t>
      </w:r>
      <w:r w:rsidRPr="00A12B0A">
        <w:rPr>
          <w:color w:val="000000"/>
          <w:sz w:val="28"/>
          <w:szCs w:val="28"/>
          <w:vertAlign w:val="superscript"/>
        </w:rPr>
        <w:t>3</w:t>
      </w:r>
      <w:r w:rsidRPr="00A12B0A">
        <w:rPr>
          <w:color w:val="000000"/>
          <w:sz w:val="28"/>
          <w:szCs w:val="28"/>
        </w:rPr>
        <w:t xml:space="preserve"> Šo noteikumu 56.</w:t>
      </w:r>
      <w:r w:rsidRPr="00A12B0A">
        <w:rPr>
          <w:color w:val="000000"/>
          <w:sz w:val="28"/>
          <w:szCs w:val="28"/>
          <w:vertAlign w:val="superscript"/>
        </w:rPr>
        <w:t>2</w:t>
      </w:r>
      <w:r w:rsidRPr="00A12B0A">
        <w:rPr>
          <w:color w:val="000000"/>
          <w:sz w:val="28"/>
          <w:szCs w:val="28"/>
        </w:rPr>
        <w:t xml:space="preserve"> punktā minētajā lēmumā norāda:</w:t>
      </w:r>
    </w:p>
    <w:p w:rsidR="00F42043" w:rsidRPr="00A12B0A" w:rsidRDefault="00F42043" w:rsidP="00F42043">
      <w:pPr>
        <w:spacing w:before="100" w:beforeAutospacing="1" w:after="100" w:afterAutospacing="1"/>
        <w:ind w:firstLine="720"/>
        <w:jc w:val="both"/>
        <w:rPr>
          <w:color w:val="000000"/>
          <w:sz w:val="28"/>
          <w:szCs w:val="28"/>
        </w:rPr>
      </w:pPr>
      <w:r w:rsidRPr="00A12B0A">
        <w:rPr>
          <w:color w:val="000000"/>
          <w:sz w:val="28"/>
          <w:szCs w:val="28"/>
        </w:rPr>
        <w:t>56.</w:t>
      </w:r>
      <w:r w:rsidRPr="00A12B0A">
        <w:rPr>
          <w:color w:val="000000"/>
          <w:sz w:val="28"/>
          <w:szCs w:val="28"/>
          <w:vertAlign w:val="superscript"/>
        </w:rPr>
        <w:t>3</w:t>
      </w:r>
      <w:r w:rsidRPr="00A12B0A">
        <w:rPr>
          <w:color w:val="000000"/>
          <w:sz w:val="28"/>
          <w:szCs w:val="28"/>
        </w:rPr>
        <w:t>1. probācijas klienta vārdu, uzvārdu, personas kodu vai ziņas, kas palīdz identificēt personu, ja persona nav reģistrēta Iedzīvotāju reģistrā;</w:t>
      </w:r>
    </w:p>
    <w:p w:rsidR="00F42043" w:rsidRPr="00A12B0A" w:rsidRDefault="00F42043" w:rsidP="00F42043">
      <w:pPr>
        <w:spacing w:before="100" w:beforeAutospacing="1" w:after="100" w:afterAutospacing="1"/>
        <w:ind w:firstLine="720"/>
        <w:jc w:val="both"/>
        <w:rPr>
          <w:color w:val="000000"/>
          <w:sz w:val="28"/>
          <w:szCs w:val="28"/>
        </w:rPr>
      </w:pPr>
      <w:r w:rsidRPr="00A12B0A">
        <w:rPr>
          <w:color w:val="000000"/>
          <w:sz w:val="28"/>
          <w:szCs w:val="28"/>
        </w:rPr>
        <w:lastRenderedPageBreak/>
        <w:t>56.</w:t>
      </w:r>
      <w:r w:rsidRPr="00A12B0A">
        <w:rPr>
          <w:color w:val="000000"/>
          <w:sz w:val="28"/>
          <w:szCs w:val="28"/>
          <w:vertAlign w:val="superscript"/>
        </w:rPr>
        <w:t>3</w:t>
      </w:r>
      <w:r w:rsidRPr="00A12B0A">
        <w:rPr>
          <w:color w:val="000000"/>
          <w:sz w:val="28"/>
          <w:szCs w:val="28"/>
        </w:rPr>
        <w:t>2. struktūrvienību un amatpersonu, kura pieņem lēmumu;</w:t>
      </w:r>
    </w:p>
    <w:p w:rsidR="00F42043" w:rsidRPr="00A12B0A" w:rsidRDefault="00F42043" w:rsidP="00F42043">
      <w:pPr>
        <w:spacing w:before="100" w:beforeAutospacing="1" w:after="100" w:afterAutospacing="1"/>
        <w:ind w:firstLine="720"/>
        <w:jc w:val="both"/>
        <w:rPr>
          <w:color w:val="000000"/>
          <w:sz w:val="28"/>
          <w:szCs w:val="28"/>
        </w:rPr>
      </w:pPr>
      <w:r w:rsidRPr="00A12B0A">
        <w:rPr>
          <w:color w:val="000000"/>
          <w:sz w:val="28"/>
          <w:szCs w:val="28"/>
        </w:rPr>
        <w:t>56.</w:t>
      </w:r>
      <w:r w:rsidRPr="00A12B0A">
        <w:rPr>
          <w:color w:val="000000"/>
          <w:sz w:val="28"/>
          <w:szCs w:val="28"/>
          <w:vertAlign w:val="superscript"/>
        </w:rPr>
        <w:t>3</w:t>
      </w:r>
      <w:r w:rsidRPr="00A12B0A">
        <w:rPr>
          <w:color w:val="000000"/>
          <w:sz w:val="28"/>
          <w:szCs w:val="28"/>
        </w:rPr>
        <w:t>3. ārējā normatīvā akta pantu, tā daļu, saskaņā ar kuru pieņemts lēmums.</w:t>
      </w:r>
    </w:p>
    <w:p w:rsidR="00F42043" w:rsidRPr="00A12B0A" w:rsidRDefault="00F42043" w:rsidP="00F42043">
      <w:pPr>
        <w:spacing w:before="100" w:beforeAutospacing="1" w:after="100" w:afterAutospacing="1"/>
        <w:ind w:firstLine="720"/>
        <w:jc w:val="both"/>
        <w:rPr>
          <w:color w:val="000000"/>
          <w:sz w:val="28"/>
          <w:szCs w:val="28"/>
        </w:rPr>
      </w:pPr>
      <w:r w:rsidRPr="00A12B0A">
        <w:rPr>
          <w:color w:val="000000"/>
          <w:sz w:val="28"/>
          <w:szCs w:val="28"/>
        </w:rPr>
        <w:t>56.</w:t>
      </w:r>
      <w:r w:rsidRPr="00A12B0A">
        <w:rPr>
          <w:color w:val="000000"/>
          <w:sz w:val="28"/>
          <w:szCs w:val="28"/>
          <w:vertAlign w:val="superscript"/>
        </w:rPr>
        <w:t>4</w:t>
      </w:r>
      <w:r w:rsidRPr="00A12B0A">
        <w:rPr>
          <w:color w:val="000000"/>
          <w:sz w:val="28"/>
          <w:szCs w:val="28"/>
        </w:rPr>
        <w:t xml:space="preserve"> Ja amatpersona pieņem šo noteikumu 56.</w:t>
      </w:r>
      <w:r w:rsidRPr="00A12B0A">
        <w:rPr>
          <w:color w:val="000000"/>
          <w:sz w:val="28"/>
          <w:szCs w:val="28"/>
          <w:vertAlign w:val="superscript"/>
        </w:rPr>
        <w:t>2</w:t>
      </w:r>
      <w:r w:rsidRPr="00A12B0A">
        <w:rPr>
          <w:color w:val="000000"/>
          <w:sz w:val="28"/>
          <w:szCs w:val="28"/>
        </w:rPr>
        <w:t>1. apakšpunktā minēto lēmumu, tajā papildus šo noteikumu 56.</w:t>
      </w:r>
      <w:r w:rsidRPr="00A12B0A">
        <w:rPr>
          <w:color w:val="000000"/>
          <w:sz w:val="28"/>
          <w:szCs w:val="28"/>
          <w:vertAlign w:val="superscript"/>
        </w:rPr>
        <w:t>3</w:t>
      </w:r>
      <w:r w:rsidRPr="00A12B0A">
        <w:rPr>
          <w:color w:val="000000"/>
          <w:sz w:val="28"/>
          <w:szCs w:val="28"/>
        </w:rPr>
        <w:t xml:space="preserve"> punktā minētajai informācijai norāda:</w:t>
      </w:r>
    </w:p>
    <w:p w:rsidR="00F42043" w:rsidRPr="00A12B0A" w:rsidRDefault="00F42043" w:rsidP="00F42043">
      <w:pPr>
        <w:spacing w:before="100" w:beforeAutospacing="1" w:after="100" w:afterAutospacing="1"/>
        <w:ind w:firstLine="720"/>
        <w:jc w:val="both"/>
        <w:rPr>
          <w:color w:val="000000"/>
          <w:sz w:val="28"/>
          <w:szCs w:val="28"/>
        </w:rPr>
      </w:pPr>
      <w:r w:rsidRPr="00A12B0A">
        <w:rPr>
          <w:color w:val="000000"/>
          <w:sz w:val="28"/>
          <w:szCs w:val="28"/>
        </w:rPr>
        <w:t>56.</w:t>
      </w:r>
      <w:r w:rsidRPr="00A12B0A">
        <w:rPr>
          <w:color w:val="000000"/>
          <w:sz w:val="28"/>
          <w:szCs w:val="28"/>
          <w:vertAlign w:val="superscript"/>
        </w:rPr>
        <w:t>4</w:t>
      </w:r>
      <w:r w:rsidRPr="00A12B0A">
        <w:rPr>
          <w:color w:val="000000"/>
          <w:sz w:val="28"/>
          <w:szCs w:val="28"/>
        </w:rPr>
        <w:t>1. laikposmu, uz kuru tiek dota atļauja neveikt sabiedriskā darba izpildi;</w:t>
      </w:r>
    </w:p>
    <w:p w:rsidR="00F42043" w:rsidRPr="00A12B0A" w:rsidRDefault="00F42043" w:rsidP="00F42043">
      <w:pPr>
        <w:spacing w:before="100" w:beforeAutospacing="1" w:after="100" w:afterAutospacing="1"/>
        <w:ind w:firstLine="720"/>
        <w:jc w:val="both"/>
        <w:rPr>
          <w:color w:val="000000"/>
          <w:sz w:val="28"/>
          <w:szCs w:val="28"/>
        </w:rPr>
      </w:pPr>
      <w:r w:rsidRPr="00A12B0A">
        <w:rPr>
          <w:color w:val="000000"/>
          <w:sz w:val="28"/>
          <w:szCs w:val="28"/>
        </w:rPr>
        <w:t>56.</w:t>
      </w:r>
      <w:r w:rsidRPr="00A12B0A">
        <w:rPr>
          <w:color w:val="000000"/>
          <w:sz w:val="28"/>
          <w:szCs w:val="28"/>
          <w:vertAlign w:val="superscript"/>
        </w:rPr>
        <w:t>4</w:t>
      </w:r>
      <w:r w:rsidRPr="00A12B0A">
        <w:rPr>
          <w:color w:val="000000"/>
          <w:sz w:val="28"/>
          <w:szCs w:val="28"/>
        </w:rPr>
        <w:t>2. darbības, kas probācijas klientam jāveic pēc atļaujas termiņa beigām.</w:t>
      </w:r>
    </w:p>
    <w:p w:rsidR="00F42043" w:rsidRPr="00A12B0A" w:rsidRDefault="00F42043" w:rsidP="00F42043">
      <w:pPr>
        <w:spacing w:before="100" w:beforeAutospacing="1" w:after="100" w:afterAutospacing="1"/>
        <w:ind w:firstLine="720"/>
        <w:jc w:val="both"/>
        <w:rPr>
          <w:sz w:val="28"/>
          <w:szCs w:val="28"/>
        </w:rPr>
      </w:pPr>
      <w:r w:rsidRPr="00A12B0A">
        <w:rPr>
          <w:color w:val="000000"/>
          <w:sz w:val="28"/>
          <w:szCs w:val="28"/>
        </w:rPr>
        <w:t>56.</w:t>
      </w:r>
      <w:r w:rsidRPr="00A12B0A">
        <w:rPr>
          <w:color w:val="000000"/>
          <w:sz w:val="28"/>
          <w:szCs w:val="28"/>
          <w:vertAlign w:val="superscript"/>
        </w:rPr>
        <w:t xml:space="preserve">5 </w:t>
      </w:r>
      <w:r w:rsidRPr="00A12B0A">
        <w:rPr>
          <w:sz w:val="28"/>
          <w:szCs w:val="28"/>
        </w:rPr>
        <w:t xml:space="preserve">Ja amatpersona pieņem šo noteikumu </w:t>
      </w:r>
      <w:r w:rsidRPr="00A12B0A">
        <w:rPr>
          <w:color w:val="000000"/>
          <w:sz w:val="28"/>
          <w:szCs w:val="28"/>
        </w:rPr>
        <w:t>56.</w:t>
      </w:r>
      <w:r w:rsidRPr="00A12B0A">
        <w:rPr>
          <w:color w:val="000000"/>
          <w:sz w:val="28"/>
          <w:szCs w:val="28"/>
          <w:vertAlign w:val="superscript"/>
        </w:rPr>
        <w:t>2</w:t>
      </w:r>
      <w:r w:rsidRPr="00A12B0A">
        <w:rPr>
          <w:color w:val="000000"/>
          <w:sz w:val="28"/>
          <w:szCs w:val="28"/>
        </w:rPr>
        <w:t>2. apakšpunktā minēto lēmumu, tajā papildus šo noteikumu 56.</w:t>
      </w:r>
      <w:r w:rsidRPr="00A12B0A">
        <w:rPr>
          <w:color w:val="000000"/>
          <w:sz w:val="28"/>
          <w:szCs w:val="28"/>
          <w:vertAlign w:val="superscript"/>
        </w:rPr>
        <w:t>3</w:t>
      </w:r>
      <w:r w:rsidR="007045C7" w:rsidRPr="00A12B0A">
        <w:rPr>
          <w:color w:val="000000"/>
          <w:sz w:val="28"/>
          <w:szCs w:val="28"/>
        </w:rPr>
        <w:t xml:space="preserve"> punktā minētajai informācijai norāda lēmuma pamatojumu, lēmuma apstrīdēšanas kārtību un termiņu.”</w:t>
      </w:r>
    </w:p>
    <w:p w:rsidR="000C5934" w:rsidRPr="00A12B0A" w:rsidRDefault="000B5FC2" w:rsidP="00C00789">
      <w:pPr>
        <w:spacing w:before="100" w:beforeAutospacing="1" w:after="100" w:afterAutospacing="1"/>
        <w:ind w:firstLine="720"/>
        <w:jc w:val="both"/>
        <w:rPr>
          <w:sz w:val="28"/>
          <w:szCs w:val="28"/>
        </w:rPr>
      </w:pPr>
      <w:r w:rsidRPr="00A12B0A">
        <w:rPr>
          <w:sz w:val="28"/>
          <w:szCs w:val="28"/>
        </w:rPr>
        <w:t>3</w:t>
      </w:r>
      <w:r w:rsidR="00267215" w:rsidRPr="00A12B0A">
        <w:rPr>
          <w:sz w:val="28"/>
          <w:szCs w:val="28"/>
        </w:rPr>
        <w:t>5</w:t>
      </w:r>
      <w:r w:rsidR="000C5934" w:rsidRPr="00A12B0A">
        <w:rPr>
          <w:sz w:val="28"/>
          <w:szCs w:val="28"/>
        </w:rPr>
        <w:t>. Svītrot 57. punktu.</w:t>
      </w:r>
    </w:p>
    <w:p w:rsidR="000C5934" w:rsidRPr="00A12B0A" w:rsidRDefault="000B5FC2" w:rsidP="00C00789">
      <w:pPr>
        <w:spacing w:before="100" w:beforeAutospacing="1" w:after="100" w:afterAutospacing="1"/>
        <w:ind w:firstLine="720"/>
        <w:jc w:val="both"/>
        <w:rPr>
          <w:sz w:val="28"/>
          <w:szCs w:val="28"/>
        </w:rPr>
      </w:pPr>
      <w:r w:rsidRPr="00A12B0A">
        <w:rPr>
          <w:sz w:val="28"/>
          <w:szCs w:val="28"/>
        </w:rPr>
        <w:t>3</w:t>
      </w:r>
      <w:r w:rsidR="00267215" w:rsidRPr="00A12B0A">
        <w:rPr>
          <w:sz w:val="28"/>
          <w:szCs w:val="28"/>
        </w:rPr>
        <w:t>6</w:t>
      </w:r>
      <w:r w:rsidR="000C5934" w:rsidRPr="00A12B0A">
        <w:rPr>
          <w:sz w:val="28"/>
          <w:szCs w:val="28"/>
        </w:rPr>
        <w:t>. Izteikt 58. punktu šādā redakcijā:</w:t>
      </w:r>
    </w:p>
    <w:p w:rsidR="000C5934" w:rsidRPr="00A12B0A" w:rsidRDefault="000C5934" w:rsidP="00C00789">
      <w:pPr>
        <w:spacing w:before="100" w:beforeAutospacing="1" w:after="100" w:afterAutospacing="1"/>
        <w:ind w:firstLine="720"/>
        <w:jc w:val="both"/>
        <w:rPr>
          <w:sz w:val="28"/>
          <w:szCs w:val="28"/>
        </w:rPr>
      </w:pPr>
      <w:r w:rsidRPr="00A12B0A">
        <w:rPr>
          <w:sz w:val="28"/>
          <w:szCs w:val="28"/>
        </w:rPr>
        <w:t>“58. Šo noteikumu 56</w:t>
      </w:r>
      <w:r w:rsidR="007045C7" w:rsidRPr="00A12B0A">
        <w:rPr>
          <w:sz w:val="28"/>
          <w:szCs w:val="28"/>
        </w:rPr>
        <w:t>.</w:t>
      </w:r>
      <w:r w:rsidR="007045C7" w:rsidRPr="00A12B0A">
        <w:rPr>
          <w:sz w:val="28"/>
          <w:szCs w:val="28"/>
          <w:vertAlign w:val="superscript"/>
        </w:rPr>
        <w:t>2</w:t>
      </w:r>
      <w:r w:rsidRPr="00A12B0A">
        <w:rPr>
          <w:sz w:val="28"/>
          <w:szCs w:val="28"/>
        </w:rPr>
        <w:t xml:space="preserve">2. apakšpunktā minētajā gadījumā probācijas klients (vai pārstāvis) var apstrīdēt amatpersonas lēmumu, 10 dienu laikā no lēmuma paziņošanas brīža, iesniedzot rakstisku iesniegumu struktūrvienībā, kura pieņēmusi lēmumu, vai dienesta vadītājam. Ja probācijas klients (vai pārstāvis) iesniegumu iesniedz struktūrvienībā, to nekavējoties </w:t>
      </w:r>
      <w:proofErr w:type="spellStart"/>
      <w:r w:rsidRPr="00A12B0A">
        <w:rPr>
          <w:sz w:val="28"/>
          <w:szCs w:val="28"/>
        </w:rPr>
        <w:t>nosūta</w:t>
      </w:r>
      <w:proofErr w:type="spellEnd"/>
      <w:r w:rsidRPr="00A12B0A">
        <w:rPr>
          <w:sz w:val="28"/>
          <w:szCs w:val="28"/>
        </w:rPr>
        <w:t xml:space="preserve"> dienesta vadītājam.”</w:t>
      </w:r>
    </w:p>
    <w:p w:rsidR="000C5934" w:rsidRPr="00A12B0A" w:rsidRDefault="008219AF" w:rsidP="00C00789">
      <w:pPr>
        <w:spacing w:before="100" w:beforeAutospacing="1" w:after="100" w:afterAutospacing="1"/>
        <w:ind w:firstLine="720"/>
        <w:jc w:val="both"/>
        <w:rPr>
          <w:sz w:val="28"/>
          <w:szCs w:val="28"/>
        </w:rPr>
      </w:pPr>
      <w:r w:rsidRPr="00A12B0A">
        <w:rPr>
          <w:sz w:val="28"/>
          <w:szCs w:val="28"/>
        </w:rPr>
        <w:t>3</w:t>
      </w:r>
      <w:r w:rsidR="00267215" w:rsidRPr="00A12B0A">
        <w:rPr>
          <w:sz w:val="28"/>
          <w:szCs w:val="28"/>
        </w:rPr>
        <w:t>7</w:t>
      </w:r>
      <w:r w:rsidRPr="00A12B0A">
        <w:rPr>
          <w:sz w:val="28"/>
          <w:szCs w:val="28"/>
        </w:rPr>
        <w:t>. Papildināt noteikumus ar 58.</w:t>
      </w:r>
      <w:r w:rsidRPr="00A12B0A">
        <w:rPr>
          <w:sz w:val="28"/>
          <w:szCs w:val="28"/>
          <w:vertAlign w:val="superscript"/>
        </w:rPr>
        <w:t>1</w:t>
      </w:r>
      <w:r w:rsidRPr="00A12B0A">
        <w:rPr>
          <w:sz w:val="28"/>
          <w:szCs w:val="28"/>
        </w:rPr>
        <w:t>, 58.</w:t>
      </w:r>
      <w:r w:rsidRPr="00A12B0A">
        <w:rPr>
          <w:sz w:val="28"/>
          <w:szCs w:val="28"/>
          <w:vertAlign w:val="superscript"/>
        </w:rPr>
        <w:t>2</w:t>
      </w:r>
      <w:r w:rsidRPr="00A12B0A">
        <w:rPr>
          <w:sz w:val="28"/>
          <w:szCs w:val="28"/>
        </w:rPr>
        <w:t xml:space="preserve"> un 58.</w:t>
      </w:r>
      <w:r w:rsidRPr="00A12B0A">
        <w:rPr>
          <w:sz w:val="28"/>
          <w:szCs w:val="28"/>
          <w:vertAlign w:val="superscript"/>
        </w:rPr>
        <w:t>3</w:t>
      </w:r>
      <w:r w:rsidRPr="00A12B0A">
        <w:rPr>
          <w:sz w:val="28"/>
          <w:szCs w:val="28"/>
        </w:rPr>
        <w:t> punktu šādā redakcijā:</w:t>
      </w:r>
    </w:p>
    <w:p w:rsidR="008219AF" w:rsidRPr="00A12B0A" w:rsidRDefault="008219AF" w:rsidP="00C00789">
      <w:pPr>
        <w:spacing w:before="100" w:beforeAutospacing="1" w:after="100" w:afterAutospacing="1"/>
        <w:ind w:firstLine="720"/>
        <w:jc w:val="both"/>
        <w:rPr>
          <w:sz w:val="28"/>
          <w:szCs w:val="28"/>
        </w:rPr>
      </w:pPr>
      <w:r w:rsidRPr="00A12B0A">
        <w:rPr>
          <w:sz w:val="28"/>
          <w:szCs w:val="28"/>
        </w:rPr>
        <w:t>“58.</w:t>
      </w:r>
      <w:r w:rsidRPr="00A12B0A">
        <w:rPr>
          <w:sz w:val="28"/>
          <w:szCs w:val="28"/>
          <w:vertAlign w:val="superscript"/>
        </w:rPr>
        <w:t>1</w:t>
      </w:r>
      <w:r w:rsidRPr="00A12B0A">
        <w:rPr>
          <w:sz w:val="28"/>
          <w:szCs w:val="28"/>
        </w:rPr>
        <w:t xml:space="preserve"> Dienesta vadītājs 10 dienu laikā pēc šo noteikumu 58.</w:t>
      </w:r>
      <w:r w:rsidR="007045C7" w:rsidRPr="00A12B0A">
        <w:rPr>
          <w:sz w:val="28"/>
          <w:szCs w:val="28"/>
        </w:rPr>
        <w:t xml:space="preserve"> </w:t>
      </w:r>
      <w:r w:rsidRPr="00A12B0A">
        <w:rPr>
          <w:sz w:val="28"/>
          <w:szCs w:val="28"/>
        </w:rPr>
        <w:t>punktā minētā iesnieguma saņemšanas dienestā izskata to un pieņem vienu no šādiem lēmumiem:</w:t>
      </w:r>
    </w:p>
    <w:p w:rsidR="008219AF" w:rsidRPr="00A12B0A" w:rsidRDefault="008219AF" w:rsidP="00C00789">
      <w:pPr>
        <w:spacing w:before="100" w:beforeAutospacing="1" w:after="100" w:afterAutospacing="1"/>
        <w:ind w:firstLine="720"/>
        <w:jc w:val="both"/>
        <w:rPr>
          <w:sz w:val="28"/>
          <w:szCs w:val="28"/>
        </w:rPr>
      </w:pPr>
      <w:r w:rsidRPr="00A12B0A">
        <w:rPr>
          <w:sz w:val="28"/>
          <w:szCs w:val="28"/>
        </w:rPr>
        <w:t>58.</w:t>
      </w:r>
      <w:r w:rsidRPr="00A12B0A">
        <w:rPr>
          <w:sz w:val="28"/>
          <w:szCs w:val="28"/>
          <w:vertAlign w:val="superscript"/>
        </w:rPr>
        <w:t>1</w:t>
      </w:r>
      <w:r w:rsidRPr="00A12B0A">
        <w:rPr>
          <w:sz w:val="28"/>
          <w:szCs w:val="28"/>
        </w:rPr>
        <w:t>1. atstāt spēkā amatpersonas pieņemto lēmumu;</w:t>
      </w:r>
    </w:p>
    <w:p w:rsidR="008219AF" w:rsidRPr="00A12B0A" w:rsidRDefault="008219AF" w:rsidP="00C00789">
      <w:pPr>
        <w:spacing w:before="100" w:beforeAutospacing="1" w:after="100" w:afterAutospacing="1"/>
        <w:ind w:firstLine="720"/>
        <w:jc w:val="both"/>
        <w:rPr>
          <w:sz w:val="28"/>
          <w:szCs w:val="28"/>
        </w:rPr>
      </w:pPr>
      <w:r w:rsidRPr="00A12B0A">
        <w:rPr>
          <w:sz w:val="28"/>
          <w:szCs w:val="28"/>
        </w:rPr>
        <w:t>58.</w:t>
      </w:r>
      <w:r w:rsidRPr="00A12B0A">
        <w:rPr>
          <w:sz w:val="28"/>
          <w:szCs w:val="28"/>
          <w:vertAlign w:val="superscript"/>
        </w:rPr>
        <w:t>1</w:t>
      </w:r>
      <w:r w:rsidRPr="00A12B0A">
        <w:rPr>
          <w:sz w:val="28"/>
          <w:szCs w:val="28"/>
        </w:rPr>
        <w:t>2. atcelt amatpersonas pieņemto lēmumu;</w:t>
      </w:r>
    </w:p>
    <w:p w:rsidR="008219AF" w:rsidRPr="00A12B0A" w:rsidRDefault="008219AF" w:rsidP="00C00789">
      <w:pPr>
        <w:spacing w:before="100" w:beforeAutospacing="1" w:after="100" w:afterAutospacing="1"/>
        <w:ind w:firstLine="720"/>
        <w:jc w:val="both"/>
        <w:rPr>
          <w:sz w:val="28"/>
          <w:szCs w:val="28"/>
        </w:rPr>
      </w:pPr>
      <w:r w:rsidRPr="00A12B0A">
        <w:rPr>
          <w:sz w:val="28"/>
          <w:szCs w:val="28"/>
        </w:rPr>
        <w:t>58.</w:t>
      </w:r>
      <w:r w:rsidRPr="00A12B0A">
        <w:rPr>
          <w:sz w:val="28"/>
          <w:szCs w:val="28"/>
          <w:vertAlign w:val="superscript"/>
        </w:rPr>
        <w:t>1</w:t>
      </w:r>
      <w:r w:rsidR="007045C7" w:rsidRPr="00A12B0A">
        <w:rPr>
          <w:sz w:val="28"/>
          <w:szCs w:val="28"/>
        </w:rPr>
        <w:t>3. </w:t>
      </w:r>
      <w:r w:rsidRPr="00A12B0A">
        <w:rPr>
          <w:sz w:val="28"/>
          <w:szCs w:val="28"/>
        </w:rPr>
        <w:t>atcelt amatpersonas pieņemto lēmumu un atļaut uz laiku neveikt sabiedrisko darbu;</w:t>
      </w:r>
    </w:p>
    <w:p w:rsidR="008219AF" w:rsidRPr="00A12B0A" w:rsidRDefault="008219AF" w:rsidP="00C00789">
      <w:pPr>
        <w:spacing w:before="100" w:beforeAutospacing="1" w:after="100" w:afterAutospacing="1"/>
        <w:ind w:firstLine="720"/>
        <w:jc w:val="both"/>
        <w:rPr>
          <w:sz w:val="28"/>
          <w:szCs w:val="28"/>
        </w:rPr>
      </w:pPr>
      <w:r w:rsidRPr="00A12B0A">
        <w:rPr>
          <w:sz w:val="28"/>
          <w:szCs w:val="28"/>
        </w:rPr>
        <w:lastRenderedPageBreak/>
        <w:t>58.</w:t>
      </w:r>
      <w:r w:rsidRPr="00A12B0A">
        <w:rPr>
          <w:sz w:val="28"/>
          <w:szCs w:val="28"/>
          <w:vertAlign w:val="superscript"/>
        </w:rPr>
        <w:t>1</w:t>
      </w:r>
      <w:r w:rsidRPr="00A12B0A">
        <w:rPr>
          <w:sz w:val="28"/>
          <w:szCs w:val="28"/>
        </w:rPr>
        <w:t>4. atcelt amatpersonas pieņemto lēmumu un neatļaut uz laiku neveikt sabiedrisko darbu.</w:t>
      </w:r>
    </w:p>
    <w:p w:rsidR="008219AF" w:rsidRPr="00A12B0A" w:rsidRDefault="008219AF" w:rsidP="008219AF">
      <w:pPr>
        <w:spacing w:before="100" w:beforeAutospacing="1" w:after="100" w:afterAutospacing="1"/>
        <w:ind w:firstLine="720"/>
        <w:jc w:val="both"/>
        <w:rPr>
          <w:sz w:val="28"/>
          <w:szCs w:val="28"/>
        </w:rPr>
      </w:pPr>
      <w:r w:rsidRPr="00A12B0A">
        <w:rPr>
          <w:sz w:val="28"/>
          <w:szCs w:val="28"/>
        </w:rPr>
        <w:t>58.</w:t>
      </w:r>
      <w:r w:rsidRPr="00A12B0A">
        <w:rPr>
          <w:sz w:val="28"/>
          <w:szCs w:val="28"/>
          <w:vertAlign w:val="superscript"/>
        </w:rPr>
        <w:t>2</w:t>
      </w:r>
      <w:r w:rsidRPr="00A12B0A">
        <w:rPr>
          <w:sz w:val="28"/>
          <w:szCs w:val="28"/>
        </w:rPr>
        <w:t xml:space="preserve"> Šo noteikumu </w:t>
      </w:r>
      <w:hyperlink r:id="rId7" w:anchor="p45" w:tgtFrame="_blank" w:history="1">
        <w:r w:rsidRPr="00A12B0A">
          <w:rPr>
            <w:sz w:val="28"/>
            <w:szCs w:val="28"/>
          </w:rPr>
          <w:t>58.</w:t>
        </w:r>
        <w:r w:rsidRPr="00A12B0A">
          <w:rPr>
            <w:sz w:val="28"/>
            <w:szCs w:val="28"/>
            <w:vertAlign w:val="superscript"/>
          </w:rPr>
          <w:t>1</w:t>
        </w:r>
        <w:r w:rsidRPr="00A12B0A">
          <w:rPr>
            <w:sz w:val="28"/>
            <w:szCs w:val="28"/>
          </w:rPr>
          <w:t> punktā</w:t>
        </w:r>
      </w:hyperlink>
      <w:r w:rsidRPr="00A12B0A">
        <w:rPr>
          <w:sz w:val="28"/>
          <w:szCs w:val="28"/>
        </w:rPr>
        <w:t xml:space="preserve"> minētajā lēmumā norāda:</w:t>
      </w:r>
    </w:p>
    <w:p w:rsidR="008219AF" w:rsidRPr="00A12B0A" w:rsidRDefault="008219AF" w:rsidP="008219AF">
      <w:pPr>
        <w:spacing w:before="100" w:beforeAutospacing="1" w:after="100" w:afterAutospacing="1"/>
        <w:ind w:firstLine="720"/>
        <w:jc w:val="both"/>
        <w:rPr>
          <w:sz w:val="28"/>
          <w:szCs w:val="28"/>
        </w:rPr>
      </w:pPr>
      <w:r w:rsidRPr="00A12B0A">
        <w:rPr>
          <w:sz w:val="28"/>
          <w:szCs w:val="28"/>
        </w:rPr>
        <w:t>58.</w:t>
      </w:r>
      <w:r w:rsidRPr="00A12B0A">
        <w:rPr>
          <w:sz w:val="28"/>
          <w:szCs w:val="28"/>
          <w:vertAlign w:val="superscript"/>
        </w:rPr>
        <w:t>2</w:t>
      </w:r>
      <w:r w:rsidRPr="00A12B0A">
        <w:rPr>
          <w:sz w:val="28"/>
          <w:szCs w:val="28"/>
        </w:rPr>
        <w:t>1. probācijas klienta vārdu, uzvārdu, personas kodu vai ziņas, kas palīdz identificēt personu, ja persona nav reģistrēta Iedzīvotāju reģistrā;</w:t>
      </w:r>
    </w:p>
    <w:p w:rsidR="008219AF" w:rsidRPr="00A12B0A" w:rsidRDefault="008219AF" w:rsidP="008219AF">
      <w:pPr>
        <w:spacing w:before="100" w:beforeAutospacing="1" w:after="100" w:afterAutospacing="1"/>
        <w:ind w:firstLine="720"/>
        <w:jc w:val="both"/>
        <w:rPr>
          <w:sz w:val="28"/>
          <w:szCs w:val="28"/>
        </w:rPr>
      </w:pPr>
      <w:r w:rsidRPr="00A12B0A">
        <w:rPr>
          <w:sz w:val="28"/>
          <w:szCs w:val="28"/>
        </w:rPr>
        <w:t>58.</w:t>
      </w:r>
      <w:r w:rsidRPr="00A12B0A">
        <w:rPr>
          <w:sz w:val="28"/>
          <w:szCs w:val="28"/>
          <w:vertAlign w:val="superscript"/>
        </w:rPr>
        <w:t>2</w:t>
      </w:r>
      <w:r w:rsidRPr="00A12B0A">
        <w:rPr>
          <w:sz w:val="28"/>
          <w:szCs w:val="28"/>
        </w:rPr>
        <w:t>2. apstrīdēto lēmumu un tā saturu;</w:t>
      </w:r>
    </w:p>
    <w:p w:rsidR="008219AF" w:rsidRPr="00A12B0A" w:rsidRDefault="008219AF" w:rsidP="008219AF">
      <w:pPr>
        <w:spacing w:before="100" w:beforeAutospacing="1" w:after="100" w:afterAutospacing="1"/>
        <w:ind w:firstLine="720"/>
        <w:jc w:val="both"/>
        <w:rPr>
          <w:sz w:val="28"/>
          <w:szCs w:val="28"/>
        </w:rPr>
      </w:pPr>
      <w:r w:rsidRPr="00A12B0A">
        <w:rPr>
          <w:sz w:val="28"/>
          <w:szCs w:val="28"/>
        </w:rPr>
        <w:t>58.</w:t>
      </w:r>
      <w:r w:rsidRPr="00A12B0A">
        <w:rPr>
          <w:sz w:val="28"/>
          <w:szCs w:val="28"/>
          <w:vertAlign w:val="superscript"/>
        </w:rPr>
        <w:t>2</w:t>
      </w:r>
      <w:r w:rsidRPr="00A12B0A">
        <w:rPr>
          <w:sz w:val="28"/>
          <w:szCs w:val="28"/>
        </w:rPr>
        <w:t>3. dienesta vadītāja lēmumu, ārējā normatīvā akta pantu, tā daļu,</w:t>
      </w:r>
      <w:r w:rsidR="00D53122" w:rsidRPr="00A12B0A">
        <w:rPr>
          <w:sz w:val="28"/>
          <w:szCs w:val="28"/>
        </w:rPr>
        <w:t xml:space="preserve"> </w:t>
      </w:r>
      <w:r w:rsidRPr="00A12B0A">
        <w:rPr>
          <w:sz w:val="28"/>
          <w:szCs w:val="28"/>
        </w:rPr>
        <w:t>saskaņā ar kuru pieņemts lēmums, un lēmuma pamatojumu.</w:t>
      </w:r>
    </w:p>
    <w:p w:rsidR="008219AF" w:rsidRPr="00A12B0A" w:rsidRDefault="008219AF" w:rsidP="00C00789">
      <w:pPr>
        <w:spacing w:before="100" w:beforeAutospacing="1" w:after="100" w:afterAutospacing="1"/>
        <w:ind w:firstLine="720"/>
        <w:jc w:val="both"/>
        <w:rPr>
          <w:color w:val="000000"/>
          <w:sz w:val="28"/>
          <w:szCs w:val="28"/>
        </w:rPr>
      </w:pPr>
      <w:r w:rsidRPr="00A12B0A">
        <w:rPr>
          <w:color w:val="000000"/>
          <w:sz w:val="28"/>
          <w:szCs w:val="28"/>
        </w:rPr>
        <w:t>58.</w:t>
      </w:r>
      <w:r w:rsidRPr="00A12B0A">
        <w:rPr>
          <w:color w:val="000000"/>
          <w:sz w:val="28"/>
          <w:szCs w:val="28"/>
          <w:vertAlign w:val="superscript"/>
        </w:rPr>
        <w:t>3</w:t>
      </w:r>
      <w:r w:rsidRPr="00A12B0A">
        <w:rPr>
          <w:color w:val="000000"/>
          <w:sz w:val="28"/>
          <w:szCs w:val="28"/>
        </w:rPr>
        <w:t xml:space="preserve"> Ja dienesta vadītājs pieņem šo noteikumu 58.</w:t>
      </w:r>
      <w:r w:rsidR="00D71BE8" w:rsidRPr="00A12B0A">
        <w:rPr>
          <w:color w:val="000000"/>
          <w:sz w:val="28"/>
          <w:szCs w:val="28"/>
          <w:vertAlign w:val="superscript"/>
        </w:rPr>
        <w:t>1</w:t>
      </w:r>
      <w:r w:rsidRPr="00A12B0A">
        <w:rPr>
          <w:color w:val="000000"/>
          <w:sz w:val="28"/>
          <w:szCs w:val="28"/>
        </w:rPr>
        <w:t>2., 58.</w:t>
      </w:r>
      <w:r w:rsidRPr="00A12B0A">
        <w:rPr>
          <w:color w:val="000000"/>
          <w:sz w:val="28"/>
          <w:szCs w:val="28"/>
          <w:vertAlign w:val="superscript"/>
        </w:rPr>
        <w:t>1</w:t>
      </w:r>
      <w:r w:rsidRPr="00A12B0A">
        <w:rPr>
          <w:color w:val="000000"/>
          <w:sz w:val="28"/>
          <w:szCs w:val="28"/>
        </w:rPr>
        <w:t>3. apakšpunktā minēto lēmumu, tajā papildus šo noteikumu 58.</w:t>
      </w:r>
      <w:r w:rsidRPr="00A12B0A">
        <w:rPr>
          <w:color w:val="000000"/>
          <w:sz w:val="28"/>
          <w:szCs w:val="28"/>
          <w:vertAlign w:val="superscript"/>
        </w:rPr>
        <w:t>2</w:t>
      </w:r>
      <w:r w:rsidRPr="00A12B0A">
        <w:rPr>
          <w:color w:val="000000"/>
          <w:sz w:val="28"/>
          <w:szCs w:val="28"/>
        </w:rPr>
        <w:t xml:space="preserve"> punktā minētajai informācijai norāda šo noteikumu 56.</w:t>
      </w:r>
      <w:r w:rsidR="00A650C8" w:rsidRPr="00A12B0A">
        <w:rPr>
          <w:color w:val="000000"/>
          <w:sz w:val="28"/>
          <w:szCs w:val="28"/>
          <w:vertAlign w:val="superscript"/>
        </w:rPr>
        <w:t>4</w:t>
      </w:r>
      <w:r w:rsidRPr="00A12B0A">
        <w:rPr>
          <w:color w:val="000000"/>
          <w:sz w:val="28"/>
          <w:szCs w:val="28"/>
        </w:rPr>
        <w:t>1. un 56.</w:t>
      </w:r>
      <w:r w:rsidR="00A650C8" w:rsidRPr="00A12B0A">
        <w:rPr>
          <w:color w:val="000000"/>
          <w:sz w:val="28"/>
          <w:szCs w:val="28"/>
          <w:vertAlign w:val="superscript"/>
        </w:rPr>
        <w:t>4</w:t>
      </w:r>
      <w:r w:rsidRPr="00A12B0A">
        <w:rPr>
          <w:color w:val="000000"/>
          <w:sz w:val="28"/>
          <w:szCs w:val="28"/>
        </w:rPr>
        <w:t>2. apakšpunktā minēto informāciju.”</w:t>
      </w:r>
    </w:p>
    <w:p w:rsidR="008219AF" w:rsidRPr="00A12B0A" w:rsidRDefault="008219AF" w:rsidP="008219AF">
      <w:pPr>
        <w:spacing w:before="100" w:beforeAutospacing="1" w:after="100" w:afterAutospacing="1"/>
        <w:ind w:firstLine="720"/>
        <w:jc w:val="both"/>
        <w:rPr>
          <w:sz w:val="28"/>
          <w:szCs w:val="28"/>
        </w:rPr>
      </w:pPr>
      <w:r w:rsidRPr="00A12B0A">
        <w:rPr>
          <w:color w:val="000000"/>
          <w:sz w:val="28"/>
          <w:szCs w:val="28"/>
        </w:rPr>
        <w:t>3</w:t>
      </w:r>
      <w:r w:rsidR="00267215" w:rsidRPr="00A12B0A">
        <w:rPr>
          <w:color w:val="000000"/>
          <w:sz w:val="28"/>
          <w:szCs w:val="28"/>
        </w:rPr>
        <w:t>8</w:t>
      </w:r>
      <w:r w:rsidRPr="00A12B0A">
        <w:rPr>
          <w:color w:val="000000"/>
          <w:sz w:val="28"/>
          <w:szCs w:val="28"/>
        </w:rPr>
        <w:t xml:space="preserve">. </w:t>
      </w:r>
      <w:r w:rsidRPr="00A12B0A">
        <w:rPr>
          <w:sz w:val="28"/>
          <w:szCs w:val="28"/>
        </w:rPr>
        <w:t xml:space="preserve">Izteikt </w:t>
      </w:r>
      <w:r w:rsidR="00A274D5" w:rsidRPr="00A12B0A">
        <w:rPr>
          <w:sz w:val="28"/>
          <w:szCs w:val="28"/>
        </w:rPr>
        <w:t xml:space="preserve">noteikumu </w:t>
      </w:r>
      <w:r w:rsidRPr="00A12B0A">
        <w:rPr>
          <w:sz w:val="28"/>
          <w:szCs w:val="28"/>
        </w:rPr>
        <w:t>59. punktu šādā redakcijā:</w:t>
      </w:r>
    </w:p>
    <w:p w:rsidR="008219AF" w:rsidRPr="00A12B0A" w:rsidRDefault="008219AF" w:rsidP="008219AF">
      <w:pPr>
        <w:spacing w:before="100" w:beforeAutospacing="1" w:after="100" w:afterAutospacing="1"/>
        <w:ind w:firstLine="720"/>
        <w:jc w:val="both"/>
        <w:rPr>
          <w:sz w:val="28"/>
          <w:szCs w:val="28"/>
        </w:rPr>
      </w:pPr>
      <w:r w:rsidRPr="00A12B0A">
        <w:rPr>
          <w:sz w:val="28"/>
          <w:szCs w:val="28"/>
        </w:rPr>
        <w:t xml:space="preserve">“59. Amatpersona triju dienu laikā pēc tiesas nolēmuma izpildes sagatavo paziņojumu par sabiedriskā darba izpildi (turpmāk – paziņojums) un vienu paziņojuma eksemplāru ierakstītā vēstulē </w:t>
      </w:r>
      <w:proofErr w:type="spellStart"/>
      <w:r w:rsidRPr="00A12B0A">
        <w:rPr>
          <w:sz w:val="28"/>
          <w:szCs w:val="28"/>
        </w:rPr>
        <w:t>nosūta</w:t>
      </w:r>
      <w:proofErr w:type="spellEnd"/>
      <w:r w:rsidRPr="00A12B0A">
        <w:rPr>
          <w:sz w:val="28"/>
          <w:szCs w:val="28"/>
        </w:rPr>
        <w:t xml:space="preserve"> tiesai, nogādā to personīgi vai </w:t>
      </w:r>
      <w:proofErr w:type="spellStart"/>
      <w:r w:rsidRPr="00A12B0A">
        <w:rPr>
          <w:sz w:val="28"/>
          <w:szCs w:val="28"/>
        </w:rPr>
        <w:t>nosūta</w:t>
      </w:r>
      <w:proofErr w:type="spellEnd"/>
      <w:r w:rsidRPr="00A12B0A">
        <w:rPr>
          <w:sz w:val="28"/>
          <w:szCs w:val="28"/>
        </w:rPr>
        <w:t xml:space="preserve">, izmantojot elektronisko pastu atbilstoši normatīvajiem aktiem par elektronisko dokumentu izstrādāšanas, noformēšanas, glabāšanas un aprites kārtību valsts un pašvaldību iestādēs un kārtību, kādā notiek elektronisko dokumentu aprite starp valsts un pašvaldību iestādēm, otru pievieno probācijas klienta lietai, trešo pēc probācijas klienta lūguma izsniedz vai </w:t>
      </w:r>
      <w:proofErr w:type="spellStart"/>
      <w:r w:rsidRPr="00A12B0A">
        <w:rPr>
          <w:sz w:val="28"/>
          <w:szCs w:val="28"/>
        </w:rPr>
        <w:t>nosūta</w:t>
      </w:r>
      <w:proofErr w:type="spellEnd"/>
      <w:r w:rsidRPr="00A12B0A">
        <w:rPr>
          <w:sz w:val="28"/>
          <w:szCs w:val="28"/>
        </w:rPr>
        <w:t xml:space="preserve"> probācijas klientam.”</w:t>
      </w:r>
    </w:p>
    <w:p w:rsidR="008219AF" w:rsidRPr="00A12B0A" w:rsidRDefault="008219AF" w:rsidP="008219AF">
      <w:pPr>
        <w:spacing w:before="100" w:beforeAutospacing="1" w:after="100" w:afterAutospacing="1"/>
        <w:ind w:firstLine="720"/>
        <w:jc w:val="both"/>
        <w:rPr>
          <w:sz w:val="28"/>
          <w:szCs w:val="28"/>
        </w:rPr>
      </w:pPr>
      <w:r w:rsidRPr="00A12B0A">
        <w:rPr>
          <w:color w:val="000000"/>
          <w:sz w:val="28"/>
          <w:szCs w:val="28"/>
        </w:rPr>
        <w:t>3</w:t>
      </w:r>
      <w:r w:rsidR="00267215" w:rsidRPr="00A12B0A">
        <w:rPr>
          <w:color w:val="000000"/>
          <w:sz w:val="28"/>
          <w:szCs w:val="28"/>
        </w:rPr>
        <w:t>9</w:t>
      </w:r>
      <w:r w:rsidRPr="00A12B0A">
        <w:rPr>
          <w:color w:val="000000"/>
          <w:sz w:val="28"/>
          <w:szCs w:val="28"/>
        </w:rPr>
        <w:t xml:space="preserve">. </w:t>
      </w:r>
      <w:r w:rsidRPr="00A12B0A">
        <w:rPr>
          <w:sz w:val="28"/>
          <w:szCs w:val="28"/>
        </w:rPr>
        <w:t>Izteikt 62. punktu šādā redakcijā:</w:t>
      </w:r>
    </w:p>
    <w:p w:rsidR="008219AF" w:rsidRPr="00A12B0A" w:rsidRDefault="008219AF" w:rsidP="008219AF">
      <w:pPr>
        <w:spacing w:before="100" w:beforeAutospacing="1" w:after="100" w:afterAutospacing="1"/>
        <w:ind w:firstLine="720"/>
        <w:jc w:val="both"/>
        <w:rPr>
          <w:sz w:val="28"/>
          <w:szCs w:val="28"/>
        </w:rPr>
      </w:pPr>
      <w:r w:rsidRPr="00A12B0A">
        <w:rPr>
          <w:sz w:val="28"/>
          <w:szCs w:val="28"/>
        </w:rPr>
        <w:t xml:space="preserve">“62. Ja probācijas klients godprātīgi un apzinīgi pilda sabiedrisko darbu un neizdara jaunus likumpārkāpumus, amatpersona var iesniegt rajona (pilsētas) tiesā priekšlikumu par sabiedriskā darba piemērošanas ilguma samazināšanu. Priekšlikumam pievieno tajā minēto dokumentu kopijas. Vienu priekšlikuma eksemplāru </w:t>
      </w:r>
      <w:proofErr w:type="spellStart"/>
      <w:r w:rsidRPr="00A12B0A">
        <w:rPr>
          <w:sz w:val="28"/>
          <w:szCs w:val="28"/>
        </w:rPr>
        <w:t>nosūta</w:t>
      </w:r>
      <w:proofErr w:type="spellEnd"/>
      <w:r w:rsidRPr="00A12B0A">
        <w:rPr>
          <w:sz w:val="28"/>
          <w:szCs w:val="28"/>
        </w:rPr>
        <w:t xml:space="preserve"> ierakstītā vēstulē tiesai, nogādā to personīgi vai </w:t>
      </w:r>
      <w:proofErr w:type="spellStart"/>
      <w:r w:rsidRPr="00A12B0A">
        <w:rPr>
          <w:sz w:val="28"/>
          <w:szCs w:val="28"/>
        </w:rPr>
        <w:t>nosūta</w:t>
      </w:r>
      <w:proofErr w:type="spellEnd"/>
      <w:r w:rsidRPr="00A12B0A">
        <w:rPr>
          <w:sz w:val="28"/>
          <w:szCs w:val="28"/>
        </w:rPr>
        <w:t>, izmantojot elektronisko pastu atbilstoši normatīvajiem aktiem par elektronisko dokumentu izstrādāšanas, noformēšanas, glabāšanas un aprites kārtību valsts un pašvaldību iestādēs un kārtību, kādā notiek elektronisko dokumentu aprite starp valsts un pašvaldību iestādēm, otru pievieno probācijas klienta lietai.”</w:t>
      </w:r>
    </w:p>
    <w:p w:rsidR="008219AF" w:rsidRPr="00A12B0A" w:rsidRDefault="00267215" w:rsidP="008219AF">
      <w:pPr>
        <w:spacing w:before="100" w:beforeAutospacing="1" w:after="100" w:afterAutospacing="1"/>
        <w:ind w:firstLine="720"/>
        <w:jc w:val="both"/>
        <w:rPr>
          <w:sz w:val="28"/>
          <w:szCs w:val="28"/>
        </w:rPr>
      </w:pPr>
      <w:r w:rsidRPr="00A12B0A">
        <w:rPr>
          <w:sz w:val="28"/>
          <w:szCs w:val="28"/>
        </w:rPr>
        <w:lastRenderedPageBreak/>
        <w:t>40</w:t>
      </w:r>
      <w:r w:rsidR="008219AF" w:rsidRPr="00A12B0A">
        <w:rPr>
          <w:sz w:val="28"/>
          <w:szCs w:val="28"/>
        </w:rPr>
        <w:t xml:space="preserve">. Papildināt </w:t>
      </w:r>
      <w:r w:rsidR="009C241E" w:rsidRPr="00A12B0A">
        <w:rPr>
          <w:sz w:val="28"/>
          <w:szCs w:val="28"/>
        </w:rPr>
        <w:t xml:space="preserve">noteikumus </w:t>
      </w:r>
      <w:r w:rsidR="008219AF" w:rsidRPr="00A12B0A">
        <w:rPr>
          <w:sz w:val="28"/>
          <w:szCs w:val="28"/>
        </w:rPr>
        <w:t>ar 62.</w:t>
      </w:r>
      <w:r w:rsidR="008219AF" w:rsidRPr="00A12B0A">
        <w:rPr>
          <w:sz w:val="28"/>
          <w:szCs w:val="28"/>
          <w:vertAlign w:val="superscript"/>
        </w:rPr>
        <w:t>1</w:t>
      </w:r>
      <w:r w:rsidR="008219AF" w:rsidRPr="00A12B0A">
        <w:rPr>
          <w:sz w:val="28"/>
          <w:szCs w:val="28"/>
        </w:rPr>
        <w:t> punktu šādā redakcijā:</w:t>
      </w:r>
    </w:p>
    <w:p w:rsidR="008219AF" w:rsidRPr="00A12B0A" w:rsidRDefault="008219AF" w:rsidP="008219AF">
      <w:pPr>
        <w:spacing w:before="100" w:beforeAutospacing="1" w:after="100" w:afterAutospacing="1"/>
        <w:ind w:firstLine="720"/>
        <w:jc w:val="both"/>
        <w:rPr>
          <w:sz w:val="28"/>
          <w:szCs w:val="28"/>
        </w:rPr>
      </w:pPr>
      <w:r w:rsidRPr="00A12B0A">
        <w:rPr>
          <w:sz w:val="28"/>
          <w:szCs w:val="28"/>
        </w:rPr>
        <w:t>“62.</w:t>
      </w:r>
      <w:r w:rsidRPr="00A12B0A">
        <w:rPr>
          <w:sz w:val="28"/>
          <w:szCs w:val="28"/>
          <w:vertAlign w:val="superscript"/>
        </w:rPr>
        <w:t>1</w:t>
      </w:r>
      <w:r w:rsidRPr="00A12B0A">
        <w:rPr>
          <w:b/>
        </w:rPr>
        <w:t xml:space="preserve"> </w:t>
      </w:r>
      <w:r w:rsidRPr="00A12B0A">
        <w:rPr>
          <w:sz w:val="28"/>
          <w:szCs w:val="28"/>
        </w:rPr>
        <w:t>Priekšlikumā par sabiedriskā darba ilguma samazināšanu norāda šo noteikumu 49.1., 49.2., 49.3., 49.4., 49.5. un 49.8. apakšpunktā minēto, kā arī:</w:t>
      </w:r>
    </w:p>
    <w:p w:rsidR="008219AF" w:rsidRPr="00A12B0A" w:rsidRDefault="008219AF" w:rsidP="008219AF">
      <w:pPr>
        <w:spacing w:before="100" w:beforeAutospacing="1" w:after="100" w:afterAutospacing="1"/>
        <w:ind w:firstLine="720"/>
        <w:jc w:val="both"/>
        <w:rPr>
          <w:sz w:val="28"/>
          <w:szCs w:val="28"/>
        </w:rPr>
      </w:pPr>
      <w:r w:rsidRPr="00A12B0A">
        <w:rPr>
          <w:sz w:val="28"/>
          <w:szCs w:val="28"/>
        </w:rPr>
        <w:t>62.</w:t>
      </w:r>
      <w:r w:rsidRPr="00A12B0A">
        <w:rPr>
          <w:sz w:val="28"/>
          <w:szCs w:val="28"/>
          <w:vertAlign w:val="superscript"/>
        </w:rPr>
        <w:t>1</w:t>
      </w:r>
      <w:r w:rsidRPr="00A12B0A">
        <w:rPr>
          <w:sz w:val="28"/>
          <w:szCs w:val="28"/>
        </w:rPr>
        <w:t>1. ārējā normatīvā akta pantu, tā daļu, punktu vai apakšpunktu, kas paredz sabiedriskā darba ilguma samazināšanu;</w:t>
      </w:r>
    </w:p>
    <w:p w:rsidR="008219AF" w:rsidRPr="00A12B0A" w:rsidRDefault="008219AF" w:rsidP="008219AF">
      <w:pPr>
        <w:spacing w:before="100" w:beforeAutospacing="1" w:after="100" w:afterAutospacing="1"/>
        <w:ind w:firstLine="720"/>
        <w:jc w:val="both"/>
        <w:rPr>
          <w:sz w:val="28"/>
          <w:szCs w:val="28"/>
        </w:rPr>
      </w:pPr>
      <w:r w:rsidRPr="00A12B0A">
        <w:rPr>
          <w:sz w:val="28"/>
          <w:szCs w:val="28"/>
        </w:rPr>
        <w:t>62.</w:t>
      </w:r>
      <w:r w:rsidRPr="00A12B0A">
        <w:rPr>
          <w:sz w:val="28"/>
          <w:szCs w:val="28"/>
          <w:vertAlign w:val="superscript"/>
        </w:rPr>
        <w:t>1</w:t>
      </w:r>
      <w:r w:rsidRPr="00A12B0A">
        <w:rPr>
          <w:sz w:val="28"/>
          <w:szCs w:val="28"/>
        </w:rPr>
        <w:t>2. motivētu lūgumu tiesai samazināt probācijas klientam noteikto sabiedriskā darba stundu skaitu.”</w:t>
      </w:r>
    </w:p>
    <w:p w:rsidR="008219AF" w:rsidRPr="00A12B0A" w:rsidRDefault="00267215" w:rsidP="008219AF">
      <w:pPr>
        <w:spacing w:before="100" w:beforeAutospacing="1" w:after="100" w:afterAutospacing="1"/>
        <w:ind w:firstLine="720"/>
        <w:jc w:val="both"/>
        <w:rPr>
          <w:sz w:val="28"/>
          <w:szCs w:val="28"/>
        </w:rPr>
      </w:pPr>
      <w:r w:rsidRPr="00A12B0A">
        <w:rPr>
          <w:sz w:val="28"/>
          <w:szCs w:val="28"/>
        </w:rPr>
        <w:t>41</w:t>
      </w:r>
      <w:r w:rsidR="008219AF" w:rsidRPr="00A12B0A">
        <w:rPr>
          <w:sz w:val="28"/>
          <w:szCs w:val="28"/>
        </w:rPr>
        <w:t>. Izteikt 63. punktu šādā redakcijā:</w:t>
      </w:r>
    </w:p>
    <w:p w:rsidR="008219AF" w:rsidRDefault="008219AF" w:rsidP="008219AF">
      <w:pPr>
        <w:spacing w:before="100" w:beforeAutospacing="1" w:after="100" w:afterAutospacing="1"/>
        <w:ind w:firstLine="720"/>
        <w:jc w:val="both"/>
        <w:rPr>
          <w:sz w:val="28"/>
          <w:szCs w:val="28"/>
        </w:rPr>
      </w:pPr>
      <w:r w:rsidRPr="00A12B0A">
        <w:rPr>
          <w:sz w:val="28"/>
          <w:szCs w:val="28"/>
        </w:rPr>
        <w:t>“63. Amatpersona paziņo pārstāvim visus šajos noteikumos minētos dokumentus, kas tiek paziņoti probācijas klientam.”</w:t>
      </w:r>
    </w:p>
    <w:p w:rsidR="008219AF" w:rsidRPr="00954E68" w:rsidRDefault="008219AF" w:rsidP="008219AF">
      <w:pPr>
        <w:jc w:val="both"/>
        <w:rPr>
          <w:color w:val="000000"/>
          <w:sz w:val="28"/>
          <w:szCs w:val="28"/>
        </w:rPr>
      </w:pPr>
    </w:p>
    <w:p w:rsidR="008219AF" w:rsidRDefault="008219AF" w:rsidP="008219AF">
      <w:pPr>
        <w:rPr>
          <w:sz w:val="28"/>
          <w:szCs w:val="28"/>
        </w:rPr>
      </w:pPr>
    </w:p>
    <w:p w:rsidR="008219AF" w:rsidRDefault="008219AF" w:rsidP="008219AF">
      <w:pPr>
        <w:pStyle w:val="StyleRight"/>
        <w:spacing w:after="0"/>
        <w:ind w:firstLine="0"/>
        <w:jc w:val="both"/>
      </w:pPr>
      <w:r>
        <w:t>Ministru prezidents</w:t>
      </w:r>
      <w:r>
        <w:tab/>
      </w:r>
      <w:r>
        <w:tab/>
      </w:r>
      <w:r>
        <w:tab/>
      </w:r>
      <w:r>
        <w:tab/>
      </w:r>
      <w:r>
        <w:tab/>
        <w:t>Laimdota Straujuma</w:t>
      </w:r>
    </w:p>
    <w:p w:rsidR="008219AF" w:rsidRDefault="008219AF" w:rsidP="008219AF">
      <w:pPr>
        <w:pStyle w:val="StyleRight"/>
        <w:spacing w:after="0"/>
        <w:ind w:firstLine="0"/>
        <w:jc w:val="both"/>
      </w:pPr>
    </w:p>
    <w:p w:rsidR="008219AF" w:rsidRDefault="008219AF" w:rsidP="008219AF">
      <w:pPr>
        <w:pStyle w:val="StyleRight"/>
        <w:spacing w:after="0"/>
        <w:ind w:firstLine="0"/>
        <w:jc w:val="both"/>
      </w:pPr>
      <w:r>
        <w:t>Tieslietu ministrs</w:t>
      </w:r>
      <w:r>
        <w:tab/>
      </w:r>
      <w:r>
        <w:tab/>
      </w:r>
      <w:r>
        <w:tab/>
      </w:r>
      <w:r>
        <w:tab/>
      </w:r>
      <w:r>
        <w:tab/>
      </w:r>
      <w:r>
        <w:tab/>
        <w:t>Dzintars Rasnačs</w:t>
      </w:r>
    </w:p>
    <w:p w:rsidR="008219AF" w:rsidRDefault="008219AF" w:rsidP="008219AF">
      <w:pPr>
        <w:pStyle w:val="StyleRight"/>
        <w:spacing w:after="0"/>
        <w:ind w:firstLine="0"/>
        <w:jc w:val="both"/>
      </w:pPr>
    </w:p>
    <w:p w:rsidR="008219AF" w:rsidRDefault="008219AF" w:rsidP="008219AF">
      <w:pPr>
        <w:pStyle w:val="StyleRight"/>
        <w:spacing w:after="0"/>
        <w:ind w:firstLine="0"/>
        <w:jc w:val="both"/>
      </w:pPr>
      <w:r>
        <w:t>Iesniedzējs</w:t>
      </w:r>
      <w:r>
        <w:tab/>
      </w:r>
      <w:r>
        <w:tab/>
      </w:r>
      <w:r>
        <w:tab/>
      </w:r>
      <w:r>
        <w:tab/>
        <w:t xml:space="preserve"> </w:t>
      </w:r>
      <w:r>
        <w:tab/>
      </w:r>
      <w:r>
        <w:tab/>
      </w:r>
      <w:r>
        <w:tab/>
        <w:t>Raivis Kronbergs</w:t>
      </w:r>
    </w:p>
    <w:p w:rsidR="008219AF" w:rsidRDefault="008219AF" w:rsidP="008219AF">
      <w:pPr>
        <w:pStyle w:val="StyleRight"/>
        <w:spacing w:after="0"/>
        <w:ind w:firstLine="0"/>
        <w:jc w:val="both"/>
      </w:pPr>
    </w:p>
    <w:p w:rsidR="008219AF" w:rsidRDefault="008219AF" w:rsidP="008219AF">
      <w:pPr>
        <w:pStyle w:val="StyleRight"/>
        <w:spacing w:after="0"/>
        <w:ind w:firstLine="0"/>
        <w:jc w:val="both"/>
      </w:pPr>
      <w:bookmarkStart w:id="0" w:name="_GoBack"/>
      <w:bookmarkEnd w:id="0"/>
    </w:p>
    <w:p w:rsidR="008219AF" w:rsidRPr="00E31DBE" w:rsidRDefault="005072F9" w:rsidP="008219AF">
      <w:pPr>
        <w:rPr>
          <w:sz w:val="22"/>
          <w:szCs w:val="22"/>
        </w:rPr>
      </w:pPr>
      <w:r>
        <w:rPr>
          <w:sz w:val="22"/>
          <w:szCs w:val="22"/>
        </w:rPr>
        <w:t>13</w:t>
      </w:r>
      <w:r w:rsidR="00A13235">
        <w:rPr>
          <w:sz w:val="22"/>
          <w:szCs w:val="22"/>
        </w:rPr>
        <w:t>.</w:t>
      </w:r>
      <w:r>
        <w:rPr>
          <w:sz w:val="22"/>
          <w:szCs w:val="22"/>
        </w:rPr>
        <w:t>05.2016</w:t>
      </w:r>
      <w:r w:rsidR="008219AF">
        <w:rPr>
          <w:sz w:val="22"/>
          <w:szCs w:val="22"/>
        </w:rPr>
        <w:t>, 1</w:t>
      </w:r>
      <w:r>
        <w:rPr>
          <w:sz w:val="22"/>
          <w:szCs w:val="22"/>
        </w:rPr>
        <w:t>6</w:t>
      </w:r>
      <w:r w:rsidR="00C217A6">
        <w:rPr>
          <w:sz w:val="22"/>
          <w:szCs w:val="22"/>
        </w:rPr>
        <w:t>:0</w:t>
      </w:r>
      <w:r w:rsidR="008219AF">
        <w:rPr>
          <w:sz w:val="22"/>
          <w:szCs w:val="22"/>
        </w:rPr>
        <w:t>0</w:t>
      </w:r>
    </w:p>
    <w:p w:rsidR="008219AF" w:rsidRPr="00E31DBE" w:rsidRDefault="00C217A6" w:rsidP="008219AF">
      <w:pPr>
        <w:rPr>
          <w:sz w:val="22"/>
          <w:szCs w:val="22"/>
        </w:rPr>
      </w:pPr>
      <w:r>
        <w:rPr>
          <w:sz w:val="22"/>
          <w:szCs w:val="22"/>
        </w:rPr>
        <w:t>2</w:t>
      </w:r>
      <w:r w:rsidR="005072F9">
        <w:rPr>
          <w:sz w:val="22"/>
          <w:szCs w:val="22"/>
        </w:rPr>
        <w:t>210</w:t>
      </w:r>
    </w:p>
    <w:p w:rsidR="008219AF" w:rsidRPr="00E31DBE" w:rsidRDefault="008219AF" w:rsidP="008219AF">
      <w:pPr>
        <w:rPr>
          <w:sz w:val="22"/>
          <w:szCs w:val="22"/>
        </w:rPr>
      </w:pPr>
      <w:proofErr w:type="spellStart"/>
      <w:r>
        <w:rPr>
          <w:sz w:val="22"/>
          <w:szCs w:val="22"/>
        </w:rPr>
        <w:t>I.Pūrīte</w:t>
      </w:r>
      <w:proofErr w:type="spellEnd"/>
    </w:p>
    <w:p w:rsidR="008219AF" w:rsidRDefault="008219AF" w:rsidP="008219AF">
      <w:pPr>
        <w:rPr>
          <w:sz w:val="22"/>
          <w:szCs w:val="22"/>
        </w:rPr>
      </w:pPr>
      <w:r>
        <w:rPr>
          <w:sz w:val="22"/>
          <w:szCs w:val="22"/>
        </w:rPr>
        <w:t>67021142</w:t>
      </w:r>
      <w:r w:rsidRPr="00E31DBE">
        <w:rPr>
          <w:sz w:val="22"/>
          <w:szCs w:val="22"/>
        </w:rPr>
        <w:t xml:space="preserve">, </w:t>
      </w:r>
      <w:hyperlink r:id="rId8" w:history="1">
        <w:r w:rsidRPr="00C159CB">
          <w:rPr>
            <w:rStyle w:val="Hipersaite"/>
            <w:sz w:val="22"/>
            <w:szCs w:val="22"/>
          </w:rPr>
          <w:t>irina.purite@vpd.gov.lv</w:t>
        </w:r>
      </w:hyperlink>
    </w:p>
    <w:p w:rsidR="008219AF" w:rsidRDefault="008219AF" w:rsidP="008219AF">
      <w:pPr>
        <w:rPr>
          <w:sz w:val="22"/>
          <w:szCs w:val="22"/>
        </w:rPr>
      </w:pPr>
      <w:proofErr w:type="spellStart"/>
      <w:r>
        <w:rPr>
          <w:sz w:val="22"/>
          <w:szCs w:val="22"/>
        </w:rPr>
        <w:t>L.Zelča</w:t>
      </w:r>
      <w:proofErr w:type="spellEnd"/>
    </w:p>
    <w:p w:rsidR="008219AF" w:rsidRDefault="008219AF" w:rsidP="008219AF">
      <w:pPr>
        <w:rPr>
          <w:sz w:val="22"/>
          <w:szCs w:val="22"/>
        </w:rPr>
      </w:pPr>
      <w:r>
        <w:rPr>
          <w:sz w:val="22"/>
          <w:szCs w:val="22"/>
        </w:rPr>
        <w:t>67021128, lita.zelca@vpd.gov.lv</w:t>
      </w:r>
    </w:p>
    <w:p w:rsidR="008219AF" w:rsidRDefault="008219AF" w:rsidP="008219AF">
      <w:pPr>
        <w:rPr>
          <w:sz w:val="22"/>
          <w:szCs w:val="22"/>
        </w:rPr>
      </w:pPr>
      <w:proofErr w:type="spellStart"/>
      <w:r>
        <w:rPr>
          <w:sz w:val="22"/>
          <w:szCs w:val="22"/>
        </w:rPr>
        <w:t>K.Gromova</w:t>
      </w:r>
      <w:proofErr w:type="spellEnd"/>
    </w:p>
    <w:p w:rsidR="008219AF" w:rsidRDefault="008219AF" w:rsidP="008219AF">
      <w:pPr>
        <w:rPr>
          <w:sz w:val="22"/>
          <w:szCs w:val="22"/>
        </w:rPr>
      </w:pPr>
      <w:r>
        <w:rPr>
          <w:sz w:val="22"/>
          <w:szCs w:val="22"/>
        </w:rPr>
        <w:t xml:space="preserve">67021190, </w:t>
      </w:r>
      <w:hyperlink r:id="rId9" w:history="1">
        <w:r w:rsidRPr="00C159CB">
          <w:rPr>
            <w:rStyle w:val="Hipersaite"/>
            <w:sz w:val="22"/>
            <w:szCs w:val="22"/>
          </w:rPr>
          <w:t>karina.gromova@vpd.gov.lv</w:t>
        </w:r>
      </w:hyperlink>
    </w:p>
    <w:p w:rsidR="008219AF" w:rsidRDefault="008219AF" w:rsidP="008219AF">
      <w:pPr>
        <w:rPr>
          <w:sz w:val="22"/>
          <w:szCs w:val="22"/>
        </w:rPr>
      </w:pPr>
      <w:proofErr w:type="spellStart"/>
      <w:r>
        <w:rPr>
          <w:sz w:val="22"/>
          <w:szCs w:val="22"/>
        </w:rPr>
        <w:t>E.Rubene</w:t>
      </w:r>
      <w:proofErr w:type="spellEnd"/>
    </w:p>
    <w:p w:rsidR="008219AF" w:rsidRDefault="008219AF" w:rsidP="008219AF">
      <w:pPr>
        <w:rPr>
          <w:sz w:val="22"/>
          <w:szCs w:val="22"/>
        </w:rPr>
      </w:pPr>
      <w:r>
        <w:rPr>
          <w:sz w:val="22"/>
          <w:szCs w:val="22"/>
        </w:rPr>
        <w:t>67800313, eva.rubene@vpd.gov.lv</w:t>
      </w:r>
    </w:p>
    <w:p w:rsidR="008219AF" w:rsidRDefault="008219AF" w:rsidP="008219AF">
      <w:pPr>
        <w:rPr>
          <w:sz w:val="22"/>
          <w:szCs w:val="22"/>
        </w:rPr>
      </w:pPr>
      <w:proofErr w:type="spellStart"/>
      <w:r>
        <w:rPr>
          <w:sz w:val="22"/>
          <w:szCs w:val="22"/>
        </w:rPr>
        <w:t>A.Stengrevics</w:t>
      </w:r>
      <w:proofErr w:type="spellEnd"/>
    </w:p>
    <w:p w:rsidR="00656271" w:rsidRDefault="008219AF">
      <w:r>
        <w:rPr>
          <w:sz w:val="22"/>
          <w:szCs w:val="22"/>
        </w:rPr>
        <w:t>67021103, andris.stengrevics@vpd.gov.lv</w:t>
      </w:r>
    </w:p>
    <w:sectPr w:rsidR="00656271" w:rsidSect="00A13235">
      <w:headerReference w:type="default" r:id="rId10"/>
      <w:footerReference w:type="defaul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7FD" w:rsidRDefault="009F37FD" w:rsidP="00B805F1">
      <w:r>
        <w:separator/>
      </w:r>
    </w:p>
  </w:endnote>
  <w:endnote w:type="continuationSeparator" w:id="0">
    <w:p w:rsidR="009F37FD" w:rsidRDefault="009F37FD" w:rsidP="00B8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5F1" w:rsidRPr="00B805F1" w:rsidRDefault="00B805F1" w:rsidP="00B805F1">
    <w:pPr>
      <w:jc w:val="both"/>
      <w:rPr>
        <w:bCs/>
        <w:sz w:val="22"/>
        <w:szCs w:val="22"/>
      </w:rPr>
    </w:pPr>
    <w:r w:rsidRPr="00203744">
      <w:rPr>
        <w:sz w:val="22"/>
        <w:szCs w:val="22"/>
      </w:rPr>
      <w:t>T</w:t>
    </w:r>
    <w:r>
      <w:rPr>
        <w:sz w:val="22"/>
        <w:szCs w:val="22"/>
      </w:rPr>
      <w:t>MN</w:t>
    </w:r>
    <w:r w:rsidRPr="00203744">
      <w:rPr>
        <w:sz w:val="22"/>
        <w:szCs w:val="22"/>
      </w:rPr>
      <w:t>ot_</w:t>
    </w:r>
    <w:r w:rsidR="00967E37">
      <w:rPr>
        <w:sz w:val="22"/>
        <w:szCs w:val="22"/>
      </w:rPr>
      <w:t>130516</w:t>
    </w:r>
    <w:r w:rsidRPr="00203744">
      <w:rPr>
        <w:sz w:val="22"/>
        <w:szCs w:val="22"/>
      </w:rPr>
      <w:t>_groz</w:t>
    </w:r>
    <w:r>
      <w:rPr>
        <w:sz w:val="22"/>
        <w:szCs w:val="22"/>
      </w:rPr>
      <w:t>_VPDSD</w:t>
    </w:r>
    <w:r w:rsidRPr="00203744">
      <w:rPr>
        <w:sz w:val="22"/>
        <w:szCs w:val="22"/>
      </w:rPr>
      <w:t xml:space="preserve">; </w:t>
    </w:r>
    <w:r>
      <w:rPr>
        <w:sz w:val="22"/>
        <w:szCs w:val="22"/>
      </w:rPr>
      <w:t>Ministru kabineta noteikumu projekts „</w:t>
    </w:r>
    <w:r w:rsidRPr="00203744">
      <w:rPr>
        <w:bCs/>
        <w:sz w:val="22"/>
        <w:szCs w:val="22"/>
      </w:rPr>
      <w:t>Grozījum</w:t>
    </w:r>
    <w:r>
      <w:rPr>
        <w:bCs/>
        <w:sz w:val="22"/>
        <w:szCs w:val="22"/>
      </w:rPr>
      <w:t>i</w:t>
    </w:r>
    <w:r w:rsidRPr="00203744">
      <w:rPr>
        <w:bCs/>
        <w:sz w:val="22"/>
        <w:szCs w:val="22"/>
      </w:rPr>
      <w:t xml:space="preserve"> </w:t>
    </w:r>
    <w:r w:rsidRPr="001F1FC5">
      <w:rPr>
        <w:color w:val="000000"/>
        <w:sz w:val="22"/>
        <w:szCs w:val="22"/>
      </w:rPr>
      <w:t>Ministru kabineta 2010. gada 3. augusta noteikumos Nr. 711 „</w:t>
    </w:r>
    <w:r w:rsidRPr="001F1FC5">
      <w:rPr>
        <w:sz w:val="22"/>
        <w:szCs w:val="22"/>
      </w:rPr>
      <w:t>Kārtība, kādā Valsts probācijas dienests organizē audzinoša rakstura piespiedu līdzekļa – sabiedriskais darbs – izpildi</w:t>
    </w:r>
    <w:r w:rsidR="00E25A3B">
      <w:rPr>
        <w:color w:val="000000"/>
        <w:sz w:val="22"/>
        <w:szCs w:val="22"/>
      </w:rPr>
      <w:t>””</w:t>
    </w:r>
  </w:p>
  <w:p w:rsidR="00B805F1" w:rsidRDefault="00B805F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235" w:rsidRDefault="00A13235" w:rsidP="00A13235">
    <w:pPr>
      <w:pStyle w:val="Kjene"/>
      <w:tabs>
        <w:tab w:val="clear" w:pos="4153"/>
        <w:tab w:val="clear" w:pos="8306"/>
        <w:tab w:val="left" w:pos="2370"/>
      </w:tabs>
      <w:jc w:val="both"/>
    </w:pPr>
    <w:r w:rsidRPr="00203744">
      <w:rPr>
        <w:sz w:val="22"/>
        <w:szCs w:val="22"/>
      </w:rPr>
      <w:t>T</w:t>
    </w:r>
    <w:r>
      <w:rPr>
        <w:sz w:val="22"/>
        <w:szCs w:val="22"/>
      </w:rPr>
      <w:t>MN</w:t>
    </w:r>
    <w:r w:rsidRPr="00203744">
      <w:rPr>
        <w:sz w:val="22"/>
        <w:szCs w:val="22"/>
      </w:rPr>
      <w:t>ot_</w:t>
    </w:r>
    <w:r w:rsidR="00967E37">
      <w:rPr>
        <w:sz w:val="22"/>
        <w:szCs w:val="22"/>
      </w:rPr>
      <w:t>130516</w:t>
    </w:r>
    <w:r w:rsidRPr="00203744">
      <w:rPr>
        <w:sz w:val="22"/>
        <w:szCs w:val="22"/>
      </w:rPr>
      <w:t>_groz</w:t>
    </w:r>
    <w:r>
      <w:rPr>
        <w:sz w:val="22"/>
        <w:szCs w:val="22"/>
      </w:rPr>
      <w:t>_VPDSD</w:t>
    </w:r>
    <w:r w:rsidRPr="00203744">
      <w:rPr>
        <w:sz w:val="22"/>
        <w:szCs w:val="22"/>
      </w:rPr>
      <w:t xml:space="preserve">; </w:t>
    </w:r>
    <w:r>
      <w:rPr>
        <w:sz w:val="22"/>
        <w:szCs w:val="22"/>
      </w:rPr>
      <w:t>Ministru kabineta noteikumu projekts „</w:t>
    </w:r>
    <w:r w:rsidRPr="00203744">
      <w:rPr>
        <w:bCs/>
        <w:sz w:val="22"/>
        <w:szCs w:val="22"/>
      </w:rPr>
      <w:t>Grozījum</w:t>
    </w:r>
    <w:r>
      <w:rPr>
        <w:bCs/>
        <w:sz w:val="22"/>
        <w:szCs w:val="22"/>
      </w:rPr>
      <w:t>i</w:t>
    </w:r>
    <w:r w:rsidRPr="00203744">
      <w:rPr>
        <w:bCs/>
        <w:sz w:val="22"/>
        <w:szCs w:val="22"/>
      </w:rPr>
      <w:t xml:space="preserve"> </w:t>
    </w:r>
    <w:r w:rsidRPr="001F1FC5">
      <w:rPr>
        <w:color w:val="000000"/>
        <w:sz w:val="22"/>
        <w:szCs w:val="22"/>
      </w:rPr>
      <w:t>Ministru kabineta 2010. gada 3. augusta noteikumos Nr. 711 „</w:t>
    </w:r>
    <w:r w:rsidRPr="001F1FC5">
      <w:rPr>
        <w:sz w:val="22"/>
        <w:szCs w:val="22"/>
      </w:rPr>
      <w:t>Kārtība, kādā Valsts probācijas dienests organizē audzinoša rakstura piespiedu līdzekļa – sabiedriskais darbs – izpildi</w:t>
    </w:r>
    <w:r>
      <w:rPr>
        <w:color w:val="000000"/>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7FD" w:rsidRDefault="009F37FD" w:rsidP="00B805F1">
      <w:r>
        <w:separator/>
      </w:r>
    </w:p>
  </w:footnote>
  <w:footnote w:type="continuationSeparator" w:id="0">
    <w:p w:rsidR="009F37FD" w:rsidRDefault="009F37FD" w:rsidP="00B8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450071"/>
      <w:docPartObj>
        <w:docPartGallery w:val="Page Numbers (Top of Page)"/>
        <w:docPartUnique/>
      </w:docPartObj>
    </w:sdtPr>
    <w:sdtEndPr/>
    <w:sdtContent>
      <w:p w:rsidR="009A3611" w:rsidRDefault="009A3611">
        <w:pPr>
          <w:pStyle w:val="Galvene"/>
          <w:jc w:val="center"/>
        </w:pPr>
        <w:r>
          <w:fldChar w:fldCharType="begin"/>
        </w:r>
        <w:r>
          <w:instrText>PAGE   \* MERGEFORMAT</w:instrText>
        </w:r>
        <w:r>
          <w:fldChar w:fldCharType="separate"/>
        </w:r>
        <w:r w:rsidR="00A12B0A">
          <w:rPr>
            <w:noProof/>
          </w:rPr>
          <w:t>11</w:t>
        </w:r>
        <w:r>
          <w:fldChar w:fldCharType="end"/>
        </w:r>
      </w:p>
    </w:sdtContent>
  </w:sdt>
  <w:p w:rsidR="009A3611" w:rsidRDefault="009A3611">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E1"/>
    <w:rsid w:val="00022EB4"/>
    <w:rsid w:val="00092244"/>
    <w:rsid w:val="000B5FC2"/>
    <w:rsid w:val="000C5934"/>
    <w:rsid w:val="00104802"/>
    <w:rsid w:val="00121EFD"/>
    <w:rsid w:val="001F28CA"/>
    <w:rsid w:val="00246123"/>
    <w:rsid w:val="00254E58"/>
    <w:rsid w:val="00267215"/>
    <w:rsid w:val="00307B1A"/>
    <w:rsid w:val="00392C43"/>
    <w:rsid w:val="003C45DF"/>
    <w:rsid w:val="003F430E"/>
    <w:rsid w:val="00460092"/>
    <w:rsid w:val="004943B4"/>
    <w:rsid w:val="004A7C58"/>
    <w:rsid w:val="005072F9"/>
    <w:rsid w:val="005479E1"/>
    <w:rsid w:val="00576104"/>
    <w:rsid w:val="005C2935"/>
    <w:rsid w:val="006101E9"/>
    <w:rsid w:val="00614A6C"/>
    <w:rsid w:val="00656271"/>
    <w:rsid w:val="00676611"/>
    <w:rsid w:val="006A3F93"/>
    <w:rsid w:val="007045C7"/>
    <w:rsid w:val="007E1B4A"/>
    <w:rsid w:val="008219AF"/>
    <w:rsid w:val="00834769"/>
    <w:rsid w:val="00854D80"/>
    <w:rsid w:val="008A07CB"/>
    <w:rsid w:val="00967E37"/>
    <w:rsid w:val="00984C30"/>
    <w:rsid w:val="009A3611"/>
    <w:rsid w:val="009C241E"/>
    <w:rsid w:val="009F37FD"/>
    <w:rsid w:val="00A12B0A"/>
    <w:rsid w:val="00A13235"/>
    <w:rsid w:val="00A274D5"/>
    <w:rsid w:val="00A45F4C"/>
    <w:rsid w:val="00A650C8"/>
    <w:rsid w:val="00A920E5"/>
    <w:rsid w:val="00B02D8A"/>
    <w:rsid w:val="00B32EDB"/>
    <w:rsid w:val="00B805F1"/>
    <w:rsid w:val="00BB6FFC"/>
    <w:rsid w:val="00BF4F7E"/>
    <w:rsid w:val="00C00789"/>
    <w:rsid w:val="00C217A6"/>
    <w:rsid w:val="00C242ED"/>
    <w:rsid w:val="00C35319"/>
    <w:rsid w:val="00C43D08"/>
    <w:rsid w:val="00CB0BE8"/>
    <w:rsid w:val="00CD7DFF"/>
    <w:rsid w:val="00D01031"/>
    <w:rsid w:val="00D41A41"/>
    <w:rsid w:val="00D53122"/>
    <w:rsid w:val="00D71BE8"/>
    <w:rsid w:val="00DC6E7D"/>
    <w:rsid w:val="00E25A3B"/>
    <w:rsid w:val="00E708E1"/>
    <w:rsid w:val="00E86483"/>
    <w:rsid w:val="00F42043"/>
    <w:rsid w:val="00F47E06"/>
    <w:rsid w:val="00F56799"/>
    <w:rsid w:val="00F84407"/>
    <w:rsid w:val="00FF41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AFE05-289C-4C33-9EB3-FEE7C6D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56271"/>
    <w:pPr>
      <w:spacing w:line="240" w:lineRule="auto"/>
      <w:jc w:val="left"/>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56271"/>
    <w:pPr>
      <w:ind w:left="720"/>
      <w:contextualSpacing/>
    </w:pPr>
  </w:style>
  <w:style w:type="paragraph" w:styleId="Galvene">
    <w:name w:val="header"/>
    <w:basedOn w:val="Parasts"/>
    <w:link w:val="GalveneRakstz"/>
    <w:uiPriority w:val="99"/>
    <w:unhideWhenUsed/>
    <w:rsid w:val="00B805F1"/>
    <w:pPr>
      <w:tabs>
        <w:tab w:val="center" w:pos="4153"/>
        <w:tab w:val="right" w:pos="8306"/>
      </w:tabs>
    </w:pPr>
  </w:style>
  <w:style w:type="character" w:customStyle="1" w:styleId="GalveneRakstz">
    <w:name w:val="Galvene Rakstz."/>
    <w:basedOn w:val="Noklusjumarindkopasfonts"/>
    <w:link w:val="Galvene"/>
    <w:uiPriority w:val="99"/>
    <w:rsid w:val="00B805F1"/>
    <w:rPr>
      <w:rFonts w:eastAsia="Times New Roman" w:cs="Times New Roman"/>
      <w:szCs w:val="24"/>
      <w:lang w:eastAsia="lv-LV"/>
    </w:rPr>
  </w:style>
  <w:style w:type="paragraph" w:styleId="Kjene">
    <w:name w:val="footer"/>
    <w:basedOn w:val="Parasts"/>
    <w:link w:val="KjeneRakstz"/>
    <w:uiPriority w:val="99"/>
    <w:unhideWhenUsed/>
    <w:rsid w:val="00B805F1"/>
    <w:pPr>
      <w:tabs>
        <w:tab w:val="center" w:pos="4153"/>
        <w:tab w:val="right" w:pos="8306"/>
      </w:tabs>
    </w:pPr>
  </w:style>
  <w:style w:type="character" w:customStyle="1" w:styleId="KjeneRakstz">
    <w:name w:val="Kājene Rakstz."/>
    <w:basedOn w:val="Noklusjumarindkopasfonts"/>
    <w:link w:val="Kjene"/>
    <w:uiPriority w:val="99"/>
    <w:rsid w:val="00B805F1"/>
    <w:rPr>
      <w:rFonts w:eastAsia="Times New Roman" w:cs="Times New Roman"/>
      <w:szCs w:val="24"/>
      <w:lang w:eastAsia="lv-LV"/>
    </w:rPr>
  </w:style>
  <w:style w:type="paragraph" w:customStyle="1" w:styleId="tv213">
    <w:name w:val="tv213"/>
    <w:basedOn w:val="Parasts"/>
    <w:rsid w:val="009A3611"/>
    <w:pPr>
      <w:spacing w:before="100" w:beforeAutospacing="1" w:after="100" w:afterAutospacing="1"/>
    </w:pPr>
  </w:style>
  <w:style w:type="paragraph" w:customStyle="1" w:styleId="StyleRight">
    <w:name w:val="Style Right"/>
    <w:basedOn w:val="Parasts"/>
    <w:rsid w:val="008219AF"/>
    <w:pPr>
      <w:spacing w:after="120"/>
      <w:ind w:firstLine="720"/>
      <w:jc w:val="right"/>
    </w:pPr>
    <w:rPr>
      <w:sz w:val="28"/>
      <w:szCs w:val="28"/>
      <w:lang w:eastAsia="en-US"/>
    </w:rPr>
  </w:style>
  <w:style w:type="character" w:styleId="Hipersaite">
    <w:name w:val="Hyperlink"/>
    <w:rsid w:val="008219AF"/>
    <w:rPr>
      <w:color w:val="0563C1"/>
      <w:u w:val="single"/>
    </w:rPr>
  </w:style>
  <w:style w:type="paragraph" w:styleId="Balonteksts">
    <w:name w:val="Balloon Text"/>
    <w:basedOn w:val="Parasts"/>
    <w:link w:val="BalontekstsRakstz"/>
    <w:uiPriority w:val="99"/>
    <w:semiHidden/>
    <w:unhideWhenUsed/>
    <w:rsid w:val="008A07C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A07C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81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a.purite@vpd.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kumi.lv/ta/id/272547-kartiba-kada-valsts-probacijas-dienests-uzrauga-nosaciti-notiesatas-nosaciti-pirms-termina-no-soda-izciesanas-atbrivota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rina.gromova@vpd.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99C9E-6697-4AF8-BAC2-515A2DDC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11332</Words>
  <Characters>6460</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Saulone</dc:creator>
  <cp:keywords/>
  <dc:description/>
  <cp:lastModifiedBy>Andris Stengrevics</cp:lastModifiedBy>
  <cp:revision>31</cp:revision>
  <dcterms:created xsi:type="dcterms:W3CDTF">2015-11-17T09:51:00Z</dcterms:created>
  <dcterms:modified xsi:type="dcterms:W3CDTF">2016-06-02T07:35:00Z</dcterms:modified>
</cp:coreProperties>
</file>