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BA" w:rsidRPr="00300BD3" w:rsidRDefault="00952ABA" w:rsidP="00192FD1">
      <w:pPr>
        <w:jc w:val="right"/>
        <w:rPr>
          <w:sz w:val="28"/>
          <w:szCs w:val="28"/>
        </w:rPr>
      </w:pPr>
      <w:r w:rsidRPr="00300BD3">
        <w:rPr>
          <w:i/>
          <w:iCs/>
          <w:sz w:val="28"/>
          <w:szCs w:val="28"/>
        </w:rPr>
        <w:t>Projekts</w:t>
      </w:r>
    </w:p>
    <w:p w:rsidR="00C871CC" w:rsidRPr="00300BD3" w:rsidRDefault="00C871CC" w:rsidP="00E760E1">
      <w:pPr>
        <w:rPr>
          <w:sz w:val="28"/>
          <w:szCs w:val="28"/>
        </w:rPr>
      </w:pPr>
    </w:p>
    <w:p w:rsidR="00952ABA" w:rsidRPr="00300BD3" w:rsidRDefault="00952ABA" w:rsidP="00E760E1">
      <w:pPr>
        <w:jc w:val="center"/>
        <w:rPr>
          <w:sz w:val="28"/>
          <w:szCs w:val="28"/>
        </w:rPr>
      </w:pPr>
      <w:proofErr w:type="gramStart"/>
      <w:r w:rsidRPr="00300BD3">
        <w:rPr>
          <w:sz w:val="28"/>
          <w:szCs w:val="28"/>
        </w:rPr>
        <w:t>LATVIJAS REPUBLIKAS MINISTRU KABINETS</w:t>
      </w:r>
      <w:proofErr w:type="gramEnd"/>
    </w:p>
    <w:p w:rsidR="00952ABA" w:rsidRPr="00300BD3" w:rsidRDefault="00952ABA" w:rsidP="00E760E1">
      <w:pPr>
        <w:rPr>
          <w:sz w:val="28"/>
          <w:szCs w:val="28"/>
        </w:rPr>
      </w:pPr>
    </w:p>
    <w:p w:rsidR="00952ABA" w:rsidRPr="00300BD3" w:rsidRDefault="00952ABA" w:rsidP="002A47F7">
      <w:pPr>
        <w:tabs>
          <w:tab w:val="right" w:pos="9000"/>
        </w:tabs>
        <w:rPr>
          <w:color w:val="000000"/>
          <w:sz w:val="28"/>
          <w:szCs w:val="28"/>
        </w:rPr>
      </w:pPr>
      <w:r w:rsidRPr="00300BD3">
        <w:rPr>
          <w:sz w:val="28"/>
          <w:szCs w:val="28"/>
        </w:rPr>
        <w:t>201</w:t>
      </w:r>
      <w:r w:rsidR="00AA1BAE" w:rsidRPr="00300BD3">
        <w:rPr>
          <w:sz w:val="28"/>
          <w:szCs w:val="28"/>
        </w:rPr>
        <w:t>6</w:t>
      </w:r>
      <w:r w:rsidRPr="00300BD3">
        <w:rPr>
          <w:sz w:val="28"/>
          <w:szCs w:val="28"/>
        </w:rPr>
        <w:t>. gada __. ___</w:t>
      </w:r>
      <w:r w:rsidRPr="00300BD3">
        <w:rPr>
          <w:sz w:val="28"/>
          <w:szCs w:val="28"/>
        </w:rPr>
        <w:tab/>
      </w:r>
      <w:r w:rsidRPr="00300BD3">
        <w:rPr>
          <w:color w:val="000000"/>
          <w:sz w:val="28"/>
          <w:szCs w:val="28"/>
        </w:rPr>
        <w:t>Noteikumi Nr. __</w:t>
      </w:r>
    </w:p>
    <w:p w:rsidR="00952ABA" w:rsidRPr="00300BD3" w:rsidRDefault="00952ABA" w:rsidP="002A47F7">
      <w:pPr>
        <w:tabs>
          <w:tab w:val="right" w:pos="9000"/>
        </w:tabs>
        <w:rPr>
          <w:color w:val="000000"/>
          <w:sz w:val="28"/>
          <w:szCs w:val="28"/>
        </w:rPr>
      </w:pPr>
      <w:r w:rsidRPr="00300BD3">
        <w:rPr>
          <w:color w:val="000000"/>
          <w:sz w:val="28"/>
          <w:szCs w:val="28"/>
        </w:rPr>
        <w:t>Rīgā</w:t>
      </w:r>
      <w:r w:rsidRPr="00300BD3">
        <w:rPr>
          <w:color w:val="000000"/>
          <w:sz w:val="28"/>
          <w:szCs w:val="28"/>
        </w:rPr>
        <w:tab/>
        <w:t>(prot. Nr. __ __. §)</w:t>
      </w:r>
    </w:p>
    <w:p w:rsidR="00C871CC" w:rsidRPr="00300BD3" w:rsidRDefault="00C871CC" w:rsidP="004F3392">
      <w:pPr>
        <w:rPr>
          <w:b/>
          <w:bCs/>
          <w:color w:val="000000"/>
          <w:sz w:val="28"/>
          <w:szCs w:val="28"/>
        </w:rPr>
      </w:pPr>
    </w:p>
    <w:p w:rsidR="00952ABA" w:rsidRPr="00300BD3" w:rsidRDefault="00952ABA" w:rsidP="00212C97">
      <w:pPr>
        <w:jc w:val="center"/>
        <w:rPr>
          <w:b/>
          <w:bCs/>
          <w:color w:val="000000"/>
          <w:sz w:val="28"/>
          <w:szCs w:val="28"/>
        </w:rPr>
      </w:pPr>
      <w:r w:rsidRPr="00300BD3">
        <w:rPr>
          <w:b/>
          <w:bCs/>
          <w:color w:val="000000"/>
          <w:sz w:val="28"/>
          <w:szCs w:val="28"/>
        </w:rPr>
        <w:t>Grozījumi Ministru kabineta 20</w:t>
      </w:r>
      <w:r w:rsidR="009E65D3" w:rsidRPr="00300BD3">
        <w:rPr>
          <w:b/>
          <w:bCs/>
          <w:color w:val="000000"/>
          <w:sz w:val="28"/>
          <w:szCs w:val="28"/>
        </w:rPr>
        <w:t>09</w:t>
      </w:r>
      <w:r w:rsidR="00AA1BAE" w:rsidRPr="00300BD3">
        <w:rPr>
          <w:b/>
          <w:bCs/>
          <w:color w:val="000000"/>
          <w:sz w:val="28"/>
          <w:szCs w:val="28"/>
        </w:rPr>
        <w:t>. </w:t>
      </w:r>
      <w:r w:rsidRPr="00300BD3">
        <w:rPr>
          <w:b/>
          <w:bCs/>
          <w:color w:val="000000"/>
          <w:sz w:val="28"/>
          <w:szCs w:val="28"/>
        </w:rPr>
        <w:t xml:space="preserve">gada </w:t>
      </w:r>
      <w:r w:rsidR="009E65D3" w:rsidRPr="00300BD3">
        <w:rPr>
          <w:b/>
          <w:bCs/>
          <w:color w:val="000000"/>
          <w:sz w:val="28"/>
          <w:szCs w:val="28"/>
        </w:rPr>
        <w:t>22</w:t>
      </w:r>
      <w:r w:rsidR="00AA1BAE" w:rsidRPr="00300BD3">
        <w:rPr>
          <w:b/>
          <w:bCs/>
          <w:color w:val="000000"/>
          <w:sz w:val="28"/>
          <w:szCs w:val="28"/>
        </w:rPr>
        <w:t>. </w:t>
      </w:r>
      <w:r w:rsidR="009E65D3" w:rsidRPr="00300BD3">
        <w:rPr>
          <w:b/>
          <w:bCs/>
          <w:color w:val="000000"/>
          <w:sz w:val="28"/>
          <w:szCs w:val="28"/>
        </w:rPr>
        <w:t>decembra</w:t>
      </w:r>
      <w:r w:rsidRPr="00300BD3">
        <w:rPr>
          <w:b/>
          <w:bCs/>
          <w:color w:val="000000"/>
          <w:sz w:val="28"/>
          <w:szCs w:val="28"/>
        </w:rPr>
        <w:t xml:space="preserve"> noteikumos Nr.</w:t>
      </w:r>
      <w:r w:rsidR="00C548CD" w:rsidRPr="00300BD3">
        <w:rPr>
          <w:b/>
          <w:bCs/>
          <w:color w:val="000000"/>
          <w:sz w:val="28"/>
          <w:szCs w:val="28"/>
        </w:rPr>
        <w:t> </w:t>
      </w:r>
      <w:r w:rsidR="009E65D3" w:rsidRPr="00300BD3">
        <w:rPr>
          <w:b/>
          <w:bCs/>
          <w:color w:val="000000"/>
          <w:sz w:val="28"/>
          <w:szCs w:val="28"/>
        </w:rPr>
        <w:t xml:space="preserve">1493 </w:t>
      </w:r>
      <w:r w:rsidR="0019051E" w:rsidRPr="00300BD3">
        <w:rPr>
          <w:b/>
          <w:bCs/>
          <w:color w:val="000000"/>
          <w:sz w:val="28"/>
          <w:szCs w:val="28"/>
        </w:rPr>
        <w:t>“</w:t>
      </w:r>
      <w:r w:rsidR="009E65D3" w:rsidRPr="00300BD3">
        <w:rPr>
          <w:b/>
          <w:bCs/>
          <w:sz w:val="28"/>
          <w:szCs w:val="28"/>
        </w:rPr>
        <w:t>Noteikumi par valsts nodrošinātās juridiskās palīdzības apjomu, samaksas apmēru, atlīdzināmajiem izdevumiem un to izmaksas kārtību”</w:t>
      </w:r>
      <w:r w:rsidRPr="00300BD3">
        <w:rPr>
          <w:b/>
          <w:bCs/>
          <w:color w:val="000000"/>
          <w:sz w:val="28"/>
          <w:szCs w:val="28"/>
        </w:rPr>
        <w:t>”</w:t>
      </w:r>
    </w:p>
    <w:p w:rsidR="00952ABA" w:rsidRPr="00300BD3" w:rsidRDefault="00952ABA" w:rsidP="00212C97">
      <w:pPr>
        <w:jc w:val="center"/>
        <w:rPr>
          <w:b/>
          <w:bCs/>
          <w:color w:val="000000"/>
          <w:sz w:val="28"/>
          <w:szCs w:val="28"/>
        </w:rPr>
      </w:pPr>
    </w:p>
    <w:p w:rsidR="004A617C" w:rsidRPr="00300BD3" w:rsidRDefault="004A617C" w:rsidP="004A617C">
      <w:pPr>
        <w:pStyle w:val="tv90087921"/>
        <w:spacing w:after="0" w:line="240" w:lineRule="auto"/>
        <w:ind w:firstLine="301"/>
        <w:rPr>
          <w:rFonts w:ascii="Times New Roman" w:hAnsi="Times New Roman"/>
          <w:color w:val="000000" w:themeColor="text1"/>
          <w:sz w:val="28"/>
          <w:szCs w:val="28"/>
        </w:rPr>
      </w:pPr>
      <w:r w:rsidRPr="00300BD3">
        <w:rPr>
          <w:rFonts w:ascii="Times New Roman" w:hAnsi="Times New Roman"/>
          <w:color w:val="000000" w:themeColor="text1"/>
          <w:sz w:val="28"/>
          <w:szCs w:val="28"/>
        </w:rPr>
        <w:t xml:space="preserve">Izdoti saskaņā ar </w:t>
      </w:r>
    </w:p>
    <w:p w:rsidR="004A617C" w:rsidRPr="00300BD3" w:rsidRDefault="004A617C" w:rsidP="004A617C">
      <w:pPr>
        <w:pStyle w:val="tv90087921"/>
        <w:spacing w:after="0" w:line="240" w:lineRule="auto"/>
        <w:ind w:firstLine="301"/>
        <w:rPr>
          <w:rFonts w:ascii="Times New Roman" w:hAnsi="Times New Roman"/>
          <w:color w:val="000000" w:themeColor="text1"/>
          <w:sz w:val="28"/>
          <w:szCs w:val="28"/>
        </w:rPr>
      </w:pPr>
      <w:r w:rsidRPr="00300BD3">
        <w:rPr>
          <w:rFonts w:ascii="Times New Roman" w:hAnsi="Times New Roman"/>
          <w:color w:val="000000" w:themeColor="text1"/>
          <w:sz w:val="28"/>
          <w:szCs w:val="28"/>
        </w:rPr>
        <w:t>Kriminālprocesa likuma 84. panta otro daļu un 104. panta piekto daļu</w:t>
      </w:r>
    </w:p>
    <w:p w:rsidR="004A617C" w:rsidRPr="00300BD3" w:rsidRDefault="004A617C" w:rsidP="004A617C">
      <w:pPr>
        <w:pStyle w:val="tv90087921"/>
        <w:spacing w:after="0" w:line="240" w:lineRule="auto"/>
        <w:ind w:firstLine="301"/>
        <w:rPr>
          <w:rFonts w:ascii="Times New Roman" w:hAnsi="Times New Roman"/>
          <w:color w:val="000000" w:themeColor="text1"/>
          <w:sz w:val="28"/>
          <w:szCs w:val="28"/>
        </w:rPr>
      </w:pPr>
      <w:r w:rsidRPr="00300BD3">
        <w:rPr>
          <w:rFonts w:ascii="Times New Roman" w:hAnsi="Times New Roman"/>
          <w:color w:val="000000" w:themeColor="text1"/>
          <w:sz w:val="28"/>
          <w:szCs w:val="28"/>
        </w:rPr>
        <w:t xml:space="preserve">un Valsts nodrošinātās juridiskās palīdzības likuma </w:t>
      </w:r>
    </w:p>
    <w:p w:rsidR="004A617C" w:rsidRPr="00300BD3" w:rsidRDefault="004A617C" w:rsidP="004A617C">
      <w:pPr>
        <w:pStyle w:val="tv90087921"/>
        <w:spacing w:after="0" w:line="240" w:lineRule="auto"/>
        <w:ind w:firstLine="301"/>
        <w:rPr>
          <w:rFonts w:ascii="Times New Roman" w:hAnsi="Times New Roman"/>
          <w:color w:val="000000" w:themeColor="text1"/>
          <w:sz w:val="28"/>
          <w:szCs w:val="28"/>
        </w:rPr>
      </w:pPr>
      <w:r w:rsidRPr="00300BD3">
        <w:rPr>
          <w:rFonts w:ascii="Times New Roman" w:hAnsi="Times New Roman"/>
          <w:color w:val="000000" w:themeColor="text1"/>
          <w:sz w:val="28"/>
          <w:szCs w:val="28"/>
        </w:rPr>
        <w:t>5. panta piekto daļu</w:t>
      </w:r>
    </w:p>
    <w:p w:rsidR="004A617C" w:rsidRPr="00300BD3" w:rsidRDefault="004A617C" w:rsidP="004A617C">
      <w:pPr>
        <w:ind w:firstLine="720"/>
        <w:jc w:val="both"/>
        <w:rPr>
          <w:bCs/>
          <w:sz w:val="28"/>
          <w:szCs w:val="28"/>
        </w:rPr>
      </w:pPr>
    </w:p>
    <w:p w:rsidR="004A617C" w:rsidRPr="00300BD3" w:rsidRDefault="004A617C" w:rsidP="004A617C">
      <w:pPr>
        <w:ind w:firstLine="720"/>
        <w:jc w:val="both"/>
        <w:rPr>
          <w:sz w:val="28"/>
          <w:szCs w:val="28"/>
        </w:rPr>
      </w:pPr>
      <w:r w:rsidRPr="00300BD3">
        <w:rPr>
          <w:sz w:val="28"/>
          <w:szCs w:val="28"/>
        </w:rPr>
        <w:t>Izdarīt Ministru kabineta 2009. gada 22. decembra noteikumos Nr. </w:t>
      </w:r>
      <w:r w:rsidR="0019051E" w:rsidRPr="00300BD3">
        <w:rPr>
          <w:sz w:val="28"/>
          <w:szCs w:val="28"/>
        </w:rPr>
        <w:t>1493 “</w:t>
      </w:r>
      <w:r w:rsidRPr="00300BD3">
        <w:rPr>
          <w:sz w:val="28"/>
          <w:szCs w:val="28"/>
        </w:rPr>
        <w:t>Noteikumi par valsts nodrošinātās juridiskās palīdzības apjomu, samaksas apmēru, atlīdzināmajiem izdevumiem un to izmaksas kārtību” (Latvijas Vēstnesis, 2009, 206. nr.; 2011, 155. nr.; 2012, 200. nr.; 2013, 184., 243. nr.</w:t>
      </w:r>
      <w:r w:rsidR="00FB4A12" w:rsidRPr="00300BD3">
        <w:rPr>
          <w:sz w:val="28"/>
          <w:szCs w:val="28"/>
        </w:rPr>
        <w:t>; 2015, 83. nr.</w:t>
      </w:r>
      <w:r w:rsidRPr="00300BD3">
        <w:rPr>
          <w:sz w:val="28"/>
          <w:szCs w:val="28"/>
        </w:rPr>
        <w:t>) šādus grozījumus:</w:t>
      </w:r>
    </w:p>
    <w:p w:rsidR="00952ABA" w:rsidRPr="00300BD3" w:rsidRDefault="00952ABA" w:rsidP="00AD0632">
      <w:pPr>
        <w:ind w:firstLine="720"/>
        <w:jc w:val="both"/>
        <w:rPr>
          <w:color w:val="000000"/>
          <w:sz w:val="28"/>
          <w:szCs w:val="28"/>
        </w:rPr>
      </w:pPr>
    </w:p>
    <w:p w:rsidR="001F631F" w:rsidRPr="00300BD3" w:rsidRDefault="00AA1BAE" w:rsidP="006855FD">
      <w:pPr>
        <w:pStyle w:val="Sarakstarindkopa"/>
        <w:numPr>
          <w:ilvl w:val="0"/>
          <w:numId w:val="9"/>
        </w:numPr>
        <w:jc w:val="both"/>
        <w:rPr>
          <w:color w:val="000000"/>
          <w:sz w:val="28"/>
          <w:szCs w:val="28"/>
        </w:rPr>
      </w:pPr>
      <w:r w:rsidRPr="00300BD3">
        <w:rPr>
          <w:color w:val="000000"/>
          <w:sz w:val="28"/>
          <w:szCs w:val="28"/>
        </w:rPr>
        <w:t>Izteikt 2. </w:t>
      </w:r>
      <w:r w:rsidR="006855FD" w:rsidRPr="00300BD3">
        <w:rPr>
          <w:color w:val="000000"/>
          <w:sz w:val="28"/>
          <w:szCs w:val="28"/>
        </w:rPr>
        <w:t>punktu šādā redakcijā:</w:t>
      </w:r>
    </w:p>
    <w:p w:rsidR="006855FD" w:rsidRPr="00300BD3" w:rsidRDefault="006855FD" w:rsidP="006855FD">
      <w:pPr>
        <w:ind w:firstLine="709"/>
        <w:jc w:val="both"/>
        <w:rPr>
          <w:sz w:val="28"/>
          <w:szCs w:val="28"/>
        </w:rPr>
      </w:pPr>
      <w:r w:rsidRPr="00300BD3">
        <w:rPr>
          <w:sz w:val="28"/>
          <w:szCs w:val="28"/>
        </w:rPr>
        <w:t>“</w:t>
      </w:r>
      <w:r w:rsidR="00150154" w:rsidRPr="00300BD3">
        <w:rPr>
          <w:sz w:val="28"/>
          <w:szCs w:val="28"/>
        </w:rPr>
        <w:t xml:space="preserve">2. </w:t>
      </w:r>
      <w:r w:rsidRPr="00300BD3">
        <w:rPr>
          <w:sz w:val="28"/>
          <w:szCs w:val="28"/>
        </w:rPr>
        <w:t>Samaksu par juridisko palīdzību – juridisko konsultāciju civillietās, pārrobežu strīdu lietās un administratīvajās lietās aprēķina par pilnām stundām, samaksu par juridisko palīdzī</w:t>
      </w:r>
      <w:r w:rsidR="00AA1BAE" w:rsidRPr="00300BD3">
        <w:rPr>
          <w:sz w:val="28"/>
          <w:szCs w:val="28"/>
        </w:rPr>
        <w:t>bu </w:t>
      </w:r>
      <w:r w:rsidRPr="00300BD3">
        <w:rPr>
          <w:sz w:val="28"/>
          <w:szCs w:val="28"/>
        </w:rPr>
        <w:t>– pārstāvību tiesā civillietās, pārrobežu strīdu lietās un administratīvajās lietās un pārstāvību un aizstāvību kriminālprocesā aprēķina par pilnām trīsdesmit minūtēm.</w:t>
      </w:r>
      <w:r w:rsidR="00277D57" w:rsidRPr="00300BD3">
        <w:rPr>
          <w:sz w:val="28"/>
          <w:szCs w:val="28"/>
        </w:rPr>
        <w:t>”</w:t>
      </w:r>
    </w:p>
    <w:p w:rsidR="00277D57" w:rsidRPr="00300BD3" w:rsidRDefault="00277D57" w:rsidP="006855FD">
      <w:pPr>
        <w:ind w:firstLine="709"/>
        <w:jc w:val="both"/>
        <w:rPr>
          <w:sz w:val="28"/>
          <w:szCs w:val="28"/>
        </w:rPr>
      </w:pPr>
    </w:p>
    <w:p w:rsidR="00277D57" w:rsidRPr="00300BD3" w:rsidRDefault="00AA1BAE" w:rsidP="00277D57">
      <w:pPr>
        <w:pStyle w:val="Sarakstarindkopa"/>
        <w:numPr>
          <w:ilvl w:val="0"/>
          <w:numId w:val="9"/>
        </w:numPr>
        <w:jc w:val="both"/>
        <w:rPr>
          <w:sz w:val="28"/>
          <w:szCs w:val="28"/>
        </w:rPr>
      </w:pPr>
      <w:r w:rsidRPr="00300BD3">
        <w:rPr>
          <w:sz w:val="28"/>
          <w:szCs w:val="28"/>
        </w:rPr>
        <w:t>Izteikt 9. </w:t>
      </w:r>
      <w:r w:rsidR="00277D57" w:rsidRPr="00300BD3">
        <w:rPr>
          <w:sz w:val="28"/>
          <w:szCs w:val="28"/>
        </w:rPr>
        <w:t>punktu šādā redakcijā:</w:t>
      </w:r>
    </w:p>
    <w:p w:rsidR="00BA43EB" w:rsidRPr="00300BD3" w:rsidRDefault="00277D57" w:rsidP="00BA43EB">
      <w:pPr>
        <w:ind w:firstLine="720"/>
        <w:jc w:val="both"/>
        <w:rPr>
          <w:sz w:val="28"/>
          <w:szCs w:val="28"/>
        </w:rPr>
      </w:pPr>
      <w:r w:rsidRPr="00300BD3">
        <w:rPr>
          <w:sz w:val="28"/>
          <w:szCs w:val="28"/>
        </w:rPr>
        <w:t>“</w:t>
      </w:r>
      <w:r w:rsidR="00AA1BAE" w:rsidRPr="00300BD3">
        <w:rPr>
          <w:sz w:val="28"/>
          <w:szCs w:val="28"/>
        </w:rPr>
        <w:t xml:space="preserve">9. </w:t>
      </w:r>
      <w:r w:rsidR="00BA43EB" w:rsidRPr="00300BD3">
        <w:rPr>
          <w:sz w:val="28"/>
          <w:szCs w:val="28"/>
        </w:rPr>
        <w:t>Juridiskās palīdzības sniedzējam par juridisko palīdzību vienai personai civillietā, administratīvajā lietā un pārrobežu strīda lietā valsts maksā šādā apmērā:</w:t>
      </w:r>
    </w:p>
    <w:p w:rsidR="00BA43EB" w:rsidRPr="00300BD3" w:rsidRDefault="00BA43EB" w:rsidP="00BA43EB">
      <w:pPr>
        <w:ind w:firstLine="709"/>
        <w:jc w:val="both"/>
        <w:rPr>
          <w:sz w:val="28"/>
          <w:szCs w:val="28"/>
        </w:rPr>
      </w:pPr>
      <w:r w:rsidRPr="00300BD3">
        <w:rPr>
          <w:sz w:val="28"/>
          <w:szCs w:val="28"/>
        </w:rPr>
        <w:t>9.1. par</w:t>
      </w:r>
      <w:r w:rsidR="00AA1BAE" w:rsidRPr="00300BD3">
        <w:rPr>
          <w:sz w:val="28"/>
          <w:szCs w:val="28"/>
        </w:rPr>
        <w:t xml:space="preserve"> sniegtu juridisko konsultāciju </w:t>
      </w:r>
      <w:r w:rsidRPr="00300BD3">
        <w:rPr>
          <w:sz w:val="28"/>
          <w:szCs w:val="28"/>
        </w:rPr>
        <w:t xml:space="preserve">– 20 </w:t>
      </w:r>
      <w:proofErr w:type="spellStart"/>
      <w:r w:rsidRPr="00300BD3">
        <w:rPr>
          <w:i/>
          <w:iCs/>
          <w:sz w:val="28"/>
          <w:szCs w:val="28"/>
        </w:rPr>
        <w:t>euro</w:t>
      </w:r>
      <w:proofErr w:type="spellEnd"/>
      <w:r w:rsidRPr="00300BD3">
        <w:rPr>
          <w:sz w:val="28"/>
          <w:szCs w:val="28"/>
        </w:rPr>
        <w:t xml:space="preserve"> stundā;</w:t>
      </w:r>
    </w:p>
    <w:p w:rsidR="00BA43EB" w:rsidRPr="00300BD3" w:rsidRDefault="00BA43EB" w:rsidP="00BA43EB">
      <w:pPr>
        <w:ind w:firstLine="709"/>
        <w:jc w:val="both"/>
        <w:rPr>
          <w:sz w:val="28"/>
          <w:szCs w:val="28"/>
        </w:rPr>
      </w:pPr>
      <w:r w:rsidRPr="00300BD3">
        <w:rPr>
          <w:sz w:val="28"/>
          <w:szCs w:val="28"/>
        </w:rPr>
        <w:t xml:space="preserve">9.2. par prasības pieteikuma, pieteikuma tiesvedības uzsākšanai, kreditora pieteikuma maksātnespējas procesā, pretprasības, blakus sūdzības vai izlīguma sastādīšanu – 35 </w:t>
      </w:r>
      <w:r w:rsidRPr="00300BD3">
        <w:rPr>
          <w:i/>
          <w:iCs/>
          <w:sz w:val="28"/>
          <w:szCs w:val="28"/>
        </w:rPr>
        <w:t>euro</w:t>
      </w:r>
      <w:r w:rsidRPr="00300BD3">
        <w:rPr>
          <w:sz w:val="28"/>
          <w:szCs w:val="28"/>
        </w:rPr>
        <w:t>;</w:t>
      </w:r>
    </w:p>
    <w:p w:rsidR="00BA43EB" w:rsidRPr="00300BD3" w:rsidRDefault="00BA43EB" w:rsidP="00BA43EB">
      <w:pPr>
        <w:ind w:firstLine="709"/>
        <w:jc w:val="both"/>
        <w:rPr>
          <w:sz w:val="28"/>
          <w:szCs w:val="28"/>
        </w:rPr>
      </w:pPr>
      <w:r w:rsidRPr="00300BD3">
        <w:rPr>
          <w:sz w:val="28"/>
          <w:szCs w:val="28"/>
        </w:rPr>
        <w:t xml:space="preserve">9.3. par </w:t>
      </w:r>
      <w:r w:rsidR="00AA1BAE" w:rsidRPr="00300BD3">
        <w:rPr>
          <w:sz w:val="28"/>
          <w:szCs w:val="28"/>
        </w:rPr>
        <w:t>apelācijas sūdzības sastādīšanu </w:t>
      </w:r>
      <w:r w:rsidRPr="00300BD3">
        <w:rPr>
          <w:sz w:val="28"/>
          <w:szCs w:val="28"/>
        </w:rPr>
        <w:t xml:space="preserve">– 45 </w:t>
      </w:r>
      <w:proofErr w:type="spellStart"/>
      <w:r w:rsidRPr="00300BD3">
        <w:rPr>
          <w:i/>
          <w:iCs/>
          <w:sz w:val="28"/>
          <w:szCs w:val="28"/>
        </w:rPr>
        <w:t>euro</w:t>
      </w:r>
      <w:proofErr w:type="spellEnd"/>
      <w:r w:rsidRPr="00300BD3">
        <w:rPr>
          <w:sz w:val="28"/>
          <w:szCs w:val="28"/>
        </w:rPr>
        <w:t>;</w:t>
      </w:r>
    </w:p>
    <w:p w:rsidR="00BA43EB" w:rsidRPr="00300BD3" w:rsidRDefault="00BA43EB" w:rsidP="00BA43EB">
      <w:pPr>
        <w:ind w:firstLine="709"/>
        <w:jc w:val="both"/>
        <w:rPr>
          <w:sz w:val="28"/>
          <w:szCs w:val="28"/>
        </w:rPr>
      </w:pPr>
      <w:r w:rsidRPr="00300BD3">
        <w:rPr>
          <w:sz w:val="28"/>
          <w:szCs w:val="28"/>
        </w:rPr>
        <w:t>9.4. par</w:t>
      </w:r>
      <w:r w:rsidR="00AA1BAE" w:rsidRPr="00300BD3">
        <w:rPr>
          <w:sz w:val="28"/>
          <w:szCs w:val="28"/>
        </w:rPr>
        <w:t xml:space="preserve"> kasācijas sūdzības sastādīšanu </w:t>
      </w:r>
      <w:r w:rsidRPr="00300BD3">
        <w:rPr>
          <w:sz w:val="28"/>
          <w:szCs w:val="28"/>
        </w:rPr>
        <w:t xml:space="preserve">– 55 </w:t>
      </w:r>
      <w:proofErr w:type="spellStart"/>
      <w:r w:rsidRPr="00300BD3">
        <w:rPr>
          <w:i/>
          <w:iCs/>
          <w:sz w:val="28"/>
          <w:szCs w:val="28"/>
        </w:rPr>
        <w:t>euro</w:t>
      </w:r>
      <w:proofErr w:type="spellEnd"/>
      <w:r w:rsidRPr="00300BD3">
        <w:rPr>
          <w:sz w:val="28"/>
          <w:szCs w:val="28"/>
        </w:rPr>
        <w:t>;</w:t>
      </w:r>
    </w:p>
    <w:p w:rsidR="00BA43EB" w:rsidRPr="00300BD3" w:rsidRDefault="00BA43EB" w:rsidP="00BA43EB">
      <w:pPr>
        <w:ind w:firstLine="709"/>
        <w:jc w:val="both"/>
        <w:rPr>
          <w:sz w:val="28"/>
          <w:szCs w:val="28"/>
        </w:rPr>
      </w:pPr>
      <w:r w:rsidRPr="00300BD3">
        <w:rPr>
          <w:sz w:val="28"/>
          <w:szCs w:val="28"/>
        </w:rPr>
        <w:t>9.5. par tāda dokumenta sastādīšanu, kas nepieciešams lietas izšķiršanai (viedoklis vai paskaidrojumi (izņemot dokumentu par informācijas pieprasīšanu un šo noteikumu 9.2., 9.3. un 9.4.</w:t>
      </w:r>
      <w:r w:rsidR="00AA1BAE" w:rsidRPr="00300BD3">
        <w:rPr>
          <w:sz w:val="28"/>
          <w:szCs w:val="28"/>
        </w:rPr>
        <w:t> </w:t>
      </w:r>
      <w:r w:rsidRPr="00300BD3">
        <w:rPr>
          <w:sz w:val="28"/>
          <w:szCs w:val="28"/>
        </w:rPr>
        <w:t>a</w:t>
      </w:r>
      <w:r w:rsidR="00AA1BAE" w:rsidRPr="00300BD3">
        <w:rPr>
          <w:sz w:val="28"/>
          <w:szCs w:val="28"/>
        </w:rPr>
        <w:t>pakšpunktā minētos dokumentus)) </w:t>
      </w:r>
      <w:r w:rsidRPr="00300BD3">
        <w:rPr>
          <w:sz w:val="28"/>
          <w:szCs w:val="28"/>
        </w:rPr>
        <w:t xml:space="preserve">– 25 </w:t>
      </w:r>
      <w:proofErr w:type="spellStart"/>
      <w:r w:rsidRPr="00300BD3">
        <w:rPr>
          <w:i/>
          <w:iCs/>
          <w:sz w:val="28"/>
          <w:szCs w:val="28"/>
        </w:rPr>
        <w:t>euro</w:t>
      </w:r>
      <w:proofErr w:type="spellEnd"/>
      <w:r w:rsidRPr="00300BD3">
        <w:rPr>
          <w:sz w:val="28"/>
          <w:szCs w:val="28"/>
        </w:rPr>
        <w:t>;</w:t>
      </w:r>
    </w:p>
    <w:p w:rsidR="00BA43EB" w:rsidRPr="00300BD3" w:rsidRDefault="00BA43EB" w:rsidP="00BA43EB">
      <w:pPr>
        <w:ind w:firstLine="709"/>
        <w:jc w:val="both"/>
        <w:rPr>
          <w:sz w:val="28"/>
          <w:szCs w:val="28"/>
        </w:rPr>
      </w:pPr>
      <w:r w:rsidRPr="00300BD3">
        <w:rPr>
          <w:sz w:val="28"/>
          <w:szCs w:val="28"/>
        </w:rPr>
        <w:t>9.6. par šo noteikumu 9.2., 9.3. un 9.4.</w:t>
      </w:r>
      <w:r w:rsidR="00AA1BAE" w:rsidRPr="00300BD3">
        <w:rPr>
          <w:sz w:val="28"/>
          <w:szCs w:val="28"/>
        </w:rPr>
        <w:t> </w:t>
      </w:r>
      <w:r w:rsidRPr="00300BD3">
        <w:rPr>
          <w:sz w:val="28"/>
          <w:szCs w:val="28"/>
        </w:rPr>
        <w:t>apakšpunktā minēto dokumentu papildinājuma sast</w:t>
      </w:r>
      <w:r w:rsidR="00AA1BAE" w:rsidRPr="00300BD3">
        <w:rPr>
          <w:sz w:val="28"/>
          <w:szCs w:val="28"/>
        </w:rPr>
        <w:t>ādīšanu </w:t>
      </w:r>
      <w:r w:rsidRPr="00300BD3">
        <w:rPr>
          <w:sz w:val="28"/>
          <w:szCs w:val="28"/>
        </w:rPr>
        <w:t xml:space="preserve">– 25 </w:t>
      </w:r>
      <w:proofErr w:type="spellStart"/>
      <w:r w:rsidRPr="00300BD3">
        <w:rPr>
          <w:i/>
          <w:iCs/>
          <w:sz w:val="28"/>
          <w:szCs w:val="28"/>
        </w:rPr>
        <w:t>euro</w:t>
      </w:r>
      <w:proofErr w:type="spellEnd"/>
      <w:r w:rsidRPr="00300BD3">
        <w:rPr>
          <w:sz w:val="28"/>
          <w:szCs w:val="28"/>
        </w:rPr>
        <w:t>;</w:t>
      </w:r>
    </w:p>
    <w:p w:rsidR="00BA43EB" w:rsidRPr="00300BD3" w:rsidRDefault="00AA1BAE" w:rsidP="00BA43EB">
      <w:pPr>
        <w:ind w:firstLine="709"/>
        <w:jc w:val="both"/>
        <w:rPr>
          <w:sz w:val="28"/>
          <w:szCs w:val="28"/>
        </w:rPr>
      </w:pPr>
      <w:r w:rsidRPr="00300BD3">
        <w:rPr>
          <w:sz w:val="28"/>
          <w:szCs w:val="28"/>
        </w:rPr>
        <w:lastRenderedPageBreak/>
        <w:t>9.7. par pārstāvību tiesas sēdē </w:t>
      </w:r>
      <w:r w:rsidR="00BA43EB" w:rsidRPr="00300BD3">
        <w:rPr>
          <w:sz w:val="28"/>
          <w:szCs w:val="28"/>
        </w:rPr>
        <w:t xml:space="preserve">– 30 </w:t>
      </w:r>
      <w:proofErr w:type="spellStart"/>
      <w:r w:rsidR="00BA43EB" w:rsidRPr="00300BD3">
        <w:rPr>
          <w:i/>
          <w:iCs/>
          <w:sz w:val="28"/>
          <w:szCs w:val="28"/>
        </w:rPr>
        <w:t>euro</w:t>
      </w:r>
      <w:proofErr w:type="spellEnd"/>
      <w:r w:rsidR="00BA43EB" w:rsidRPr="00300BD3">
        <w:rPr>
          <w:sz w:val="28"/>
          <w:szCs w:val="28"/>
        </w:rPr>
        <w:t xml:space="preserve"> stundā;</w:t>
      </w:r>
    </w:p>
    <w:p w:rsidR="00BA43EB" w:rsidRPr="00300BD3" w:rsidRDefault="00BA43EB" w:rsidP="00BA43EB">
      <w:pPr>
        <w:ind w:firstLine="709"/>
        <w:jc w:val="both"/>
        <w:rPr>
          <w:sz w:val="28"/>
          <w:szCs w:val="28"/>
        </w:rPr>
      </w:pPr>
      <w:r w:rsidRPr="00300BD3">
        <w:rPr>
          <w:sz w:val="28"/>
          <w:szCs w:val="28"/>
        </w:rPr>
        <w:t>9.8. par iepazīšanos ar vienu civillietas, administratīvās vai pārrobežu strīda lietas materiālu sējumu tiesā v</w:t>
      </w:r>
      <w:r w:rsidR="00AA1BAE" w:rsidRPr="00300BD3">
        <w:rPr>
          <w:sz w:val="28"/>
          <w:szCs w:val="28"/>
        </w:rPr>
        <w:t>ienas tiesas instances ietvaros </w:t>
      </w:r>
      <w:r w:rsidRPr="00300BD3">
        <w:rPr>
          <w:sz w:val="28"/>
          <w:szCs w:val="28"/>
        </w:rPr>
        <w:t xml:space="preserve">– </w:t>
      </w:r>
      <w:r w:rsidR="00AA19C6" w:rsidRPr="00300BD3">
        <w:rPr>
          <w:sz w:val="28"/>
          <w:szCs w:val="28"/>
        </w:rPr>
        <w:t>20</w:t>
      </w:r>
      <w:r w:rsidRPr="00300BD3">
        <w:rPr>
          <w:sz w:val="28"/>
          <w:szCs w:val="28"/>
        </w:rPr>
        <w:t xml:space="preserve"> </w:t>
      </w:r>
      <w:proofErr w:type="spellStart"/>
      <w:r w:rsidRPr="00300BD3">
        <w:rPr>
          <w:i/>
          <w:iCs/>
          <w:sz w:val="28"/>
          <w:szCs w:val="28"/>
        </w:rPr>
        <w:t>euro</w:t>
      </w:r>
      <w:proofErr w:type="spellEnd"/>
      <w:r w:rsidRPr="00300BD3">
        <w:rPr>
          <w:sz w:val="28"/>
          <w:szCs w:val="28"/>
        </w:rPr>
        <w:t>.”</w:t>
      </w:r>
    </w:p>
    <w:p w:rsidR="00BA43EB" w:rsidRPr="00300BD3" w:rsidRDefault="00BA43EB" w:rsidP="00BA43EB">
      <w:pPr>
        <w:ind w:firstLine="709"/>
        <w:jc w:val="both"/>
        <w:rPr>
          <w:sz w:val="28"/>
          <w:szCs w:val="28"/>
        </w:rPr>
      </w:pPr>
    </w:p>
    <w:p w:rsidR="00FA4E66" w:rsidRPr="00300BD3" w:rsidRDefault="00F92172" w:rsidP="00A734E7">
      <w:pPr>
        <w:pStyle w:val="Sarakstarindkopa"/>
        <w:numPr>
          <w:ilvl w:val="0"/>
          <w:numId w:val="9"/>
        </w:numPr>
        <w:tabs>
          <w:tab w:val="left" w:pos="993"/>
        </w:tabs>
        <w:ind w:left="0" w:firstLine="709"/>
        <w:jc w:val="both"/>
        <w:rPr>
          <w:sz w:val="28"/>
          <w:szCs w:val="28"/>
        </w:rPr>
      </w:pPr>
      <w:r w:rsidRPr="00300BD3">
        <w:rPr>
          <w:sz w:val="28"/>
          <w:szCs w:val="28"/>
        </w:rPr>
        <w:t xml:space="preserve">Aizstāt </w:t>
      </w:r>
      <w:r w:rsidR="00270CC3" w:rsidRPr="00300BD3">
        <w:rPr>
          <w:sz w:val="28"/>
          <w:szCs w:val="28"/>
        </w:rPr>
        <w:t>13</w:t>
      </w:r>
      <w:r w:rsidR="00AA1BAE" w:rsidRPr="00300BD3">
        <w:rPr>
          <w:sz w:val="28"/>
          <w:szCs w:val="28"/>
        </w:rPr>
        <w:t>. </w:t>
      </w:r>
      <w:r w:rsidR="00AA19C6" w:rsidRPr="00300BD3">
        <w:rPr>
          <w:sz w:val="28"/>
          <w:szCs w:val="28"/>
        </w:rPr>
        <w:t>punktā</w:t>
      </w:r>
      <w:r w:rsidRPr="00300BD3">
        <w:rPr>
          <w:sz w:val="28"/>
          <w:szCs w:val="28"/>
        </w:rPr>
        <w:t xml:space="preserve"> vārdus “pēc tās iestādes uzaicinājuma, kas </w:t>
      </w:r>
      <w:hyperlink r:id="rId12" w:tgtFrame="_blank" w:history="1">
        <w:r w:rsidRPr="00300BD3">
          <w:rPr>
            <w:sz w:val="28"/>
            <w:szCs w:val="28"/>
          </w:rPr>
          <w:t>Imigrācijas likumā</w:t>
        </w:r>
      </w:hyperlink>
      <w:r w:rsidRPr="00300BD3">
        <w:rPr>
          <w:sz w:val="28"/>
          <w:szCs w:val="28"/>
        </w:rPr>
        <w:t xml:space="preserve"> noteiktajos gadījumos un kārtībā aiztur izraidāmo ārzemnieku” ar vārdiem “Imigrācijas likumā vai Patvēruma likumā noteiktajos gadījumos un kārtībā pēc atbildīgās iestādes uzaicinājuma”.</w:t>
      </w:r>
    </w:p>
    <w:p w:rsidR="00270CC3" w:rsidRPr="00300BD3" w:rsidRDefault="00270CC3" w:rsidP="00FA4E66">
      <w:pPr>
        <w:jc w:val="both"/>
        <w:rPr>
          <w:sz w:val="28"/>
          <w:szCs w:val="28"/>
        </w:rPr>
      </w:pPr>
    </w:p>
    <w:p w:rsidR="00742B5C" w:rsidRPr="00300BD3" w:rsidRDefault="00F92172" w:rsidP="00742B5C">
      <w:pPr>
        <w:pStyle w:val="Sarakstarindkopa"/>
        <w:numPr>
          <w:ilvl w:val="0"/>
          <w:numId w:val="9"/>
        </w:numPr>
        <w:tabs>
          <w:tab w:val="left" w:pos="1134"/>
        </w:tabs>
        <w:ind w:left="0" w:firstLine="720"/>
        <w:jc w:val="both"/>
        <w:rPr>
          <w:sz w:val="28"/>
          <w:szCs w:val="28"/>
        </w:rPr>
      </w:pPr>
      <w:r w:rsidRPr="00300BD3">
        <w:rPr>
          <w:sz w:val="28"/>
          <w:szCs w:val="28"/>
        </w:rPr>
        <w:t xml:space="preserve">Svītrot </w:t>
      </w:r>
      <w:r w:rsidR="00742B5C" w:rsidRPr="00300BD3">
        <w:rPr>
          <w:sz w:val="28"/>
          <w:szCs w:val="28"/>
        </w:rPr>
        <w:t>18.</w:t>
      </w:r>
      <w:r w:rsidR="00AA1BAE" w:rsidRPr="00300BD3">
        <w:rPr>
          <w:sz w:val="28"/>
          <w:szCs w:val="28"/>
        </w:rPr>
        <w:t> </w:t>
      </w:r>
      <w:r w:rsidR="00742B5C" w:rsidRPr="00300BD3">
        <w:rPr>
          <w:sz w:val="28"/>
          <w:szCs w:val="28"/>
        </w:rPr>
        <w:t>punkt</w:t>
      </w:r>
      <w:r w:rsidR="001A1428" w:rsidRPr="00300BD3">
        <w:rPr>
          <w:sz w:val="28"/>
          <w:szCs w:val="28"/>
        </w:rPr>
        <w:t xml:space="preserve">ā </w:t>
      </w:r>
      <w:r w:rsidR="00742B5C" w:rsidRPr="00300BD3">
        <w:rPr>
          <w:sz w:val="28"/>
          <w:szCs w:val="28"/>
        </w:rPr>
        <w:t>vārdus “pēc tās iestādes uzaicinājuma, kas Imigrācijas likumā noteiktajos gadījumos un kārtībā aiztur izraidāmo ārzemnieku”</w:t>
      </w:r>
      <w:r w:rsidRPr="00300BD3">
        <w:rPr>
          <w:sz w:val="28"/>
          <w:szCs w:val="28"/>
        </w:rPr>
        <w:t>.</w:t>
      </w:r>
    </w:p>
    <w:p w:rsidR="003D2E8A" w:rsidRPr="00300BD3" w:rsidRDefault="003D2E8A" w:rsidP="003D2E8A">
      <w:pPr>
        <w:pStyle w:val="Sarakstarindkopa"/>
        <w:tabs>
          <w:tab w:val="left" w:pos="1134"/>
        </w:tabs>
        <w:jc w:val="both"/>
        <w:rPr>
          <w:sz w:val="28"/>
          <w:szCs w:val="28"/>
        </w:rPr>
      </w:pPr>
    </w:p>
    <w:p w:rsidR="00955451" w:rsidRPr="00300BD3" w:rsidRDefault="001A1428" w:rsidP="00955451">
      <w:pPr>
        <w:pStyle w:val="Sarakstarindkopa"/>
        <w:numPr>
          <w:ilvl w:val="0"/>
          <w:numId w:val="9"/>
        </w:numPr>
        <w:tabs>
          <w:tab w:val="left" w:pos="1134"/>
        </w:tabs>
        <w:ind w:left="0" w:firstLine="720"/>
        <w:jc w:val="both"/>
        <w:rPr>
          <w:sz w:val="28"/>
          <w:szCs w:val="28"/>
        </w:rPr>
      </w:pPr>
      <w:r w:rsidRPr="00300BD3">
        <w:rPr>
          <w:sz w:val="28"/>
          <w:szCs w:val="28"/>
        </w:rPr>
        <w:t xml:space="preserve">Papildināt </w:t>
      </w:r>
      <w:r w:rsidR="002D5A76" w:rsidRPr="00300BD3">
        <w:rPr>
          <w:sz w:val="28"/>
          <w:szCs w:val="28"/>
        </w:rPr>
        <w:t>21.</w:t>
      </w:r>
      <w:r w:rsidR="00AA1BAE" w:rsidRPr="00300BD3">
        <w:rPr>
          <w:sz w:val="28"/>
          <w:szCs w:val="28"/>
        </w:rPr>
        <w:t> </w:t>
      </w:r>
      <w:r w:rsidR="002D5A76" w:rsidRPr="00300BD3">
        <w:rPr>
          <w:sz w:val="28"/>
          <w:szCs w:val="28"/>
        </w:rPr>
        <w:t>punkt</w:t>
      </w:r>
      <w:r w:rsidRPr="00300BD3">
        <w:rPr>
          <w:sz w:val="28"/>
          <w:szCs w:val="28"/>
        </w:rPr>
        <w:t>u</w:t>
      </w:r>
      <w:r w:rsidR="002D5A76" w:rsidRPr="00300BD3">
        <w:rPr>
          <w:sz w:val="28"/>
          <w:szCs w:val="28"/>
        </w:rPr>
        <w:t xml:space="preserve"> </w:t>
      </w:r>
      <w:r w:rsidR="00955451" w:rsidRPr="00300BD3">
        <w:rPr>
          <w:sz w:val="28"/>
          <w:szCs w:val="28"/>
        </w:rPr>
        <w:t>pēc</w:t>
      </w:r>
      <w:r w:rsidR="002D5A76" w:rsidRPr="00300BD3">
        <w:rPr>
          <w:sz w:val="28"/>
          <w:szCs w:val="28"/>
        </w:rPr>
        <w:t xml:space="preserve"> vārdiem “apliecina tiesnesis” ar vārdiem “vai </w:t>
      </w:r>
      <w:r w:rsidR="00FA4E66" w:rsidRPr="00300BD3">
        <w:rPr>
          <w:sz w:val="28"/>
          <w:szCs w:val="28"/>
        </w:rPr>
        <w:t>attiecīgās iestādes noteikts darbinieks</w:t>
      </w:r>
      <w:r w:rsidR="002D5A76" w:rsidRPr="00300BD3">
        <w:rPr>
          <w:sz w:val="28"/>
          <w:szCs w:val="28"/>
        </w:rPr>
        <w:t>, ja lietā ir noteikta videokonference</w:t>
      </w:r>
      <w:r w:rsidR="00AB04E8" w:rsidRPr="00300BD3">
        <w:rPr>
          <w:sz w:val="28"/>
          <w:szCs w:val="28"/>
        </w:rPr>
        <w:t xml:space="preserve"> un juridiskās palīdzības sniedzējs lietas izskatīšanā piedalījies, izmantojot videokonferenci</w:t>
      </w:r>
      <w:r w:rsidR="002D5A76" w:rsidRPr="00300BD3">
        <w:rPr>
          <w:sz w:val="28"/>
          <w:szCs w:val="28"/>
        </w:rPr>
        <w:t>”</w:t>
      </w:r>
      <w:r w:rsidR="00CD07AC" w:rsidRPr="00300BD3">
        <w:rPr>
          <w:sz w:val="28"/>
          <w:szCs w:val="28"/>
        </w:rPr>
        <w:t>.</w:t>
      </w:r>
    </w:p>
    <w:p w:rsidR="002D5A76" w:rsidRPr="00300BD3" w:rsidRDefault="002D5A76" w:rsidP="002D5A76">
      <w:pPr>
        <w:pStyle w:val="Sarakstarindkopa"/>
        <w:rPr>
          <w:sz w:val="28"/>
          <w:szCs w:val="28"/>
        </w:rPr>
      </w:pPr>
    </w:p>
    <w:p w:rsidR="002D5A76" w:rsidRPr="00300BD3" w:rsidRDefault="002D5A76" w:rsidP="002D5A76">
      <w:pPr>
        <w:pStyle w:val="Sarakstarindkopa"/>
        <w:numPr>
          <w:ilvl w:val="0"/>
          <w:numId w:val="9"/>
        </w:numPr>
        <w:tabs>
          <w:tab w:val="left" w:pos="1134"/>
        </w:tabs>
        <w:ind w:left="0" w:firstLine="720"/>
        <w:jc w:val="both"/>
        <w:rPr>
          <w:sz w:val="28"/>
          <w:szCs w:val="28"/>
        </w:rPr>
      </w:pPr>
      <w:r w:rsidRPr="00300BD3">
        <w:rPr>
          <w:sz w:val="28"/>
          <w:szCs w:val="28"/>
        </w:rPr>
        <w:t>Izteikt 28.</w:t>
      </w:r>
      <w:r w:rsidR="00AA1BAE" w:rsidRPr="00300BD3">
        <w:rPr>
          <w:sz w:val="28"/>
          <w:szCs w:val="28"/>
        </w:rPr>
        <w:t> </w:t>
      </w:r>
      <w:r w:rsidRPr="00300BD3">
        <w:rPr>
          <w:sz w:val="28"/>
          <w:szCs w:val="28"/>
        </w:rPr>
        <w:t>punktu šādā redakcijā:</w:t>
      </w:r>
    </w:p>
    <w:p w:rsidR="002D5A76" w:rsidRPr="00300BD3" w:rsidRDefault="002D5A76" w:rsidP="00AA1BAE">
      <w:pPr>
        <w:tabs>
          <w:tab w:val="left" w:pos="1134"/>
        </w:tabs>
        <w:ind w:firstLine="709"/>
        <w:jc w:val="both"/>
        <w:rPr>
          <w:sz w:val="28"/>
          <w:szCs w:val="28"/>
        </w:rPr>
      </w:pPr>
      <w:r w:rsidRPr="00300BD3">
        <w:rPr>
          <w:sz w:val="28"/>
          <w:szCs w:val="28"/>
        </w:rPr>
        <w:t>“</w:t>
      </w:r>
      <w:r w:rsidR="00AA1BAE" w:rsidRPr="00300BD3">
        <w:rPr>
          <w:sz w:val="28"/>
          <w:szCs w:val="28"/>
        </w:rPr>
        <w:t xml:space="preserve">28. </w:t>
      </w:r>
      <w:r w:rsidRPr="00300BD3">
        <w:rPr>
          <w:sz w:val="28"/>
          <w:szCs w:val="28"/>
        </w:rPr>
        <w:t>Juridiskās palīdzības sniedzējam par juridisko palīdzību vienai personai kriminālprocesā valsts maksā šādā apmērā:</w:t>
      </w:r>
    </w:p>
    <w:p w:rsidR="002D5A76" w:rsidRPr="00300BD3" w:rsidRDefault="002D5A76" w:rsidP="002D5A76">
      <w:pPr>
        <w:pStyle w:val="Sarakstarindkopa"/>
        <w:ind w:left="0" w:firstLine="709"/>
        <w:jc w:val="both"/>
        <w:rPr>
          <w:sz w:val="28"/>
          <w:szCs w:val="28"/>
        </w:rPr>
      </w:pPr>
      <w:r w:rsidRPr="00300BD3">
        <w:rPr>
          <w:sz w:val="28"/>
          <w:szCs w:val="28"/>
        </w:rPr>
        <w:t>28.1. par rakstiska pieteikuma sastādīšanu cietušajai personai pa</w:t>
      </w:r>
      <w:r w:rsidR="00AA1BAE" w:rsidRPr="00300BD3">
        <w:rPr>
          <w:sz w:val="28"/>
          <w:szCs w:val="28"/>
        </w:rPr>
        <w:t>r radītā kaitējuma kompensāciju </w:t>
      </w:r>
      <w:r w:rsidRPr="00300BD3">
        <w:rPr>
          <w:sz w:val="28"/>
          <w:szCs w:val="28"/>
        </w:rPr>
        <w:t xml:space="preserve">– 50 </w:t>
      </w:r>
      <w:proofErr w:type="spellStart"/>
      <w:r w:rsidRPr="00300BD3">
        <w:rPr>
          <w:i/>
          <w:iCs/>
          <w:sz w:val="28"/>
          <w:szCs w:val="28"/>
        </w:rPr>
        <w:t>euro</w:t>
      </w:r>
      <w:proofErr w:type="spellEnd"/>
      <w:r w:rsidRPr="00300BD3">
        <w:rPr>
          <w:sz w:val="28"/>
          <w:szCs w:val="28"/>
        </w:rPr>
        <w:t>;</w:t>
      </w:r>
    </w:p>
    <w:p w:rsidR="002D5A76" w:rsidRPr="00300BD3" w:rsidRDefault="002D5A76" w:rsidP="002D5A76">
      <w:pPr>
        <w:pStyle w:val="Sarakstarindkopa"/>
        <w:ind w:left="0" w:firstLine="709"/>
        <w:jc w:val="both"/>
        <w:rPr>
          <w:sz w:val="28"/>
          <w:szCs w:val="28"/>
        </w:rPr>
      </w:pPr>
      <w:r w:rsidRPr="00300BD3">
        <w:rPr>
          <w:sz w:val="28"/>
          <w:szCs w:val="28"/>
        </w:rPr>
        <w:t xml:space="preserve">28.2. par </w:t>
      </w:r>
      <w:hyperlink r:id="rId13" w:tgtFrame="_blank" w:history="1">
        <w:r w:rsidRPr="00300BD3">
          <w:rPr>
            <w:sz w:val="28"/>
            <w:szCs w:val="28"/>
          </w:rPr>
          <w:t>Kriminālprocesa likumā</w:t>
        </w:r>
      </w:hyperlink>
      <w:r w:rsidRPr="00300BD3">
        <w:rPr>
          <w:sz w:val="28"/>
          <w:szCs w:val="28"/>
        </w:rPr>
        <w:t xml:space="preserve"> noteiktajos gadījumos paredzētās rakstiskās sūdzības sastādīšanu par kriminālprocesu veicošās amatpersonas rīcību vai nolēmumu un procesuālā piespiedu līdzekļa piemē</w:t>
      </w:r>
      <w:r w:rsidR="00AA1BAE" w:rsidRPr="00300BD3">
        <w:rPr>
          <w:sz w:val="28"/>
          <w:szCs w:val="28"/>
        </w:rPr>
        <w:t>rošanu, grozīšanu vai atcelšanu </w:t>
      </w:r>
      <w:r w:rsidRPr="00300BD3">
        <w:rPr>
          <w:sz w:val="28"/>
          <w:szCs w:val="28"/>
        </w:rPr>
        <w:t xml:space="preserve">– 50 </w:t>
      </w:r>
      <w:proofErr w:type="spellStart"/>
      <w:r w:rsidRPr="00300BD3">
        <w:rPr>
          <w:i/>
          <w:iCs/>
          <w:sz w:val="28"/>
          <w:szCs w:val="28"/>
        </w:rPr>
        <w:t>euro</w:t>
      </w:r>
      <w:proofErr w:type="spellEnd"/>
      <w:r w:rsidRPr="00300BD3">
        <w:rPr>
          <w:sz w:val="28"/>
          <w:szCs w:val="28"/>
        </w:rPr>
        <w:t>;</w:t>
      </w:r>
    </w:p>
    <w:p w:rsidR="002D5A76" w:rsidRPr="00300BD3" w:rsidRDefault="005F07B6" w:rsidP="002D5A76">
      <w:pPr>
        <w:pStyle w:val="Sarakstarindkopa"/>
        <w:ind w:left="0" w:firstLine="709"/>
        <w:jc w:val="both"/>
        <w:rPr>
          <w:sz w:val="28"/>
          <w:szCs w:val="28"/>
        </w:rPr>
      </w:pPr>
      <w:r w:rsidRPr="00300BD3">
        <w:rPr>
          <w:sz w:val="28"/>
          <w:szCs w:val="28"/>
        </w:rPr>
        <w:t>28.3</w:t>
      </w:r>
      <w:r w:rsidR="002D5A76" w:rsidRPr="00300BD3">
        <w:rPr>
          <w:sz w:val="28"/>
          <w:szCs w:val="28"/>
        </w:rPr>
        <w:t xml:space="preserve">. par tāda dokumenta sastādīšanu, kas nepieciešams lietas iztiesāšanai rakstveida procesā (iebildums vai paskaidrojums (izņemot šo noteikumu </w:t>
      </w:r>
      <w:r w:rsidRPr="00300BD3">
        <w:rPr>
          <w:sz w:val="28"/>
          <w:szCs w:val="28"/>
        </w:rPr>
        <w:t>28.1., 28.2., 28.4., 28.5. un 28.6</w:t>
      </w:r>
      <w:r w:rsidR="002D5A76" w:rsidRPr="00300BD3">
        <w:rPr>
          <w:sz w:val="28"/>
          <w:szCs w:val="28"/>
        </w:rPr>
        <w:t>.</w:t>
      </w:r>
      <w:r w:rsidR="00AA1BAE" w:rsidRPr="00300BD3">
        <w:rPr>
          <w:sz w:val="28"/>
          <w:szCs w:val="28"/>
        </w:rPr>
        <w:t> apakšpunktā minētos gadījumus)) </w:t>
      </w:r>
      <w:r w:rsidR="002D5A76" w:rsidRPr="00300BD3">
        <w:rPr>
          <w:sz w:val="28"/>
          <w:szCs w:val="28"/>
        </w:rPr>
        <w:t xml:space="preserve">– 25 </w:t>
      </w:r>
      <w:proofErr w:type="spellStart"/>
      <w:r w:rsidR="002D5A76" w:rsidRPr="00300BD3">
        <w:rPr>
          <w:i/>
          <w:iCs/>
          <w:sz w:val="28"/>
          <w:szCs w:val="28"/>
        </w:rPr>
        <w:t>euro</w:t>
      </w:r>
      <w:proofErr w:type="spellEnd"/>
      <w:r w:rsidR="002D5A76" w:rsidRPr="00300BD3">
        <w:rPr>
          <w:sz w:val="28"/>
          <w:szCs w:val="28"/>
        </w:rPr>
        <w:t>;</w:t>
      </w:r>
    </w:p>
    <w:p w:rsidR="002D5A76" w:rsidRPr="00300BD3" w:rsidRDefault="005F07B6" w:rsidP="002D5A76">
      <w:pPr>
        <w:pStyle w:val="Sarakstarindkopa"/>
        <w:ind w:left="0" w:firstLine="709"/>
        <w:jc w:val="both"/>
        <w:rPr>
          <w:sz w:val="28"/>
          <w:szCs w:val="28"/>
        </w:rPr>
      </w:pPr>
      <w:r w:rsidRPr="00300BD3">
        <w:rPr>
          <w:sz w:val="28"/>
          <w:szCs w:val="28"/>
        </w:rPr>
        <w:t>28.4</w:t>
      </w:r>
      <w:r w:rsidR="002D5A76" w:rsidRPr="00300BD3">
        <w:rPr>
          <w:sz w:val="28"/>
          <w:szCs w:val="28"/>
        </w:rPr>
        <w:t>. par apelācijas sūdzības sastādīšanu</w:t>
      </w:r>
      <w:r w:rsidR="00AA1BAE" w:rsidRPr="00300BD3">
        <w:rPr>
          <w:sz w:val="28"/>
          <w:szCs w:val="28"/>
        </w:rPr>
        <w:t> </w:t>
      </w:r>
      <w:r w:rsidR="002D5A76" w:rsidRPr="00300BD3">
        <w:rPr>
          <w:sz w:val="28"/>
          <w:szCs w:val="28"/>
        </w:rPr>
        <w:t xml:space="preserve">– 65 </w:t>
      </w:r>
      <w:proofErr w:type="spellStart"/>
      <w:r w:rsidR="002D5A76" w:rsidRPr="00300BD3">
        <w:rPr>
          <w:i/>
          <w:iCs/>
          <w:sz w:val="28"/>
          <w:szCs w:val="28"/>
        </w:rPr>
        <w:t>euro</w:t>
      </w:r>
      <w:proofErr w:type="spellEnd"/>
      <w:r w:rsidR="002D5A76" w:rsidRPr="00300BD3">
        <w:rPr>
          <w:sz w:val="28"/>
          <w:szCs w:val="28"/>
        </w:rPr>
        <w:t>;</w:t>
      </w:r>
    </w:p>
    <w:p w:rsidR="002D5A76" w:rsidRPr="00300BD3" w:rsidRDefault="005F07B6" w:rsidP="002D5A76">
      <w:pPr>
        <w:pStyle w:val="Sarakstarindkopa"/>
        <w:ind w:left="0" w:firstLine="709"/>
        <w:jc w:val="both"/>
        <w:rPr>
          <w:sz w:val="28"/>
          <w:szCs w:val="28"/>
        </w:rPr>
      </w:pPr>
      <w:r w:rsidRPr="00300BD3">
        <w:rPr>
          <w:sz w:val="28"/>
          <w:szCs w:val="28"/>
        </w:rPr>
        <w:t>28.5</w:t>
      </w:r>
      <w:r w:rsidR="002D5A76" w:rsidRPr="00300BD3">
        <w:rPr>
          <w:sz w:val="28"/>
          <w:szCs w:val="28"/>
        </w:rPr>
        <w:t>. par</w:t>
      </w:r>
      <w:r w:rsidR="00AA1BAE" w:rsidRPr="00300BD3">
        <w:rPr>
          <w:sz w:val="28"/>
          <w:szCs w:val="28"/>
        </w:rPr>
        <w:t xml:space="preserve"> kasācijas sūdzības sastādīšanu </w:t>
      </w:r>
      <w:r w:rsidR="002D5A76" w:rsidRPr="00300BD3">
        <w:rPr>
          <w:sz w:val="28"/>
          <w:szCs w:val="28"/>
        </w:rPr>
        <w:t xml:space="preserve">– 75 </w:t>
      </w:r>
      <w:proofErr w:type="spellStart"/>
      <w:r w:rsidR="002D5A76" w:rsidRPr="00300BD3">
        <w:rPr>
          <w:i/>
          <w:iCs/>
          <w:sz w:val="28"/>
          <w:szCs w:val="28"/>
        </w:rPr>
        <w:t>euro</w:t>
      </w:r>
      <w:proofErr w:type="spellEnd"/>
      <w:r w:rsidR="002D5A76" w:rsidRPr="00300BD3">
        <w:rPr>
          <w:sz w:val="28"/>
          <w:szCs w:val="28"/>
        </w:rPr>
        <w:t>;</w:t>
      </w:r>
    </w:p>
    <w:p w:rsidR="002D5A76" w:rsidRPr="00300BD3" w:rsidRDefault="005F07B6" w:rsidP="002D5A76">
      <w:pPr>
        <w:pStyle w:val="Sarakstarindkopa"/>
        <w:ind w:left="0" w:firstLine="709"/>
        <w:jc w:val="both"/>
        <w:rPr>
          <w:sz w:val="28"/>
          <w:szCs w:val="28"/>
        </w:rPr>
      </w:pPr>
      <w:r w:rsidRPr="00300BD3">
        <w:rPr>
          <w:sz w:val="28"/>
          <w:szCs w:val="28"/>
        </w:rPr>
        <w:t>28.6</w:t>
      </w:r>
      <w:r w:rsidR="002D5A76" w:rsidRPr="00300BD3">
        <w:rPr>
          <w:sz w:val="28"/>
          <w:szCs w:val="28"/>
        </w:rPr>
        <w:t xml:space="preserve">. par šo noteikumu </w:t>
      </w:r>
      <w:r w:rsidRPr="00300BD3">
        <w:rPr>
          <w:sz w:val="28"/>
          <w:szCs w:val="28"/>
        </w:rPr>
        <w:t>28.2., 28.4. un 28.5</w:t>
      </w:r>
      <w:r w:rsidR="002D5A76" w:rsidRPr="00300BD3">
        <w:rPr>
          <w:sz w:val="28"/>
          <w:szCs w:val="28"/>
        </w:rPr>
        <w:t>.</w:t>
      </w:r>
      <w:r w:rsidR="00AA1BAE" w:rsidRPr="00300BD3">
        <w:rPr>
          <w:sz w:val="28"/>
          <w:szCs w:val="28"/>
        </w:rPr>
        <w:t> </w:t>
      </w:r>
      <w:r w:rsidR="002D5A76" w:rsidRPr="00300BD3">
        <w:rPr>
          <w:sz w:val="28"/>
          <w:szCs w:val="28"/>
        </w:rPr>
        <w:t>apakšpunktā minēto doku</w:t>
      </w:r>
      <w:r w:rsidR="00AA1BAE" w:rsidRPr="00300BD3">
        <w:rPr>
          <w:sz w:val="28"/>
          <w:szCs w:val="28"/>
        </w:rPr>
        <w:t>mentu papildinājuma sastādīšanu </w:t>
      </w:r>
      <w:r w:rsidR="002D5A76" w:rsidRPr="00300BD3">
        <w:rPr>
          <w:sz w:val="28"/>
          <w:szCs w:val="28"/>
        </w:rPr>
        <w:t xml:space="preserve">– 25 </w:t>
      </w:r>
      <w:proofErr w:type="spellStart"/>
      <w:r w:rsidR="002D5A76" w:rsidRPr="00300BD3">
        <w:rPr>
          <w:i/>
          <w:iCs/>
          <w:sz w:val="28"/>
          <w:szCs w:val="28"/>
        </w:rPr>
        <w:t>euro</w:t>
      </w:r>
      <w:proofErr w:type="spellEnd"/>
      <w:r w:rsidR="002D5A76" w:rsidRPr="00300BD3">
        <w:rPr>
          <w:sz w:val="28"/>
          <w:szCs w:val="28"/>
        </w:rPr>
        <w:t>;</w:t>
      </w:r>
    </w:p>
    <w:p w:rsidR="002D5A76" w:rsidRPr="00300BD3" w:rsidRDefault="005F07B6" w:rsidP="002D5A76">
      <w:pPr>
        <w:pStyle w:val="Sarakstarindkopa"/>
        <w:ind w:left="0" w:firstLine="709"/>
        <w:jc w:val="both"/>
        <w:rPr>
          <w:sz w:val="28"/>
          <w:szCs w:val="28"/>
        </w:rPr>
      </w:pPr>
      <w:r w:rsidRPr="00300BD3">
        <w:rPr>
          <w:sz w:val="28"/>
          <w:szCs w:val="28"/>
        </w:rPr>
        <w:t>28.7</w:t>
      </w:r>
      <w:r w:rsidR="002D5A76" w:rsidRPr="00300BD3">
        <w:rPr>
          <w:sz w:val="28"/>
          <w:szCs w:val="28"/>
        </w:rPr>
        <w:t>. par pārstāvību vai aizstāvību pirmstiesas procesa stadijā</w:t>
      </w:r>
      <w:r w:rsidR="00AA1BAE" w:rsidRPr="00300BD3">
        <w:rPr>
          <w:sz w:val="28"/>
          <w:szCs w:val="28"/>
        </w:rPr>
        <w:t> </w:t>
      </w:r>
      <w:r w:rsidR="002D5A76" w:rsidRPr="00300BD3">
        <w:rPr>
          <w:sz w:val="28"/>
          <w:szCs w:val="28"/>
        </w:rPr>
        <w:t xml:space="preserve">– 30 </w:t>
      </w:r>
      <w:proofErr w:type="spellStart"/>
      <w:r w:rsidR="002D5A76" w:rsidRPr="00300BD3">
        <w:rPr>
          <w:i/>
          <w:iCs/>
          <w:sz w:val="28"/>
          <w:szCs w:val="28"/>
        </w:rPr>
        <w:t>euro</w:t>
      </w:r>
      <w:proofErr w:type="spellEnd"/>
      <w:r w:rsidR="002D5A76" w:rsidRPr="00300BD3">
        <w:rPr>
          <w:sz w:val="28"/>
          <w:szCs w:val="28"/>
        </w:rPr>
        <w:t xml:space="preserve"> stundā;</w:t>
      </w:r>
    </w:p>
    <w:p w:rsidR="002D5A76" w:rsidRPr="00300BD3" w:rsidRDefault="005F07B6" w:rsidP="002D5A76">
      <w:pPr>
        <w:pStyle w:val="Sarakstarindkopa"/>
        <w:ind w:left="0" w:firstLine="709"/>
        <w:jc w:val="both"/>
        <w:rPr>
          <w:sz w:val="28"/>
          <w:szCs w:val="28"/>
        </w:rPr>
      </w:pPr>
      <w:r w:rsidRPr="00300BD3">
        <w:rPr>
          <w:sz w:val="28"/>
          <w:szCs w:val="28"/>
        </w:rPr>
        <w:t>28.8</w:t>
      </w:r>
      <w:r w:rsidR="002D5A76" w:rsidRPr="00300BD3">
        <w:rPr>
          <w:sz w:val="28"/>
          <w:szCs w:val="28"/>
        </w:rPr>
        <w:t>. par pārstāvību vai aizstāvību tiesas sēdē</w:t>
      </w:r>
      <w:r w:rsidR="00AA1BAE" w:rsidRPr="00300BD3">
        <w:rPr>
          <w:sz w:val="28"/>
          <w:szCs w:val="28"/>
        </w:rPr>
        <w:t> </w:t>
      </w:r>
      <w:r w:rsidR="002D5A76" w:rsidRPr="00300BD3">
        <w:rPr>
          <w:sz w:val="28"/>
          <w:szCs w:val="28"/>
        </w:rPr>
        <w:t xml:space="preserve">– 30 </w:t>
      </w:r>
      <w:proofErr w:type="spellStart"/>
      <w:r w:rsidR="002D5A76" w:rsidRPr="00300BD3">
        <w:rPr>
          <w:i/>
          <w:iCs/>
          <w:sz w:val="28"/>
          <w:szCs w:val="28"/>
        </w:rPr>
        <w:t>euro</w:t>
      </w:r>
      <w:proofErr w:type="spellEnd"/>
      <w:r w:rsidR="002D5A76" w:rsidRPr="00300BD3">
        <w:rPr>
          <w:sz w:val="28"/>
          <w:szCs w:val="28"/>
        </w:rPr>
        <w:t xml:space="preserve"> stundā;</w:t>
      </w:r>
    </w:p>
    <w:p w:rsidR="002D5A76" w:rsidRPr="00300BD3" w:rsidRDefault="005F07B6" w:rsidP="002D5A76">
      <w:pPr>
        <w:pStyle w:val="Sarakstarindkopa"/>
        <w:ind w:left="0" w:firstLine="709"/>
        <w:jc w:val="both"/>
        <w:rPr>
          <w:sz w:val="28"/>
          <w:szCs w:val="28"/>
        </w:rPr>
      </w:pPr>
      <w:r w:rsidRPr="00300BD3">
        <w:rPr>
          <w:sz w:val="28"/>
          <w:szCs w:val="28"/>
        </w:rPr>
        <w:t>28.9</w:t>
      </w:r>
      <w:r w:rsidR="002D5A76" w:rsidRPr="00300BD3">
        <w:rPr>
          <w:sz w:val="28"/>
          <w:szCs w:val="28"/>
        </w:rPr>
        <w:t>. par juridiskās palīdzības sniegšanu aizdomās turētajam vai apsūdzētajam tiesas sēdē, izlemjot jautājumu par</w:t>
      </w:r>
      <w:r w:rsidR="00AA1BAE" w:rsidRPr="00300BD3">
        <w:rPr>
          <w:sz w:val="28"/>
          <w:szCs w:val="28"/>
        </w:rPr>
        <w:t xml:space="preserve"> drošības līdzekļa piemērošanu, </w:t>
      </w:r>
      <w:r w:rsidR="002D5A76" w:rsidRPr="00300BD3">
        <w:rPr>
          <w:sz w:val="28"/>
          <w:szCs w:val="28"/>
        </w:rPr>
        <w:t xml:space="preserve">– 30 </w:t>
      </w:r>
      <w:proofErr w:type="spellStart"/>
      <w:r w:rsidR="002D5A76" w:rsidRPr="00300BD3">
        <w:rPr>
          <w:i/>
          <w:iCs/>
          <w:sz w:val="28"/>
          <w:szCs w:val="28"/>
        </w:rPr>
        <w:t>euro</w:t>
      </w:r>
      <w:proofErr w:type="spellEnd"/>
      <w:r w:rsidR="002D5A76" w:rsidRPr="00300BD3">
        <w:rPr>
          <w:sz w:val="28"/>
          <w:szCs w:val="28"/>
        </w:rPr>
        <w:t xml:space="preserve"> stundā;</w:t>
      </w:r>
    </w:p>
    <w:p w:rsidR="002D5A76" w:rsidRPr="00300BD3" w:rsidRDefault="002D5A76" w:rsidP="002D5A76">
      <w:pPr>
        <w:pStyle w:val="Sarakstarindkopa"/>
        <w:ind w:left="0" w:firstLine="709"/>
        <w:jc w:val="both"/>
        <w:rPr>
          <w:sz w:val="28"/>
          <w:szCs w:val="28"/>
        </w:rPr>
      </w:pPr>
      <w:r w:rsidRPr="00300BD3">
        <w:rPr>
          <w:sz w:val="28"/>
          <w:szCs w:val="28"/>
        </w:rPr>
        <w:t>28.</w:t>
      </w:r>
      <w:r w:rsidR="005F07B6" w:rsidRPr="00300BD3">
        <w:rPr>
          <w:sz w:val="28"/>
          <w:szCs w:val="28"/>
        </w:rPr>
        <w:t>10</w:t>
      </w:r>
      <w:r w:rsidRPr="00300BD3">
        <w:rPr>
          <w:sz w:val="28"/>
          <w:szCs w:val="28"/>
        </w:rPr>
        <w:t>. par iepazīšanos ar vienu krimināllietas materiālu sējumu tiesā viena kriminālprocesa ietvaros (</w:t>
      </w:r>
      <w:proofErr w:type="gramStart"/>
      <w:r w:rsidRPr="00300BD3">
        <w:rPr>
          <w:sz w:val="28"/>
          <w:szCs w:val="28"/>
        </w:rPr>
        <w:t>tai skaitā izlemjot jautājumu</w:t>
      </w:r>
      <w:proofErr w:type="gramEnd"/>
      <w:r w:rsidRPr="00300BD3">
        <w:rPr>
          <w:sz w:val="28"/>
          <w:szCs w:val="28"/>
        </w:rPr>
        <w:t xml:space="preserve"> par drošības </w:t>
      </w:r>
      <w:r w:rsidR="00AA1BAE" w:rsidRPr="00300BD3">
        <w:rPr>
          <w:sz w:val="28"/>
          <w:szCs w:val="28"/>
        </w:rPr>
        <w:t>līdzekļa piemērošanu tiesā) </w:t>
      </w:r>
      <w:r w:rsidR="009C537F" w:rsidRPr="00300BD3">
        <w:rPr>
          <w:sz w:val="28"/>
          <w:szCs w:val="28"/>
        </w:rPr>
        <w:t>– 20</w:t>
      </w:r>
      <w:r w:rsidRPr="00300BD3">
        <w:rPr>
          <w:sz w:val="28"/>
          <w:szCs w:val="28"/>
        </w:rPr>
        <w:t xml:space="preserve"> </w:t>
      </w:r>
      <w:proofErr w:type="spellStart"/>
      <w:r w:rsidRPr="00300BD3">
        <w:rPr>
          <w:i/>
          <w:iCs/>
          <w:sz w:val="28"/>
          <w:szCs w:val="28"/>
        </w:rPr>
        <w:t>euro</w:t>
      </w:r>
      <w:proofErr w:type="spellEnd"/>
      <w:r w:rsidR="00AA1158" w:rsidRPr="00300BD3">
        <w:rPr>
          <w:iCs/>
          <w:sz w:val="28"/>
          <w:szCs w:val="28"/>
        </w:rPr>
        <w:t>”</w:t>
      </w:r>
      <w:r w:rsidRPr="00300BD3">
        <w:rPr>
          <w:sz w:val="28"/>
          <w:szCs w:val="28"/>
        </w:rPr>
        <w:t>.</w:t>
      </w:r>
    </w:p>
    <w:p w:rsidR="002D5A76" w:rsidRPr="00300BD3" w:rsidRDefault="002D5A76" w:rsidP="002D5A76">
      <w:pPr>
        <w:tabs>
          <w:tab w:val="left" w:pos="1134"/>
        </w:tabs>
        <w:jc w:val="both"/>
        <w:rPr>
          <w:sz w:val="28"/>
          <w:szCs w:val="28"/>
        </w:rPr>
      </w:pPr>
    </w:p>
    <w:p w:rsidR="006855FD" w:rsidRPr="00300BD3" w:rsidRDefault="002F6F81" w:rsidP="002F6F81">
      <w:pPr>
        <w:pStyle w:val="Sarakstarindkopa"/>
        <w:numPr>
          <w:ilvl w:val="0"/>
          <w:numId w:val="9"/>
        </w:numPr>
        <w:jc w:val="both"/>
        <w:rPr>
          <w:sz w:val="28"/>
          <w:szCs w:val="28"/>
        </w:rPr>
      </w:pPr>
      <w:r w:rsidRPr="00300BD3">
        <w:rPr>
          <w:sz w:val="28"/>
          <w:szCs w:val="28"/>
        </w:rPr>
        <w:lastRenderedPageBreak/>
        <w:t>Izteikt 29.</w:t>
      </w:r>
      <w:r w:rsidR="00AA1BAE" w:rsidRPr="00300BD3">
        <w:rPr>
          <w:sz w:val="28"/>
          <w:szCs w:val="28"/>
        </w:rPr>
        <w:t> </w:t>
      </w:r>
      <w:r w:rsidRPr="00300BD3">
        <w:rPr>
          <w:sz w:val="28"/>
          <w:szCs w:val="28"/>
        </w:rPr>
        <w:t>punktu šādā redakcijā:</w:t>
      </w:r>
    </w:p>
    <w:p w:rsidR="007604E2" w:rsidRPr="00300BD3" w:rsidRDefault="002F6F81" w:rsidP="009C537F">
      <w:pPr>
        <w:ind w:firstLine="709"/>
        <w:jc w:val="both"/>
        <w:rPr>
          <w:sz w:val="28"/>
          <w:szCs w:val="28"/>
        </w:rPr>
      </w:pPr>
      <w:r w:rsidRPr="00300BD3">
        <w:rPr>
          <w:sz w:val="28"/>
          <w:szCs w:val="28"/>
        </w:rPr>
        <w:t>“</w:t>
      </w:r>
      <w:r w:rsidR="003A64C3" w:rsidRPr="00300BD3">
        <w:rPr>
          <w:sz w:val="28"/>
          <w:szCs w:val="28"/>
        </w:rPr>
        <w:t xml:space="preserve">29. </w:t>
      </w:r>
      <w:r w:rsidRPr="00300BD3">
        <w:rPr>
          <w:sz w:val="28"/>
          <w:szCs w:val="28"/>
        </w:rPr>
        <w:t xml:space="preserve">Ja juridiskās palīdzības sniedzējs šo noteikumu </w:t>
      </w:r>
      <w:r w:rsidR="005F07B6" w:rsidRPr="00300BD3">
        <w:rPr>
          <w:sz w:val="28"/>
          <w:szCs w:val="28"/>
        </w:rPr>
        <w:t>28.7., 28.8. un 28.9</w:t>
      </w:r>
      <w:r w:rsidRPr="00300BD3">
        <w:rPr>
          <w:sz w:val="28"/>
          <w:szCs w:val="28"/>
        </w:rPr>
        <w:t>.</w:t>
      </w:r>
      <w:r w:rsidR="00AA1BAE" w:rsidRPr="00300BD3">
        <w:rPr>
          <w:sz w:val="28"/>
          <w:szCs w:val="28"/>
        </w:rPr>
        <w:t> </w:t>
      </w:r>
      <w:r w:rsidRPr="00300BD3">
        <w:rPr>
          <w:sz w:val="28"/>
          <w:szCs w:val="28"/>
        </w:rPr>
        <w:t xml:space="preserve">apakšpunktā minētajos gadījumos sniedz juridisku konsultāciju, kas saistīta </w:t>
      </w:r>
      <w:r w:rsidR="003A64C3" w:rsidRPr="00300BD3">
        <w:rPr>
          <w:sz w:val="28"/>
          <w:szCs w:val="28"/>
        </w:rPr>
        <w:t xml:space="preserve">ar tiesas sēdi vai </w:t>
      </w:r>
      <w:r w:rsidRPr="00300BD3">
        <w:rPr>
          <w:sz w:val="28"/>
          <w:szCs w:val="28"/>
        </w:rPr>
        <w:t xml:space="preserve">ar attiecīgo procesuālo darbību, kurā atbilstoši Kriminālprocesa likumam īstenojama pārstāvība vai aizstāvība, samaksas apmēram pieskaita samaksu par sniegto juridisko konsultāciju 20,00 </w:t>
      </w:r>
      <w:proofErr w:type="spellStart"/>
      <w:r w:rsidRPr="00300BD3">
        <w:rPr>
          <w:i/>
          <w:iCs/>
          <w:sz w:val="28"/>
          <w:szCs w:val="28"/>
        </w:rPr>
        <w:t>euro</w:t>
      </w:r>
      <w:proofErr w:type="spellEnd"/>
      <w:r w:rsidRPr="00300BD3">
        <w:rPr>
          <w:sz w:val="28"/>
          <w:szCs w:val="28"/>
        </w:rPr>
        <w:t xml:space="preserve"> apmērā.</w:t>
      </w:r>
      <w:r w:rsidR="007604E2" w:rsidRPr="00300BD3">
        <w:rPr>
          <w:sz w:val="28"/>
          <w:szCs w:val="28"/>
        </w:rPr>
        <w:t>”</w:t>
      </w:r>
    </w:p>
    <w:p w:rsidR="007604E2" w:rsidRPr="00300BD3" w:rsidRDefault="007604E2" w:rsidP="009C537F">
      <w:pPr>
        <w:ind w:firstLine="709"/>
        <w:jc w:val="both"/>
        <w:rPr>
          <w:sz w:val="28"/>
          <w:szCs w:val="28"/>
        </w:rPr>
      </w:pPr>
    </w:p>
    <w:p w:rsidR="007604E2" w:rsidRPr="00300BD3" w:rsidRDefault="007604E2" w:rsidP="009C537F">
      <w:pPr>
        <w:ind w:firstLine="709"/>
        <w:jc w:val="both"/>
        <w:rPr>
          <w:sz w:val="28"/>
          <w:szCs w:val="28"/>
        </w:rPr>
      </w:pPr>
      <w:r w:rsidRPr="00300BD3">
        <w:rPr>
          <w:sz w:val="28"/>
          <w:szCs w:val="28"/>
        </w:rPr>
        <w:t xml:space="preserve">8. Papildināt </w:t>
      </w:r>
      <w:r w:rsidR="003A64C3" w:rsidRPr="00300BD3">
        <w:rPr>
          <w:sz w:val="28"/>
          <w:szCs w:val="28"/>
        </w:rPr>
        <w:t xml:space="preserve">noteikumus </w:t>
      </w:r>
      <w:r w:rsidRPr="00300BD3">
        <w:rPr>
          <w:sz w:val="28"/>
          <w:szCs w:val="28"/>
        </w:rPr>
        <w:t>ar 29.</w:t>
      </w:r>
      <w:r w:rsidR="00AA1BAE" w:rsidRPr="00300BD3">
        <w:rPr>
          <w:sz w:val="28"/>
          <w:szCs w:val="28"/>
          <w:vertAlign w:val="superscript"/>
        </w:rPr>
        <w:t>1 </w:t>
      </w:r>
      <w:r w:rsidRPr="00300BD3">
        <w:rPr>
          <w:sz w:val="28"/>
          <w:szCs w:val="28"/>
        </w:rPr>
        <w:t>punktu šādā redakcijā:</w:t>
      </w:r>
    </w:p>
    <w:p w:rsidR="002B31A9" w:rsidRPr="00300BD3" w:rsidRDefault="007604E2" w:rsidP="009C537F">
      <w:pPr>
        <w:ind w:firstLine="709"/>
        <w:jc w:val="both"/>
        <w:rPr>
          <w:sz w:val="28"/>
          <w:szCs w:val="28"/>
        </w:rPr>
      </w:pPr>
      <w:r w:rsidRPr="00300BD3">
        <w:rPr>
          <w:sz w:val="28"/>
          <w:szCs w:val="28"/>
        </w:rPr>
        <w:t>“29.</w:t>
      </w:r>
      <w:r w:rsidRPr="00300BD3">
        <w:rPr>
          <w:sz w:val="28"/>
          <w:szCs w:val="28"/>
          <w:vertAlign w:val="superscript"/>
        </w:rPr>
        <w:t>1</w:t>
      </w:r>
      <w:r w:rsidR="009C537F" w:rsidRPr="00300BD3">
        <w:rPr>
          <w:sz w:val="28"/>
          <w:szCs w:val="28"/>
        </w:rPr>
        <w:t xml:space="preserve"> </w:t>
      </w:r>
      <w:r w:rsidR="002B31A9" w:rsidRPr="00300BD3">
        <w:rPr>
          <w:sz w:val="28"/>
          <w:szCs w:val="28"/>
        </w:rPr>
        <w:t xml:space="preserve">Ja juridiskās palīdzības sniedzējs </w:t>
      </w:r>
      <w:r w:rsidRPr="00300BD3">
        <w:rPr>
          <w:sz w:val="28"/>
          <w:szCs w:val="28"/>
        </w:rPr>
        <w:t>šo noteikumu 29.</w:t>
      </w:r>
      <w:r w:rsidR="00AA1BAE" w:rsidRPr="00300BD3">
        <w:rPr>
          <w:sz w:val="28"/>
          <w:szCs w:val="28"/>
        </w:rPr>
        <w:t> </w:t>
      </w:r>
      <w:r w:rsidRPr="00300BD3">
        <w:rPr>
          <w:sz w:val="28"/>
          <w:szCs w:val="28"/>
        </w:rPr>
        <w:t>punktā</w:t>
      </w:r>
      <w:r w:rsidR="00C73D72" w:rsidRPr="00300BD3">
        <w:rPr>
          <w:sz w:val="28"/>
          <w:szCs w:val="28"/>
        </w:rPr>
        <w:t xml:space="preserve"> minēto</w:t>
      </w:r>
      <w:r w:rsidR="009C19B3" w:rsidRPr="00300BD3">
        <w:rPr>
          <w:sz w:val="28"/>
          <w:szCs w:val="28"/>
        </w:rPr>
        <w:t xml:space="preserve"> konsultāciju </w:t>
      </w:r>
      <w:r w:rsidR="00C73D72" w:rsidRPr="00300BD3">
        <w:rPr>
          <w:sz w:val="28"/>
          <w:szCs w:val="28"/>
        </w:rPr>
        <w:t>nodrošina</w:t>
      </w:r>
      <w:r w:rsidR="002B31A9" w:rsidRPr="00300BD3">
        <w:rPr>
          <w:sz w:val="28"/>
          <w:szCs w:val="28"/>
        </w:rPr>
        <w:t xml:space="preserve"> brīvības atņemšanas iestādē,</w:t>
      </w:r>
      <w:r w:rsidR="00E337A2" w:rsidRPr="00300BD3">
        <w:rPr>
          <w:sz w:val="28"/>
          <w:szCs w:val="28"/>
        </w:rPr>
        <w:t xml:space="preserve"> samaksu nosaka divkāršā apmērā</w:t>
      </w:r>
      <w:r w:rsidR="003A64C3" w:rsidRPr="00300BD3">
        <w:rPr>
          <w:sz w:val="28"/>
          <w:szCs w:val="28"/>
        </w:rPr>
        <w:t>.</w:t>
      </w:r>
      <w:r w:rsidR="002B31A9" w:rsidRPr="00300BD3">
        <w:rPr>
          <w:sz w:val="28"/>
          <w:szCs w:val="28"/>
        </w:rPr>
        <w:t>”</w:t>
      </w:r>
    </w:p>
    <w:p w:rsidR="0017608E" w:rsidRPr="00300BD3" w:rsidRDefault="0017608E" w:rsidP="002B31A9">
      <w:pPr>
        <w:jc w:val="both"/>
        <w:rPr>
          <w:sz w:val="28"/>
          <w:szCs w:val="28"/>
        </w:rPr>
      </w:pPr>
    </w:p>
    <w:p w:rsidR="00324932" w:rsidRPr="00300BD3" w:rsidRDefault="00324932" w:rsidP="00CB5688">
      <w:pPr>
        <w:pStyle w:val="Sarakstarindkopa"/>
        <w:tabs>
          <w:tab w:val="left" w:pos="1134"/>
        </w:tabs>
        <w:ind w:left="0" w:firstLine="709"/>
        <w:jc w:val="both"/>
        <w:rPr>
          <w:sz w:val="28"/>
          <w:szCs w:val="28"/>
        </w:rPr>
      </w:pPr>
      <w:r w:rsidRPr="00300BD3">
        <w:rPr>
          <w:sz w:val="28"/>
          <w:szCs w:val="28"/>
        </w:rPr>
        <w:t>9. Aizstāt 36.1. apakšpunktā skaitli “4,27” ar skaitli “5”.</w:t>
      </w:r>
    </w:p>
    <w:p w:rsidR="00324932" w:rsidRPr="00300BD3" w:rsidRDefault="00324932" w:rsidP="00324932">
      <w:pPr>
        <w:pStyle w:val="Sarakstarindkopa"/>
        <w:tabs>
          <w:tab w:val="left" w:pos="1134"/>
        </w:tabs>
        <w:ind w:left="0" w:firstLine="709"/>
        <w:jc w:val="both"/>
        <w:rPr>
          <w:sz w:val="28"/>
          <w:szCs w:val="28"/>
        </w:rPr>
      </w:pPr>
    </w:p>
    <w:p w:rsidR="00324932" w:rsidRPr="00300BD3" w:rsidRDefault="00324932" w:rsidP="00CB5688">
      <w:pPr>
        <w:pStyle w:val="Sarakstarindkopa"/>
        <w:numPr>
          <w:ilvl w:val="0"/>
          <w:numId w:val="14"/>
        </w:numPr>
        <w:tabs>
          <w:tab w:val="left" w:pos="1134"/>
        </w:tabs>
        <w:ind w:left="0" w:firstLine="709"/>
        <w:jc w:val="both"/>
        <w:rPr>
          <w:sz w:val="28"/>
          <w:szCs w:val="28"/>
        </w:rPr>
      </w:pPr>
      <w:r w:rsidRPr="00300BD3">
        <w:rPr>
          <w:sz w:val="28"/>
          <w:szCs w:val="28"/>
        </w:rPr>
        <w:t>Aizstāt 36.2. apakšpunktā skaitli “5,69” ar skaitli “6”.</w:t>
      </w:r>
    </w:p>
    <w:p w:rsidR="00324932" w:rsidRPr="00300BD3" w:rsidRDefault="00324932" w:rsidP="00CB5688">
      <w:pPr>
        <w:tabs>
          <w:tab w:val="left" w:pos="1134"/>
        </w:tabs>
        <w:ind w:firstLine="709"/>
        <w:jc w:val="both"/>
        <w:rPr>
          <w:sz w:val="28"/>
          <w:szCs w:val="28"/>
        </w:rPr>
      </w:pPr>
    </w:p>
    <w:p w:rsidR="00324932" w:rsidRPr="00300BD3" w:rsidRDefault="00324932" w:rsidP="00CB5688">
      <w:pPr>
        <w:tabs>
          <w:tab w:val="left" w:pos="1134"/>
        </w:tabs>
        <w:ind w:firstLine="709"/>
        <w:jc w:val="both"/>
        <w:rPr>
          <w:sz w:val="28"/>
          <w:szCs w:val="28"/>
        </w:rPr>
      </w:pPr>
      <w:r w:rsidRPr="00300BD3">
        <w:rPr>
          <w:sz w:val="28"/>
          <w:szCs w:val="28"/>
        </w:rPr>
        <w:t>11. Aizstāt 36.3. apakšpunktā skaitli “7,11” ar skaitli “7”’.</w:t>
      </w:r>
    </w:p>
    <w:p w:rsidR="00324932" w:rsidRPr="00300BD3" w:rsidRDefault="00324932" w:rsidP="00CB5688">
      <w:pPr>
        <w:tabs>
          <w:tab w:val="left" w:pos="1134"/>
        </w:tabs>
        <w:ind w:firstLine="709"/>
        <w:jc w:val="both"/>
        <w:rPr>
          <w:sz w:val="28"/>
          <w:szCs w:val="28"/>
        </w:rPr>
      </w:pPr>
    </w:p>
    <w:p w:rsidR="00324932" w:rsidRPr="00300BD3" w:rsidRDefault="00324932" w:rsidP="00CB5688">
      <w:pPr>
        <w:tabs>
          <w:tab w:val="left" w:pos="1134"/>
        </w:tabs>
        <w:ind w:firstLine="709"/>
        <w:jc w:val="both"/>
        <w:rPr>
          <w:sz w:val="28"/>
          <w:szCs w:val="28"/>
        </w:rPr>
      </w:pPr>
      <w:r w:rsidRPr="00300BD3">
        <w:rPr>
          <w:sz w:val="28"/>
          <w:szCs w:val="28"/>
        </w:rPr>
        <w:t>12. Aizstāt 36.4. apakšpunktā skaitli “11,38” ar skaitli “12”.</w:t>
      </w:r>
    </w:p>
    <w:p w:rsidR="00324932" w:rsidRPr="00300BD3" w:rsidRDefault="00324932" w:rsidP="00CB5688">
      <w:pPr>
        <w:tabs>
          <w:tab w:val="left" w:pos="1134"/>
        </w:tabs>
        <w:ind w:firstLine="709"/>
        <w:jc w:val="both"/>
        <w:rPr>
          <w:sz w:val="28"/>
          <w:szCs w:val="28"/>
        </w:rPr>
      </w:pPr>
    </w:p>
    <w:p w:rsidR="00324932" w:rsidRPr="00300BD3" w:rsidRDefault="00324932" w:rsidP="00CB5688">
      <w:pPr>
        <w:tabs>
          <w:tab w:val="left" w:pos="1134"/>
        </w:tabs>
        <w:ind w:firstLine="709"/>
        <w:jc w:val="both"/>
        <w:rPr>
          <w:sz w:val="28"/>
          <w:szCs w:val="28"/>
        </w:rPr>
      </w:pPr>
      <w:r w:rsidRPr="00300BD3">
        <w:rPr>
          <w:sz w:val="28"/>
          <w:szCs w:val="28"/>
        </w:rPr>
        <w:t>13. Aizstāt 36.5. apakšpunktā skaitli “15,65” ar skaitli “16”.</w:t>
      </w:r>
    </w:p>
    <w:p w:rsidR="00324932" w:rsidRPr="00300BD3" w:rsidRDefault="00324932" w:rsidP="00CB5688">
      <w:pPr>
        <w:tabs>
          <w:tab w:val="left" w:pos="1134"/>
        </w:tabs>
        <w:ind w:firstLine="709"/>
        <w:jc w:val="both"/>
        <w:rPr>
          <w:sz w:val="28"/>
          <w:szCs w:val="28"/>
        </w:rPr>
      </w:pPr>
    </w:p>
    <w:p w:rsidR="00324932" w:rsidRPr="00300BD3" w:rsidRDefault="00324932" w:rsidP="00CB5688">
      <w:pPr>
        <w:tabs>
          <w:tab w:val="left" w:pos="1134"/>
        </w:tabs>
        <w:ind w:firstLine="709"/>
        <w:jc w:val="both"/>
        <w:rPr>
          <w:sz w:val="28"/>
          <w:szCs w:val="28"/>
        </w:rPr>
      </w:pPr>
      <w:r w:rsidRPr="00300BD3">
        <w:rPr>
          <w:sz w:val="28"/>
          <w:szCs w:val="28"/>
        </w:rPr>
        <w:t>14. Aizstāt 36.6. apakšpunktā skaitli “19,92” ar skaitli “20”.</w:t>
      </w:r>
    </w:p>
    <w:p w:rsidR="00324932" w:rsidRPr="00300BD3" w:rsidRDefault="00324932" w:rsidP="00CB5688">
      <w:pPr>
        <w:tabs>
          <w:tab w:val="left" w:pos="1134"/>
        </w:tabs>
        <w:ind w:firstLine="709"/>
        <w:jc w:val="both"/>
        <w:rPr>
          <w:sz w:val="28"/>
          <w:szCs w:val="28"/>
        </w:rPr>
      </w:pPr>
    </w:p>
    <w:p w:rsidR="00324932" w:rsidRPr="00300BD3" w:rsidRDefault="00324932" w:rsidP="00CB5688">
      <w:pPr>
        <w:tabs>
          <w:tab w:val="left" w:pos="1134"/>
        </w:tabs>
        <w:ind w:firstLine="709"/>
        <w:jc w:val="both"/>
        <w:rPr>
          <w:sz w:val="28"/>
          <w:szCs w:val="28"/>
        </w:rPr>
      </w:pPr>
      <w:r w:rsidRPr="00300BD3">
        <w:rPr>
          <w:sz w:val="28"/>
          <w:szCs w:val="28"/>
        </w:rPr>
        <w:t>15. Aizstāt 36.7. apakšpunktā skaitli “24,19” ar skaitli “25”.</w:t>
      </w:r>
    </w:p>
    <w:p w:rsidR="009028F1" w:rsidRPr="00300BD3" w:rsidRDefault="009028F1" w:rsidP="00CB5688">
      <w:pPr>
        <w:tabs>
          <w:tab w:val="left" w:pos="1134"/>
        </w:tabs>
        <w:ind w:firstLine="709"/>
        <w:jc w:val="both"/>
        <w:rPr>
          <w:sz w:val="28"/>
          <w:szCs w:val="28"/>
        </w:rPr>
      </w:pPr>
    </w:p>
    <w:p w:rsidR="009028F1" w:rsidRPr="00300BD3" w:rsidRDefault="00370425" w:rsidP="00CB5688">
      <w:pPr>
        <w:pStyle w:val="Sarakstarindkopa"/>
        <w:numPr>
          <w:ilvl w:val="0"/>
          <w:numId w:val="15"/>
        </w:numPr>
        <w:tabs>
          <w:tab w:val="left" w:pos="1134"/>
        </w:tabs>
        <w:ind w:left="0" w:firstLine="709"/>
        <w:jc w:val="both"/>
        <w:rPr>
          <w:sz w:val="28"/>
          <w:szCs w:val="28"/>
        </w:rPr>
      </w:pPr>
      <w:r w:rsidRPr="00300BD3">
        <w:rPr>
          <w:sz w:val="28"/>
          <w:szCs w:val="28"/>
        </w:rPr>
        <w:t xml:space="preserve">Aizstāt </w:t>
      </w:r>
      <w:r w:rsidR="009C537F" w:rsidRPr="00300BD3">
        <w:rPr>
          <w:sz w:val="28"/>
          <w:szCs w:val="28"/>
        </w:rPr>
        <w:t>38.punktā</w:t>
      </w:r>
      <w:r w:rsidR="009028F1" w:rsidRPr="00300BD3">
        <w:rPr>
          <w:sz w:val="28"/>
          <w:szCs w:val="28"/>
        </w:rPr>
        <w:t xml:space="preserve"> </w:t>
      </w:r>
      <w:r w:rsidR="009C537F" w:rsidRPr="00300BD3">
        <w:rPr>
          <w:sz w:val="28"/>
          <w:szCs w:val="28"/>
        </w:rPr>
        <w:t>vārdu “apelācijas” ar vārdu “pārsūdzības”.</w:t>
      </w:r>
    </w:p>
    <w:p w:rsidR="00446680" w:rsidRPr="00300BD3" w:rsidRDefault="00446680" w:rsidP="00446680">
      <w:pPr>
        <w:pStyle w:val="Sarakstarindkopa"/>
        <w:tabs>
          <w:tab w:val="left" w:pos="1134"/>
        </w:tabs>
        <w:ind w:left="709"/>
        <w:jc w:val="both"/>
        <w:rPr>
          <w:sz w:val="28"/>
          <w:szCs w:val="28"/>
        </w:rPr>
      </w:pPr>
    </w:p>
    <w:p w:rsidR="00446680" w:rsidRPr="00300BD3" w:rsidRDefault="00446680" w:rsidP="00CB5688">
      <w:pPr>
        <w:pStyle w:val="Sarakstarindkopa"/>
        <w:numPr>
          <w:ilvl w:val="0"/>
          <w:numId w:val="15"/>
        </w:numPr>
        <w:tabs>
          <w:tab w:val="left" w:pos="1134"/>
        </w:tabs>
        <w:ind w:left="0" w:firstLine="709"/>
        <w:jc w:val="both"/>
        <w:rPr>
          <w:sz w:val="28"/>
          <w:szCs w:val="28"/>
        </w:rPr>
      </w:pPr>
      <w:r w:rsidRPr="00300BD3">
        <w:rPr>
          <w:sz w:val="28"/>
          <w:szCs w:val="28"/>
        </w:rPr>
        <w:t>Aizstāt 30.punktā skaitļus “28.2.</w:t>
      </w:r>
      <w:r w:rsidRPr="00300BD3">
        <w:rPr>
          <w:sz w:val="28"/>
          <w:szCs w:val="28"/>
          <w:vertAlign w:val="superscript"/>
        </w:rPr>
        <w:t>1</w:t>
      </w:r>
      <w:r w:rsidRPr="00300BD3">
        <w:rPr>
          <w:sz w:val="28"/>
          <w:szCs w:val="28"/>
        </w:rPr>
        <w:t>, 28.3., 28.4. un 28.5.” ar skaitļiem “28.3., 28.4., 28.5. un 28.6.”</w:t>
      </w:r>
    </w:p>
    <w:p w:rsidR="00446680" w:rsidRPr="00300BD3" w:rsidRDefault="00446680" w:rsidP="00446680">
      <w:pPr>
        <w:pStyle w:val="Sarakstarindkopa"/>
        <w:rPr>
          <w:sz w:val="28"/>
          <w:szCs w:val="28"/>
        </w:rPr>
      </w:pPr>
    </w:p>
    <w:p w:rsidR="00446680" w:rsidRPr="00300BD3" w:rsidRDefault="00446680" w:rsidP="00446680">
      <w:pPr>
        <w:pStyle w:val="Sarakstarindkopa"/>
        <w:numPr>
          <w:ilvl w:val="0"/>
          <w:numId w:val="15"/>
        </w:numPr>
        <w:tabs>
          <w:tab w:val="left" w:pos="1134"/>
        </w:tabs>
        <w:ind w:left="0" w:firstLine="709"/>
        <w:jc w:val="both"/>
        <w:rPr>
          <w:sz w:val="28"/>
          <w:szCs w:val="28"/>
        </w:rPr>
      </w:pPr>
      <w:r w:rsidRPr="00300BD3">
        <w:rPr>
          <w:sz w:val="28"/>
          <w:szCs w:val="28"/>
        </w:rPr>
        <w:t>Aizstāt 31.punktā skaitli “28.7.</w:t>
      </w:r>
      <w:r w:rsidR="00AA4584" w:rsidRPr="00300BD3">
        <w:rPr>
          <w:sz w:val="28"/>
          <w:szCs w:val="28"/>
        </w:rPr>
        <w:t>”</w:t>
      </w:r>
      <w:r w:rsidRPr="00300BD3">
        <w:rPr>
          <w:sz w:val="28"/>
          <w:szCs w:val="28"/>
        </w:rPr>
        <w:t xml:space="preserve"> ar skaitli “28.8.”</w:t>
      </w:r>
    </w:p>
    <w:p w:rsidR="00A465D9" w:rsidRPr="00300BD3" w:rsidRDefault="00A465D9" w:rsidP="00A465D9">
      <w:pPr>
        <w:pStyle w:val="Sarakstarindkopa"/>
        <w:rPr>
          <w:sz w:val="28"/>
          <w:szCs w:val="28"/>
        </w:rPr>
      </w:pPr>
    </w:p>
    <w:p w:rsidR="00A465D9" w:rsidRPr="00300BD3" w:rsidRDefault="00A465D9" w:rsidP="00A465D9">
      <w:pPr>
        <w:pStyle w:val="Sarakstarindkopa"/>
        <w:numPr>
          <w:ilvl w:val="0"/>
          <w:numId w:val="15"/>
        </w:numPr>
        <w:tabs>
          <w:tab w:val="left" w:pos="1134"/>
        </w:tabs>
        <w:ind w:left="0" w:firstLine="709"/>
        <w:jc w:val="both"/>
        <w:rPr>
          <w:sz w:val="28"/>
          <w:szCs w:val="28"/>
        </w:rPr>
      </w:pPr>
      <w:r w:rsidRPr="00300BD3">
        <w:rPr>
          <w:sz w:val="28"/>
          <w:szCs w:val="28"/>
        </w:rPr>
        <w:t>Aizstāt 31.</w:t>
      </w:r>
      <w:r w:rsidRPr="00300BD3">
        <w:rPr>
          <w:sz w:val="28"/>
          <w:szCs w:val="28"/>
          <w:vertAlign w:val="superscript"/>
        </w:rPr>
        <w:t xml:space="preserve">1 </w:t>
      </w:r>
      <w:r w:rsidRPr="00300BD3">
        <w:rPr>
          <w:sz w:val="28"/>
          <w:szCs w:val="28"/>
        </w:rPr>
        <w:t>punktā skaitli “28.9.</w:t>
      </w:r>
      <w:r w:rsidR="00AA4584" w:rsidRPr="00300BD3">
        <w:rPr>
          <w:sz w:val="28"/>
          <w:szCs w:val="28"/>
        </w:rPr>
        <w:t>”</w:t>
      </w:r>
      <w:r w:rsidRPr="00300BD3">
        <w:rPr>
          <w:sz w:val="28"/>
          <w:szCs w:val="28"/>
        </w:rPr>
        <w:t xml:space="preserve"> ar skaitli “28.10.”</w:t>
      </w:r>
    </w:p>
    <w:p w:rsidR="00A465D9" w:rsidRPr="00300BD3" w:rsidRDefault="00A465D9" w:rsidP="00A465D9">
      <w:pPr>
        <w:pStyle w:val="Sarakstarindkopa"/>
        <w:tabs>
          <w:tab w:val="left" w:pos="1134"/>
        </w:tabs>
        <w:ind w:left="709"/>
        <w:jc w:val="both"/>
        <w:rPr>
          <w:sz w:val="28"/>
          <w:szCs w:val="28"/>
        </w:rPr>
      </w:pPr>
    </w:p>
    <w:p w:rsidR="00093037" w:rsidRPr="00300BD3" w:rsidRDefault="00093037" w:rsidP="00093037">
      <w:pPr>
        <w:pStyle w:val="Sarakstarindkopa"/>
        <w:numPr>
          <w:ilvl w:val="0"/>
          <w:numId w:val="15"/>
        </w:numPr>
        <w:tabs>
          <w:tab w:val="left" w:pos="1134"/>
        </w:tabs>
        <w:ind w:left="0" w:firstLine="709"/>
        <w:jc w:val="both"/>
        <w:rPr>
          <w:sz w:val="28"/>
          <w:szCs w:val="28"/>
        </w:rPr>
      </w:pPr>
      <w:r w:rsidRPr="00300BD3">
        <w:rPr>
          <w:sz w:val="28"/>
          <w:szCs w:val="28"/>
        </w:rPr>
        <w:t>Aizstāt 33.</w:t>
      </w:r>
      <w:r w:rsidRPr="00300BD3">
        <w:rPr>
          <w:sz w:val="28"/>
          <w:szCs w:val="28"/>
          <w:vertAlign w:val="superscript"/>
        </w:rPr>
        <w:t xml:space="preserve"> </w:t>
      </w:r>
      <w:r w:rsidRPr="00300BD3">
        <w:rPr>
          <w:sz w:val="28"/>
          <w:szCs w:val="28"/>
        </w:rPr>
        <w:t>punktā skaitļus “28.6., 28.7. un 28.8.” ar skaitļiem “28.7., 28.8., 28.9.”</w:t>
      </w:r>
    </w:p>
    <w:p w:rsidR="00093037" w:rsidRPr="00300BD3" w:rsidRDefault="00093037" w:rsidP="00093037">
      <w:pPr>
        <w:pStyle w:val="Sarakstarindkopa"/>
        <w:tabs>
          <w:tab w:val="left" w:pos="1134"/>
        </w:tabs>
        <w:ind w:left="709"/>
        <w:jc w:val="both"/>
        <w:rPr>
          <w:sz w:val="28"/>
          <w:szCs w:val="28"/>
        </w:rPr>
      </w:pPr>
    </w:p>
    <w:p w:rsidR="00093037" w:rsidRPr="00300BD3" w:rsidRDefault="00093037" w:rsidP="00093037">
      <w:pPr>
        <w:pStyle w:val="Sarakstarindkopa"/>
        <w:numPr>
          <w:ilvl w:val="0"/>
          <w:numId w:val="15"/>
        </w:numPr>
        <w:tabs>
          <w:tab w:val="left" w:pos="1134"/>
        </w:tabs>
        <w:ind w:left="0" w:firstLine="709"/>
        <w:jc w:val="both"/>
        <w:rPr>
          <w:sz w:val="28"/>
          <w:szCs w:val="28"/>
        </w:rPr>
      </w:pPr>
      <w:r w:rsidRPr="00300BD3">
        <w:rPr>
          <w:sz w:val="28"/>
          <w:szCs w:val="28"/>
        </w:rPr>
        <w:t>Aizstāt 35.</w:t>
      </w:r>
      <w:r w:rsidRPr="00300BD3">
        <w:rPr>
          <w:sz w:val="28"/>
          <w:szCs w:val="28"/>
          <w:vertAlign w:val="superscript"/>
        </w:rPr>
        <w:t xml:space="preserve"> </w:t>
      </w:r>
      <w:r w:rsidRPr="00300BD3">
        <w:rPr>
          <w:sz w:val="28"/>
          <w:szCs w:val="28"/>
        </w:rPr>
        <w:t>punktā skaitļus “28.6., 28.7., 28.8. un 28.9.” ar skaitļiem “28.7., 28.8., 28.9. un 28.10.”</w:t>
      </w:r>
    </w:p>
    <w:p w:rsidR="00093037" w:rsidRPr="00300BD3" w:rsidRDefault="00093037" w:rsidP="00093037">
      <w:pPr>
        <w:pStyle w:val="Sarakstarindkopa"/>
        <w:rPr>
          <w:sz w:val="28"/>
          <w:szCs w:val="28"/>
        </w:rPr>
      </w:pPr>
    </w:p>
    <w:p w:rsidR="009028F1" w:rsidRPr="00300BD3" w:rsidRDefault="00093037" w:rsidP="00AA4584">
      <w:pPr>
        <w:pStyle w:val="Sarakstarindkopa"/>
        <w:numPr>
          <w:ilvl w:val="0"/>
          <w:numId w:val="15"/>
        </w:numPr>
        <w:tabs>
          <w:tab w:val="left" w:pos="1134"/>
        </w:tabs>
        <w:ind w:left="0" w:firstLine="709"/>
        <w:jc w:val="both"/>
        <w:rPr>
          <w:sz w:val="28"/>
          <w:szCs w:val="28"/>
        </w:rPr>
      </w:pPr>
      <w:r w:rsidRPr="00300BD3">
        <w:rPr>
          <w:sz w:val="28"/>
          <w:szCs w:val="28"/>
        </w:rPr>
        <w:t>Aizstāt 36.</w:t>
      </w:r>
      <w:r w:rsidRPr="00300BD3">
        <w:rPr>
          <w:sz w:val="28"/>
          <w:szCs w:val="28"/>
          <w:vertAlign w:val="superscript"/>
        </w:rPr>
        <w:t xml:space="preserve"> </w:t>
      </w:r>
      <w:r w:rsidRPr="00300BD3">
        <w:rPr>
          <w:sz w:val="28"/>
          <w:szCs w:val="28"/>
        </w:rPr>
        <w:t>punktā skaitļus “28.6., 28.7., 28.8. un 28.9.” ar skaitļiem “28.7., 28.8., 28.9. un 28.10.”</w:t>
      </w:r>
    </w:p>
    <w:p w:rsidR="00855DC8" w:rsidRPr="00300BD3" w:rsidRDefault="00855DC8" w:rsidP="00855DC8">
      <w:pPr>
        <w:pStyle w:val="Sarakstarindkopa"/>
        <w:numPr>
          <w:ilvl w:val="0"/>
          <w:numId w:val="15"/>
        </w:numPr>
        <w:tabs>
          <w:tab w:val="left" w:pos="1134"/>
        </w:tabs>
        <w:ind w:left="0" w:firstLine="709"/>
        <w:jc w:val="both"/>
        <w:rPr>
          <w:sz w:val="28"/>
          <w:szCs w:val="28"/>
        </w:rPr>
      </w:pPr>
      <w:r w:rsidRPr="00300BD3">
        <w:rPr>
          <w:sz w:val="28"/>
          <w:szCs w:val="28"/>
        </w:rPr>
        <w:lastRenderedPageBreak/>
        <w:t>Izteikt 41. punktu šādā redakcijā:</w:t>
      </w:r>
    </w:p>
    <w:p w:rsidR="00855DC8" w:rsidRPr="00300BD3" w:rsidRDefault="00855DC8" w:rsidP="005174AE">
      <w:pPr>
        <w:tabs>
          <w:tab w:val="left" w:pos="1134"/>
        </w:tabs>
        <w:ind w:firstLine="709"/>
        <w:jc w:val="both"/>
        <w:rPr>
          <w:sz w:val="28"/>
          <w:szCs w:val="28"/>
        </w:rPr>
      </w:pPr>
      <w:r w:rsidRPr="00300BD3">
        <w:rPr>
          <w:sz w:val="28"/>
          <w:szCs w:val="28"/>
        </w:rPr>
        <w:t>“41.  Paziņojumu par valsts nodrošinātās juridiskās palīdzības sniegšanu civillietās, administratīvajās lietās un pārrobežu strīdu lietās juridiskās palīdzības sniedzējs iesniedz apstiprināšanai</w:t>
      </w:r>
      <w:r w:rsidR="005174AE" w:rsidRPr="00300BD3">
        <w:rPr>
          <w:sz w:val="28"/>
          <w:szCs w:val="28"/>
        </w:rPr>
        <w:t xml:space="preserve"> </w:t>
      </w:r>
      <w:r w:rsidRPr="00300BD3">
        <w:rPr>
          <w:sz w:val="28"/>
          <w:szCs w:val="28"/>
        </w:rPr>
        <w:t>un pirms tiesas nolēmuma taisīšanas civillietās un pārrobežu strīdu lietās ar valsts nodrošinātās juridiskās palīdzības sniegšanu saistīto izdevumu aprēķināšanai attiecīgās lietas izskatīšanā iesaistītajam tiesnesim vai attiecīgās iestādes noteiktam darbiniekam, ja lietā ir noteikta videokonference, uzreiz pēc dotā uzdevuma izpildes – šo noteikumu 9.7. apakšpunktā minētās juridiskās palīdzības sniegšanas.</w:t>
      </w:r>
    </w:p>
    <w:p w:rsidR="001A1428" w:rsidRPr="00300BD3" w:rsidRDefault="001A1428" w:rsidP="00CB5688">
      <w:pPr>
        <w:tabs>
          <w:tab w:val="left" w:pos="1134"/>
        </w:tabs>
        <w:ind w:firstLine="709"/>
        <w:jc w:val="both"/>
        <w:rPr>
          <w:sz w:val="28"/>
          <w:szCs w:val="28"/>
        </w:rPr>
      </w:pPr>
    </w:p>
    <w:p w:rsidR="001A1428" w:rsidRPr="00300BD3" w:rsidRDefault="001A1428" w:rsidP="00CB5688">
      <w:pPr>
        <w:pStyle w:val="Sarakstarindkopa"/>
        <w:numPr>
          <w:ilvl w:val="0"/>
          <w:numId w:val="15"/>
        </w:numPr>
        <w:tabs>
          <w:tab w:val="left" w:pos="1134"/>
        </w:tabs>
        <w:ind w:left="0" w:firstLine="709"/>
        <w:jc w:val="both"/>
        <w:rPr>
          <w:sz w:val="28"/>
          <w:szCs w:val="28"/>
        </w:rPr>
      </w:pPr>
      <w:r w:rsidRPr="00300BD3">
        <w:rPr>
          <w:sz w:val="28"/>
          <w:szCs w:val="28"/>
        </w:rPr>
        <w:t xml:space="preserve"> Izteikt 41.</w:t>
      </w:r>
      <w:r w:rsidR="00AA1BAE" w:rsidRPr="00300BD3">
        <w:rPr>
          <w:sz w:val="28"/>
          <w:szCs w:val="28"/>
          <w:vertAlign w:val="superscript"/>
        </w:rPr>
        <w:t>1 </w:t>
      </w:r>
      <w:r w:rsidRPr="00300BD3">
        <w:rPr>
          <w:sz w:val="28"/>
          <w:szCs w:val="28"/>
        </w:rPr>
        <w:t>punktu šādā redakcijā:</w:t>
      </w:r>
    </w:p>
    <w:p w:rsidR="00B04C10" w:rsidRPr="00300BD3" w:rsidRDefault="001A1428" w:rsidP="00CB5688">
      <w:pPr>
        <w:tabs>
          <w:tab w:val="left" w:pos="1134"/>
        </w:tabs>
        <w:ind w:firstLine="709"/>
        <w:jc w:val="both"/>
        <w:rPr>
          <w:color w:val="000000" w:themeColor="text1"/>
          <w:sz w:val="28"/>
        </w:rPr>
      </w:pPr>
      <w:r w:rsidRPr="00300BD3">
        <w:rPr>
          <w:sz w:val="28"/>
        </w:rPr>
        <w:t>“</w:t>
      </w:r>
      <w:r w:rsidR="004F4355" w:rsidRPr="00300BD3">
        <w:rPr>
          <w:sz w:val="28"/>
        </w:rPr>
        <w:t>41.</w:t>
      </w:r>
      <w:r w:rsidR="00E73911" w:rsidRPr="00300BD3">
        <w:rPr>
          <w:sz w:val="28"/>
          <w:vertAlign w:val="superscript"/>
        </w:rPr>
        <w:t xml:space="preserve">1 </w:t>
      </w:r>
      <w:r w:rsidRPr="00300BD3">
        <w:rPr>
          <w:sz w:val="28"/>
        </w:rPr>
        <w:t>Lai saņemtu samaksu par šo noteiku</w:t>
      </w:r>
      <w:r w:rsidR="00E22371" w:rsidRPr="00300BD3">
        <w:rPr>
          <w:sz w:val="28"/>
        </w:rPr>
        <w:t xml:space="preserve">mu 9.1., 9.2., 9.3., 9.4., 9.6., </w:t>
      </w:r>
      <w:r w:rsidRPr="00300BD3">
        <w:rPr>
          <w:sz w:val="28"/>
        </w:rPr>
        <w:t>9.8.</w:t>
      </w:r>
      <w:r w:rsidR="00AA1BAE" w:rsidRPr="00300BD3">
        <w:rPr>
          <w:sz w:val="28"/>
        </w:rPr>
        <w:t> </w:t>
      </w:r>
      <w:r w:rsidRPr="00300BD3">
        <w:rPr>
          <w:sz w:val="28"/>
        </w:rPr>
        <w:t xml:space="preserve">apakšpunktā minētās juridiskās palīdzības sniegšanu </w:t>
      </w:r>
      <w:r w:rsidRPr="00300BD3">
        <w:rPr>
          <w:color w:val="000000" w:themeColor="text1"/>
          <w:sz w:val="28"/>
        </w:rPr>
        <w:t xml:space="preserve">Patvēruma likumā vai </w:t>
      </w:r>
      <w:hyperlink r:id="rId14" w:tgtFrame="_blank" w:history="1">
        <w:r w:rsidRPr="00300BD3">
          <w:rPr>
            <w:rStyle w:val="Hipersaite"/>
            <w:color w:val="000000" w:themeColor="text1"/>
            <w:sz w:val="28"/>
            <w:u w:val="none"/>
          </w:rPr>
          <w:t>Imigrācijas likumā</w:t>
        </w:r>
      </w:hyperlink>
      <w:r w:rsidRPr="00300BD3">
        <w:rPr>
          <w:color w:val="000000" w:themeColor="text1"/>
          <w:sz w:val="28"/>
        </w:rPr>
        <w:t xml:space="preserve"> noteiktajos gadījumos un kārtībā</w:t>
      </w:r>
      <w:r w:rsidR="00ED71A1" w:rsidRPr="00300BD3">
        <w:rPr>
          <w:color w:val="000000" w:themeColor="text1"/>
          <w:sz w:val="28"/>
        </w:rPr>
        <w:t>,</w:t>
      </w:r>
      <w:r w:rsidR="00FF2725" w:rsidRPr="00300BD3">
        <w:rPr>
          <w:color w:val="000000" w:themeColor="text1"/>
          <w:sz w:val="28"/>
        </w:rPr>
        <w:t xml:space="preserve"> </w:t>
      </w:r>
      <w:r w:rsidRPr="00300BD3">
        <w:rPr>
          <w:color w:val="000000" w:themeColor="text1"/>
          <w:sz w:val="28"/>
        </w:rPr>
        <w:t xml:space="preserve">juridiskās palīdzības sniedzējs iesniedz </w:t>
      </w:r>
      <w:r w:rsidR="00A3182A" w:rsidRPr="00300BD3">
        <w:rPr>
          <w:color w:val="000000" w:themeColor="text1"/>
          <w:sz w:val="28"/>
        </w:rPr>
        <w:t xml:space="preserve">administrācijā </w:t>
      </w:r>
      <w:r w:rsidR="00A3182A" w:rsidRPr="00300BD3">
        <w:rPr>
          <w:sz w:val="28"/>
          <w:szCs w:val="28"/>
        </w:rPr>
        <w:t>lietas izskatīšanā iesaistītā tiesneša</w:t>
      </w:r>
      <w:r w:rsidR="00A3182A" w:rsidRPr="00300BD3">
        <w:rPr>
          <w:color w:val="000000" w:themeColor="text1"/>
          <w:sz w:val="28"/>
          <w:szCs w:val="28"/>
        </w:rPr>
        <w:t>,</w:t>
      </w:r>
      <w:r w:rsidR="00A3182A" w:rsidRPr="00300BD3">
        <w:rPr>
          <w:color w:val="000000" w:themeColor="text1"/>
          <w:sz w:val="28"/>
        </w:rPr>
        <w:t xml:space="preserve"> </w:t>
      </w:r>
      <w:r w:rsidR="00B04C10" w:rsidRPr="00300BD3">
        <w:rPr>
          <w:color w:val="000000" w:themeColor="text1"/>
          <w:sz w:val="28"/>
        </w:rPr>
        <w:t>attiecīgās iestādes darbinieka vai lietas izskatīšanā iesaistītā tiesas priekšsēdētāja noteikta tiesas darbinieka, ja lietā ir noteikta videokonference, apstiprināto paziņojumu (</w:t>
      </w:r>
      <w:hyperlink r:id="rId15" w:anchor="piel1" w:tgtFrame="_blank" w:history="1">
        <w:r w:rsidR="00B04C10" w:rsidRPr="00300BD3">
          <w:rPr>
            <w:rStyle w:val="Hipersaite"/>
            <w:color w:val="000000" w:themeColor="text1"/>
            <w:sz w:val="28"/>
            <w:u w:val="none"/>
          </w:rPr>
          <w:t>1.</w:t>
        </w:r>
      </w:hyperlink>
      <w:r w:rsidR="00AA1BAE" w:rsidRPr="00300BD3">
        <w:rPr>
          <w:rStyle w:val="Hipersaite"/>
          <w:color w:val="000000" w:themeColor="text1"/>
          <w:sz w:val="28"/>
          <w:u w:val="none"/>
        </w:rPr>
        <w:t> </w:t>
      </w:r>
      <w:r w:rsidR="00B04C10" w:rsidRPr="00300BD3">
        <w:rPr>
          <w:color w:val="000000" w:themeColor="text1"/>
          <w:sz w:val="28"/>
        </w:rPr>
        <w:t>pielikums).</w:t>
      </w:r>
      <w:r w:rsidR="007A757E" w:rsidRPr="00300BD3">
        <w:rPr>
          <w:color w:val="000000" w:themeColor="text1"/>
          <w:sz w:val="28"/>
        </w:rPr>
        <w:t>”</w:t>
      </w:r>
    </w:p>
    <w:p w:rsidR="001A1428" w:rsidRPr="00300BD3" w:rsidRDefault="001A1428" w:rsidP="00B04C10">
      <w:pPr>
        <w:jc w:val="both"/>
        <w:rPr>
          <w:color w:val="000000" w:themeColor="text1"/>
          <w:sz w:val="28"/>
          <w:szCs w:val="28"/>
        </w:rPr>
      </w:pPr>
    </w:p>
    <w:p w:rsidR="001A1428" w:rsidRPr="00300BD3" w:rsidRDefault="00E22371" w:rsidP="00E22371">
      <w:pPr>
        <w:pStyle w:val="Sarakstarindkopa"/>
        <w:numPr>
          <w:ilvl w:val="0"/>
          <w:numId w:val="15"/>
        </w:numPr>
        <w:tabs>
          <w:tab w:val="left" w:pos="1134"/>
        </w:tabs>
        <w:ind w:left="0" w:firstLine="709"/>
        <w:jc w:val="both"/>
        <w:rPr>
          <w:color w:val="000000" w:themeColor="text1"/>
          <w:sz w:val="28"/>
          <w:szCs w:val="28"/>
        </w:rPr>
      </w:pPr>
      <w:r w:rsidRPr="00300BD3">
        <w:rPr>
          <w:color w:val="000000" w:themeColor="text1"/>
          <w:sz w:val="28"/>
          <w:szCs w:val="28"/>
        </w:rPr>
        <w:t>Izteikt</w:t>
      </w:r>
      <w:r w:rsidR="00955451" w:rsidRPr="00300BD3">
        <w:rPr>
          <w:color w:val="000000" w:themeColor="text1"/>
          <w:sz w:val="28"/>
          <w:szCs w:val="28"/>
        </w:rPr>
        <w:t xml:space="preserve"> </w:t>
      </w:r>
      <w:r w:rsidR="001A1428" w:rsidRPr="00300BD3">
        <w:rPr>
          <w:color w:val="000000" w:themeColor="text1"/>
          <w:sz w:val="28"/>
          <w:szCs w:val="28"/>
        </w:rPr>
        <w:t>42.</w:t>
      </w:r>
      <w:r w:rsidR="00AA1BAE" w:rsidRPr="00300BD3">
        <w:rPr>
          <w:color w:val="000000" w:themeColor="text1"/>
          <w:sz w:val="28"/>
          <w:szCs w:val="28"/>
        </w:rPr>
        <w:t> </w:t>
      </w:r>
      <w:r w:rsidRPr="00300BD3">
        <w:rPr>
          <w:color w:val="000000" w:themeColor="text1"/>
          <w:sz w:val="28"/>
          <w:szCs w:val="28"/>
        </w:rPr>
        <w:t>p</w:t>
      </w:r>
      <w:r w:rsidR="001A1428" w:rsidRPr="00300BD3">
        <w:rPr>
          <w:color w:val="000000" w:themeColor="text1"/>
          <w:sz w:val="28"/>
          <w:szCs w:val="28"/>
        </w:rPr>
        <w:t>unkt</w:t>
      </w:r>
      <w:r w:rsidR="00955451" w:rsidRPr="00300BD3">
        <w:rPr>
          <w:color w:val="000000" w:themeColor="text1"/>
          <w:sz w:val="28"/>
          <w:szCs w:val="28"/>
        </w:rPr>
        <w:t>u</w:t>
      </w:r>
      <w:r w:rsidRPr="00300BD3">
        <w:rPr>
          <w:color w:val="000000" w:themeColor="text1"/>
          <w:sz w:val="28"/>
          <w:szCs w:val="28"/>
        </w:rPr>
        <w:t xml:space="preserve"> šādā redakcijā:</w:t>
      </w:r>
    </w:p>
    <w:p w:rsidR="00153DDB" w:rsidRPr="00300BD3" w:rsidRDefault="00E22371" w:rsidP="00153DDB">
      <w:pPr>
        <w:tabs>
          <w:tab w:val="left" w:pos="1134"/>
        </w:tabs>
        <w:ind w:firstLine="709"/>
        <w:jc w:val="both"/>
        <w:rPr>
          <w:sz w:val="28"/>
          <w:szCs w:val="28"/>
        </w:rPr>
      </w:pPr>
      <w:r w:rsidRPr="00300BD3">
        <w:rPr>
          <w:sz w:val="28"/>
          <w:szCs w:val="28"/>
        </w:rPr>
        <w:t xml:space="preserve">“Lai saņemtu samaksu par šo noteikumu </w:t>
      </w:r>
      <w:r w:rsidR="005F07B6" w:rsidRPr="00300BD3">
        <w:rPr>
          <w:sz w:val="28"/>
          <w:szCs w:val="28"/>
        </w:rPr>
        <w:t xml:space="preserve">28.1., 28.2., </w:t>
      </w:r>
      <w:r w:rsidR="00153DDB" w:rsidRPr="00300BD3">
        <w:rPr>
          <w:sz w:val="28"/>
          <w:szCs w:val="28"/>
        </w:rPr>
        <w:t xml:space="preserve">28.3., </w:t>
      </w:r>
      <w:r w:rsidR="005F07B6" w:rsidRPr="00300BD3">
        <w:rPr>
          <w:sz w:val="28"/>
          <w:szCs w:val="28"/>
        </w:rPr>
        <w:t>28.</w:t>
      </w:r>
      <w:r w:rsidR="00153DDB" w:rsidRPr="00300BD3">
        <w:rPr>
          <w:sz w:val="28"/>
          <w:szCs w:val="28"/>
        </w:rPr>
        <w:t>4</w:t>
      </w:r>
      <w:r w:rsidRPr="00300BD3">
        <w:rPr>
          <w:sz w:val="28"/>
          <w:szCs w:val="28"/>
        </w:rPr>
        <w:t>.</w:t>
      </w:r>
      <w:r w:rsidR="005F07B6" w:rsidRPr="00300BD3">
        <w:rPr>
          <w:sz w:val="28"/>
          <w:szCs w:val="28"/>
        </w:rPr>
        <w:t>, 28.</w:t>
      </w:r>
      <w:r w:rsidR="00153DDB" w:rsidRPr="00300BD3">
        <w:rPr>
          <w:sz w:val="28"/>
          <w:szCs w:val="28"/>
        </w:rPr>
        <w:t>5</w:t>
      </w:r>
      <w:r w:rsidR="005F07B6" w:rsidRPr="00300BD3">
        <w:rPr>
          <w:sz w:val="28"/>
          <w:szCs w:val="28"/>
        </w:rPr>
        <w:t>., 28.</w:t>
      </w:r>
      <w:r w:rsidR="00153DDB" w:rsidRPr="00300BD3">
        <w:rPr>
          <w:sz w:val="28"/>
          <w:szCs w:val="28"/>
        </w:rPr>
        <w:t>6</w:t>
      </w:r>
      <w:r w:rsidRPr="00300BD3">
        <w:rPr>
          <w:sz w:val="28"/>
          <w:szCs w:val="28"/>
        </w:rPr>
        <w:t>.</w:t>
      </w:r>
      <w:r w:rsidR="005174AE" w:rsidRPr="00300BD3">
        <w:rPr>
          <w:sz w:val="28"/>
          <w:szCs w:val="28"/>
        </w:rPr>
        <w:t xml:space="preserve">, </w:t>
      </w:r>
      <w:r w:rsidR="005F07B6" w:rsidRPr="00300BD3">
        <w:rPr>
          <w:sz w:val="28"/>
          <w:szCs w:val="28"/>
        </w:rPr>
        <w:t>28.</w:t>
      </w:r>
      <w:r w:rsidR="00153DDB" w:rsidRPr="00300BD3">
        <w:rPr>
          <w:sz w:val="28"/>
          <w:szCs w:val="28"/>
        </w:rPr>
        <w:t>7</w:t>
      </w:r>
      <w:r w:rsidRPr="00300BD3">
        <w:rPr>
          <w:sz w:val="28"/>
          <w:szCs w:val="28"/>
        </w:rPr>
        <w:t>.</w:t>
      </w:r>
      <w:r w:rsidR="00153DDB" w:rsidRPr="00300BD3">
        <w:rPr>
          <w:sz w:val="28"/>
          <w:szCs w:val="28"/>
        </w:rPr>
        <w:t xml:space="preserve"> </w:t>
      </w:r>
      <w:r w:rsidRPr="00300BD3">
        <w:rPr>
          <w:sz w:val="28"/>
          <w:szCs w:val="28"/>
        </w:rPr>
        <w:t xml:space="preserve">apakšpunktā minētās juridiskās palīdzības sniegšanu, juridiskās palīdzības sniedzējs iesniedz administrācijā </w:t>
      </w:r>
      <w:r w:rsidRPr="00300BD3">
        <w:rPr>
          <w:color w:val="000000" w:themeColor="text1"/>
          <w:sz w:val="28"/>
          <w:szCs w:val="28"/>
        </w:rPr>
        <w:t>paziņojumu (</w:t>
      </w:r>
      <w:hyperlink r:id="rId16" w:anchor="piel2" w:tgtFrame="_blank" w:history="1">
        <w:r w:rsidRPr="00300BD3">
          <w:rPr>
            <w:color w:val="000000" w:themeColor="text1"/>
            <w:sz w:val="28"/>
            <w:szCs w:val="28"/>
          </w:rPr>
          <w:t>2.pielikums</w:t>
        </w:r>
      </w:hyperlink>
      <w:r w:rsidRPr="00300BD3">
        <w:rPr>
          <w:color w:val="000000" w:themeColor="text1"/>
          <w:sz w:val="28"/>
          <w:szCs w:val="28"/>
        </w:rPr>
        <w:t xml:space="preserve">), </w:t>
      </w:r>
      <w:r w:rsidRPr="00300BD3">
        <w:rPr>
          <w:sz w:val="28"/>
          <w:szCs w:val="28"/>
        </w:rPr>
        <w:t>ko apstiprinājis attiecīgās lietas izskatīšanā iesaistītais procesa virzītājs, tiesas priekšsēdētāja noteikts darbinieks, ja lietā ir noteikta videokonference, vai par dokumentu saņemšanu adresāta iestādē atbildīgā persona. Šādos gadījumos paziņojumu apstiprina uzreiz pēc juridiskās palīdzības sniedzēja iesniedzamā procesuālā dokumenta saņemšanas, pievienojot lietas materiāliem apliecinātu paziņojuma kopiju.</w:t>
      </w:r>
      <w:r w:rsidR="00153DDB" w:rsidRPr="00300BD3">
        <w:rPr>
          <w:sz w:val="28"/>
          <w:szCs w:val="28"/>
        </w:rPr>
        <w:t>”</w:t>
      </w:r>
    </w:p>
    <w:p w:rsidR="00153DDB" w:rsidRPr="00300BD3" w:rsidRDefault="00153DDB" w:rsidP="00153DDB">
      <w:pPr>
        <w:tabs>
          <w:tab w:val="left" w:pos="1134"/>
        </w:tabs>
        <w:ind w:firstLine="709"/>
        <w:jc w:val="both"/>
        <w:rPr>
          <w:sz w:val="28"/>
          <w:szCs w:val="28"/>
        </w:rPr>
      </w:pPr>
    </w:p>
    <w:p w:rsidR="00715A74" w:rsidRPr="00300BD3" w:rsidRDefault="00715A74" w:rsidP="00715A74">
      <w:pPr>
        <w:pStyle w:val="Sarakstarindkopa"/>
        <w:numPr>
          <w:ilvl w:val="0"/>
          <w:numId w:val="15"/>
        </w:numPr>
        <w:tabs>
          <w:tab w:val="left" w:pos="1134"/>
        </w:tabs>
        <w:ind w:left="0" w:firstLine="709"/>
        <w:jc w:val="both"/>
        <w:rPr>
          <w:sz w:val="28"/>
          <w:szCs w:val="28"/>
        </w:rPr>
      </w:pPr>
      <w:r w:rsidRPr="00300BD3">
        <w:rPr>
          <w:sz w:val="28"/>
          <w:szCs w:val="28"/>
        </w:rPr>
        <w:t>Aizstāt 43.</w:t>
      </w:r>
      <w:r w:rsidRPr="00300BD3">
        <w:rPr>
          <w:sz w:val="28"/>
          <w:szCs w:val="28"/>
          <w:vertAlign w:val="superscript"/>
        </w:rPr>
        <w:t xml:space="preserve"> </w:t>
      </w:r>
      <w:r w:rsidRPr="00300BD3">
        <w:rPr>
          <w:sz w:val="28"/>
          <w:szCs w:val="28"/>
        </w:rPr>
        <w:t>punktā skaitļus “28.2.</w:t>
      </w:r>
      <w:r w:rsidRPr="00300BD3">
        <w:rPr>
          <w:sz w:val="28"/>
          <w:szCs w:val="28"/>
          <w:vertAlign w:val="superscript"/>
        </w:rPr>
        <w:t>1</w:t>
      </w:r>
      <w:r w:rsidRPr="00300BD3">
        <w:rPr>
          <w:sz w:val="28"/>
          <w:szCs w:val="28"/>
        </w:rPr>
        <w:t>, 28.3., 28.4. un 28.5.” ar skaitļiem “28.3., 28.4., 28.5. un 28.6.”</w:t>
      </w:r>
    </w:p>
    <w:p w:rsidR="00715A74" w:rsidRPr="00300BD3" w:rsidRDefault="00715A74" w:rsidP="00715A74">
      <w:pPr>
        <w:pStyle w:val="Sarakstarindkopa"/>
        <w:tabs>
          <w:tab w:val="left" w:pos="1134"/>
        </w:tabs>
        <w:ind w:left="709"/>
        <w:jc w:val="both"/>
        <w:rPr>
          <w:sz w:val="28"/>
          <w:szCs w:val="28"/>
        </w:rPr>
      </w:pPr>
    </w:p>
    <w:p w:rsidR="00715A74" w:rsidRPr="00300BD3" w:rsidRDefault="00715A74" w:rsidP="00715A74">
      <w:pPr>
        <w:pStyle w:val="Sarakstarindkopa"/>
        <w:numPr>
          <w:ilvl w:val="0"/>
          <w:numId w:val="15"/>
        </w:numPr>
        <w:tabs>
          <w:tab w:val="left" w:pos="1134"/>
        </w:tabs>
        <w:ind w:left="0" w:firstLine="709"/>
        <w:jc w:val="both"/>
        <w:rPr>
          <w:sz w:val="28"/>
          <w:szCs w:val="28"/>
        </w:rPr>
      </w:pPr>
      <w:r w:rsidRPr="00300BD3">
        <w:rPr>
          <w:sz w:val="28"/>
          <w:szCs w:val="28"/>
        </w:rPr>
        <w:t>Aizstāt 36.</w:t>
      </w:r>
      <w:r w:rsidRPr="00300BD3">
        <w:rPr>
          <w:sz w:val="28"/>
          <w:szCs w:val="28"/>
          <w:vertAlign w:val="superscript"/>
        </w:rPr>
        <w:t xml:space="preserve"> </w:t>
      </w:r>
      <w:r w:rsidRPr="00300BD3">
        <w:rPr>
          <w:sz w:val="28"/>
          <w:szCs w:val="28"/>
        </w:rPr>
        <w:t>punktā skaitļus “28.6., 28.7., 28.8. un 28.9.” ar skaitļiem “28.7., 28.8., 28.9. un 28.10.”</w:t>
      </w:r>
    </w:p>
    <w:p w:rsidR="00E22371" w:rsidRPr="00300BD3" w:rsidRDefault="00E22371" w:rsidP="00715A74">
      <w:pPr>
        <w:tabs>
          <w:tab w:val="left" w:pos="1134"/>
        </w:tabs>
        <w:jc w:val="both"/>
        <w:rPr>
          <w:sz w:val="28"/>
          <w:szCs w:val="28"/>
        </w:rPr>
      </w:pPr>
    </w:p>
    <w:p w:rsidR="00D6117B" w:rsidRPr="00300BD3" w:rsidRDefault="00D6117B" w:rsidP="00CB5688">
      <w:pPr>
        <w:pStyle w:val="Sarakstarindkopa"/>
        <w:numPr>
          <w:ilvl w:val="0"/>
          <w:numId w:val="15"/>
        </w:numPr>
        <w:tabs>
          <w:tab w:val="left" w:pos="1134"/>
        </w:tabs>
        <w:ind w:left="0" w:firstLine="709"/>
        <w:jc w:val="both"/>
        <w:rPr>
          <w:color w:val="000000" w:themeColor="text1"/>
          <w:sz w:val="28"/>
          <w:szCs w:val="28"/>
        </w:rPr>
      </w:pPr>
      <w:r w:rsidRPr="00300BD3">
        <w:rPr>
          <w:sz w:val="28"/>
          <w:szCs w:val="28"/>
        </w:rPr>
        <w:t xml:space="preserve"> Papildināt 45.</w:t>
      </w:r>
      <w:r w:rsidR="00AA1BAE" w:rsidRPr="00300BD3">
        <w:rPr>
          <w:sz w:val="28"/>
          <w:szCs w:val="28"/>
        </w:rPr>
        <w:t> </w:t>
      </w:r>
      <w:r w:rsidRPr="00300BD3">
        <w:rPr>
          <w:sz w:val="28"/>
          <w:szCs w:val="28"/>
        </w:rPr>
        <w:t xml:space="preserve">punktu ar otro </w:t>
      </w:r>
      <w:r w:rsidR="003A0B39" w:rsidRPr="00300BD3">
        <w:rPr>
          <w:sz w:val="28"/>
          <w:szCs w:val="28"/>
        </w:rPr>
        <w:t xml:space="preserve">un trešo </w:t>
      </w:r>
      <w:r w:rsidRPr="00300BD3">
        <w:rPr>
          <w:sz w:val="28"/>
          <w:szCs w:val="28"/>
        </w:rPr>
        <w:t>teikumu šādā redakcijā:</w:t>
      </w:r>
    </w:p>
    <w:p w:rsidR="00D6117B" w:rsidRPr="00300BD3" w:rsidRDefault="00D6117B" w:rsidP="00CB5688">
      <w:pPr>
        <w:pStyle w:val="Sarakstarindkopa"/>
        <w:tabs>
          <w:tab w:val="left" w:pos="0"/>
          <w:tab w:val="left" w:pos="1134"/>
        </w:tabs>
        <w:ind w:left="0" w:firstLine="709"/>
        <w:jc w:val="both"/>
        <w:rPr>
          <w:sz w:val="28"/>
          <w:szCs w:val="28"/>
        </w:rPr>
      </w:pPr>
      <w:r w:rsidRPr="00300BD3">
        <w:rPr>
          <w:sz w:val="28"/>
          <w:szCs w:val="28"/>
        </w:rPr>
        <w:t>“Ja civillietā vai pārrobežu strīda lietā nozīmēta tiesas sēde, juridiskās palīdzības sniedzējs šajā punktā minēto paziņojumu administrācijā iesniedz ne vēlāk kā 10 darbdienas pirms nozīmētās tiesas sēdes. Paziņojumu ar apkopotu informāciju par sniegto juridisko palīdzību, kuru juridiskās palīdzības sniedzējs nav iesniedzis administrācijā, juridiskās palīdzības sniedzējs iesniedz attiecīgās lietas izskatīšanā iesaistītajam tiesnesim ar valsts nodrošinātās juridiskās palīdzības sniegšanu saistīto izdevumu aprēķināšanai.”</w:t>
      </w:r>
    </w:p>
    <w:p w:rsidR="0003192A" w:rsidRPr="00300BD3" w:rsidRDefault="0003192A" w:rsidP="00D6117B">
      <w:pPr>
        <w:pStyle w:val="Sarakstarindkopa"/>
        <w:tabs>
          <w:tab w:val="left" w:pos="0"/>
        </w:tabs>
        <w:ind w:left="0" w:firstLine="709"/>
        <w:jc w:val="both"/>
        <w:rPr>
          <w:sz w:val="28"/>
          <w:szCs w:val="28"/>
        </w:rPr>
      </w:pPr>
    </w:p>
    <w:p w:rsidR="0003192A" w:rsidRPr="00300BD3" w:rsidRDefault="0003192A" w:rsidP="003A0B39">
      <w:pPr>
        <w:pStyle w:val="Sarakstarindkopa"/>
        <w:numPr>
          <w:ilvl w:val="0"/>
          <w:numId w:val="15"/>
        </w:numPr>
        <w:tabs>
          <w:tab w:val="left" w:pos="0"/>
          <w:tab w:val="left" w:pos="1134"/>
        </w:tabs>
        <w:ind w:left="0" w:firstLine="709"/>
        <w:jc w:val="both"/>
        <w:rPr>
          <w:color w:val="000000" w:themeColor="text1"/>
          <w:sz w:val="28"/>
          <w:szCs w:val="28"/>
        </w:rPr>
      </w:pPr>
      <w:r w:rsidRPr="00300BD3">
        <w:rPr>
          <w:sz w:val="28"/>
          <w:szCs w:val="28"/>
        </w:rPr>
        <w:t>Papildināt 52.</w:t>
      </w:r>
      <w:r w:rsidR="00AA1BAE" w:rsidRPr="00300BD3">
        <w:rPr>
          <w:sz w:val="28"/>
          <w:szCs w:val="28"/>
        </w:rPr>
        <w:t> </w:t>
      </w:r>
      <w:r w:rsidRPr="00300BD3">
        <w:rPr>
          <w:sz w:val="28"/>
          <w:szCs w:val="28"/>
        </w:rPr>
        <w:t>punktu aiz vārda “laik</w:t>
      </w:r>
      <w:r w:rsidR="002C64BB" w:rsidRPr="00300BD3">
        <w:rPr>
          <w:sz w:val="28"/>
          <w:szCs w:val="28"/>
        </w:rPr>
        <w:t>ā</w:t>
      </w:r>
      <w:r w:rsidRPr="00300BD3">
        <w:rPr>
          <w:sz w:val="28"/>
          <w:szCs w:val="28"/>
        </w:rPr>
        <w:t>” ar vārdiem “vai, ņemot vērā nozīmēto tiesas sēdes datumu, īsākā laikā”.</w:t>
      </w:r>
    </w:p>
    <w:p w:rsidR="0003192A" w:rsidRPr="00300BD3" w:rsidRDefault="0003192A" w:rsidP="0003192A">
      <w:pPr>
        <w:tabs>
          <w:tab w:val="left" w:pos="0"/>
        </w:tabs>
        <w:jc w:val="both"/>
        <w:rPr>
          <w:color w:val="000000" w:themeColor="text1"/>
          <w:sz w:val="28"/>
          <w:szCs w:val="28"/>
        </w:rPr>
      </w:pPr>
    </w:p>
    <w:p w:rsidR="0003192A" w:rsidRPr="00300BD3" w:rsidRDefault="0003192A" w:rsidP="003A0B39">
      <w:pPr>
        <w:pStyle w:val="Sarakstarindkopa"/>
        <w:numPr>
          <w:ilvl w:val="0"/>
          <w:numId w:val="15"/>
        </w:numPr>
        <w:tabs>
          <w:tab w:val="left" w:pos="0"/>
          <w:tab w:val="left" w:pos="1134"/>
        </w:tabs>
        <w:ind w:left="0" w:firstLine="720"/>
        <w:jc w:val="both"/>
        <w:rPr>
          <w:color w:val="000000" w:themeColor="text1"/>
          <w:sz w:val="28"/>
          <w:szCs w:val="28"/>
        </w:rPr>
      </w:pPr>
      <w:r w:rsidRPr="00300BD3">
        <w:rPr>
          <w:sz w:val="28"/>
          <w:szCs w:val="28"/>
        </w:rPr>
        <w:t xml:space="preserve"> Papildināt 53.</w:t>
      </w:r>
      <w:r w:rsidR="00AA1BAE" w:rsidRPr="00300BD3">
        <w:rPr>
          <w:sz w:val="28"/>
          <w:szCs w:val="28"/>
        </w:rPr>
        <w:t> </w:t>
      </w:r>
      <w:r w:rsidRPr="00300BD3">
        <w:rPr>
          <w:sz w:val="28"/>
          <w:szCs w:val="28"/>
        </w:rPr>
        <w:t>punktu aiz vārdiem “pieprasījuma saņemšanas” ar vārdiem “vai administrācijas noteiktajā termiņā”.</w:t>
      </w:r>
    </w:p>
    <w:p w:rsidR="0003192A" w:rsidRPr="00300BD3" w:rsidRDefault="0003192A" w:rsidP="0003192A">
      <w:pPr>
        <w:pStyle w:val="Sarakstarindkopa"/>
        <w:rPr>
          <w:color w:val="000000" w:themeColor="text1"/>
          <w:sz w:val="28"/>
          <w:szCs w:val="28"/>
        </w:rPr>
      </w:pPr>
    </w:p>
    <w:p w:rsidR="0003192A" w:rsidRPr="00300BD3" w:rsidRDefault="00260045" w:rsidP="003A0B39">
      <w:pPr>
        <w:pStyle w:val="Sarakstarindkopa"/>
        <w:numPr>
          <w:ilvl w:val="0"/>
          <w:numId w:val="15"/>
        </w:numPr>
        <w:tabs>
          <w:tab w:val="left" w:pos="0"/>
          <w:tab w:val="left" w:pos="1134"/>
        </w:tabs>
        <w:ind w:left="0" w:firstLine="720"/>
        <w:jc w:val="both"/>
        <w:rPr>
          <w:color w:val="000000" w:themeColor="text1"/>
          <w:sz w:val="28"/>
          <w:szCs w:val="28"/>
        </w:rPr>
      </w:pPr>
      <w:r w:rsidRPr="00300BD3">
        <w:rPr>
          <w:color w:val="000000" w:themeColor="text1"/>
          <w:sz w:val="28"/>
          <w:szCs w:val="28"/>
        </w:rPr>
        <w:t xml:space="preserve"> </w:t>
      </w:r>
      <w:r w:rsidR="00651AA4" w:rsidRPr="00300BD3">
        <w:rPr>
          <w:color w:val="000000" w:themeColor="text1"/>
          <w:sz w:val="28"/>
          <w:szCs w:val="28"/>
        </w:rPr>
        <w:t xml:space="preserve">Papildināt </w:t>
      </w:r>
      <w:r w:rsidR="00271402" w:rsidRPr="00300BD3">
        <w:rPr>
          <w:color w:val="000000" w:themeColor="text1"/>
          <w:sz w:val="28"/>
          <w:szCs w:val="28"/>
        </w:rPr>
        <w:t xml:space="preserve">noteikumus </w:t>
      </w:r>
      <w:r w:rsidR="00651AA4" w:rsidRPr="00300BD3">
        <w:rPr>
          <w:color w:val="000000" w:themeColor="text1"/>
          <w:sz w:val="28"/>
          <w:szCs w:val="28"/>
        </w:rPr>
        <w:t>ar 63.</w:t>
      </w:r>
      <w:r w:rsidR="00651AA4" w:rsidRPr="00300BD3">
        <w:rPr>
          <w:color w:val="000000" w:themeColor="text1"/>
          <w:sz w:val="28"/>
          <w:szCs w:val="28"/>
          <w:vertAlign w:val="superscript"/>
        </w:rPr>
        <w:t>2</w:t>
      </w:r>
      <w:r w:rsidR="00AA1BAE" w:rsidRPr="00300BD3">
        <w:rPr>
          <w:color w:val="000000" w:themeColor="text1"/>
          <w:sz w:val="28"/>
          <w:szCs w:val="28"/>
          <w:vertAlign w:val="superscript"/>
        </w:rPr>
        <w:t> </w:t>
      </w:r>
      <w:r w:rsidR="00651AA4" w:rsidRPr="00300BD3">
        <w:rPr>
          <w:color w:val="000000" w:themeColor="text1"/>
          <w:sz w:val="28"/>
          <w:szCs w:val="28"/>
        </w:rPr>
        <w:t>punktu šādā redakcijā:</w:t>
      </w:r>
    </w:p>
    <w:p w:rsidR="003D2E8A" w:rsidRPr="00300BD3" w:rsidRDefault="003952D2" w:rsidP="00AA1BAE">
      <w:pPr>
        <w:tabs>
          <w:tab w:val="left" w:pos="0"/>
        </w:tabs>
        <w:ind w:firstLine="709"/>
        <w:jc w:val="both"/>
        <w:rPr>
          <w:sz w:val="28"/>
          <w:szCs w:val="28"/>
        </w:rPr>
      </w:pPr>
      <w:r w:rsidRPr="00300BD3">
        <w:rPr>
          <w:color w:val="000000" w:themeColor="text1"/>
          <w:sz w:val="28"/>
          <w:szCs w:val="28"/>
        </w:rPr>
        <w:t>“</w:t>
      </w:r>
      <w:r w:rsidR="004F4355" w:rsidRPr="00300BD3">
        <w:rPr>
          <w:color w:val="000000" w:themeColor="text1"/>
          <w:sz w:val="28"/>
          <w:szCs w:val="28"/>
        </w:rPr>
        <w:t>63.</w:t>
      </w:r>
      <w:r w:rsidR="004F4355" w:rsidRPr="00300BD3">
        <w:rPr>
          <w:color w:val="000000" w:themeColor="text1"/>
          <w:sz w:val="28"/>
          <w:szCs w:val="28"/>
          <w:vertAlign w:val="superscript"/>
        </w:rPr>
        <w:t xml:space="preserve">2 </w:t>
      </w:r>
      <w:r w:rsidRPr="00300BD3">
        <w:rPr>
          <w:sz w:val="28"/>
          <w:szCs w:val="28"/>
        </w:rPr>
        <w:t xml:space="preserve">Samaksu par juridisko </w:t>
      </w:r>
      <w:r w:rsidR="00596FCE" w:rsidRPr="00300BD3">
        <w:rPr>
          <w:sz w:val="28"/>
          <w:szCs w:val="28"/>
        </w:rPr>
        <w:t>palīdzību, kas sniegta līdz 2016</w:t>
      </w:r>
      <w:r w:rsidR="00AA1BAE" w:rsidRPr="00300BD3">
        <w:rPr>
          <w:sz w:val="28"/>
          <w:szCs w:val="28"/>
        </w:rPr>
        <w:t>. </w:t>
      </w:r>
      <w:r w:rsidR="00596FCE" w:rsidRPr="00300BD3">
        <w:rPr>
          <w:sz w:val="28"/>
          <w:szCs w:val="28"/>
        </w:rPr>
        <w:t>g</w:t>
      </w:r>
      <w:r w:rsidRPr="00300BD3">
        <w:rPr>
          <w:sz w:val="28"/>
          <w:szCs w:val="28"/>
        </w:rPr>
        <w:t>ada</w:t>
      </w:r>
      <w:r w:rsidR="00596FCE" w:rsidRPr="00300BD3">
        <w:rPr>
          <w:sz w:val="28"/>
          <w:szCs w:val="28"/>
        </w:rPr>
        <w:t xml:space="preserve"> _____</w:t>
      </w:r>
      <w:r w:rsidRPr="00300BD3">
        <w:rPr>
          <w:sz w:val="28"/>
          <w:szCs w:val="28"/>
        </w:rPr>
        <w:t>, un citus ar juridiskās palīdzības sniegšanu saistītos izdevumus administrācija pārskaita juridiskās palīdzības sniedzējam atbil</w:t>
      </w:r>
      <w:r w:rsidR="00596FCE" w:rsidRPr="00300BD3">
        <w:rPr>
          <w:sz w:val="28"/>
          <w:szCs w:val="28"/>
        </w:rPr>
        <w:t>stoši šajos noteikumos līdz 2016</w:t>
      </w:r>
      <w:r w:rsidRPr="00300BD3">
        <w:rPr>
          <w:sz w:val="28"/>
          <w:szCs w:val="28"/>
        </w:rPr>
        <w:t>.</w:t>
      </w:r>
      <w:r w:rsidR="00596FCE" w:rsidRPr="00300BD3">
        <w:rPr>
          <w:sz w:val="28"/>
          <w:szCs w:val="28"/>
        </w:rPr>
        <w:t> </w:t>
      </w:r>
      <w:r w:rsidRPr="00300BD3">
        <w:rPr>
          <w:sz w:val="28"/>
          <w:szCs w:val="28"/>
        </w:rPr>
        <w:t xml:space="preserve">gada </w:t>
      </w:r>
      <w:r w:rsidR="00596FCE" w:rsidRPr="00300BD3">
        <w:rPr>
          <w:sz w:val="28"/>
          <w:szCs w:val="28"/>
        </w:rPr>
        <w:t xml:space="preserve">________ </w:t>
      </w:r>
      <w:r w:rsidRPr="00300BD3">
        <w:rPr>
          <w:sz w:val="28"/>
          <w:szCs w:val="28"/>
        </w:rPr>
        <w:t>noteiktajam tiesiskajam regulējumam.”</w:t>
      </w:r>
    </w:p>
    <w:p w:rsidR="00E06350" w:rsidRPr="00300BD3" w:rsidRDefault="00E06350" w:rsidP="003952D2">
      <w:pPr>
        <w:tabs>
          <w:tab w:val="left" w:pos="0"/>
        </w:tabs>
        <w:jc w:val="both"/>
        <w:rPr>
          <w:sz w:val="28"/>
          <w:szCs w:val="28"/>
        </w:rPr>
      </w:pPr>
    </w:p>
    <w:p w:rsidR="00E06350" w:rsidRPr="00300BD3" w:rsidRDefault="00324932" w:rsidP="00AA1BAE">
      <w:pPr>
        <w:tabs>
          <w:tab w:val="left" w:pos="0"/>
        </w:tabs>
        <w:ind w:firstLine="709"/>
        <w:jc w:val="both"/>
        <w:rPr>
          <w:color w:val="000000"/>
          <w:sz w:val="28"/>
          <w:szCs w:val="28"/>
        </w:rPr>
      </w:pPr>
      <w:r w:rsidRPr="00300BD3">
        <w:rPr>
          <w:sz w:val="28"/>
          <w:szCs w:val="28"/>
        </w:rPr>
        <w:t>24</w:t>
      </w:r>
      <w:r w:rsidR="00E06350" w:rsidRPr="00300BD3">
        <w:rPr>
          <w:sz w:val="28"/>
          <w:szCs w:val="28"/>
        </w:rPr>
        <w:t>.</w:t>
      </w:r>
      <w:r w:rsidR="00AA1BAE" w:rsidRPr="00300BD3">
        <w:rPr>
          <w:sz w:val="28"/>
          <w:szCs w:val="28"/>
        </w:rPr>
        <w:t xml:space="preserve"> </w:t>
      </w:r>
      <w:r w:rsidR="00E06350" w:rsidRPr="00300BD3">
        <w:rPr>
          <w:sz w:val="28"/>
          <w:szCs w:val="28"/>
        </w:rPr>
        <w:t xml:space="preserve">Izteikt </w:t>
      </w:r>
      <w:r w:rsidR="00271402" w:rsidRPr="00300BD3">
        <w:rPr>
          <w:sz w:val="28"/>
          <w:szCs w:val="28"/>
        </w:rPr>
        <w:t xml:space="preserve">1. un 2. pielikumu </w:t>
      </w:r>
      <w:r w:rsidR="00AF1180" w:rsidRPr="00300BD3">
        <w:rPr>
          <w:color w:val="000000"/>
          <w:sz w:val="28"/>
          <w:szCs w:val="28"/>
        </w:rPr>
        <w:t>šādā redakcijā:</w:t>
      </w:r>
    </w:p>
    <w:p w:rsidR="00952ABA" w:rsidRPr="00300BD3" w:rsidRDefault="00952ABA" w:rsidP="00FA41CD">
      <w:pPr>
        <w:rPr>
          <w:sz w:val="28"/>
          <w:szCs w:val="28"/>
        </w:rPr>
      </w:pPr>
    </w:p>
    <w:p w:rsidR="00F30444" w:rsidRPr="00300BD3" w:rsidRDefault="00F30444" w:rsidP="00940988">
      <w:pPr>
        <w:rPr>
          <w:sz w:val="22"/>
          <w:szCs w:val="22"/>
        </w:rPr>
        <w:sectPr w:rsidR="00F30444" w:rsidRPr="00300BD3" w:rsidSect="00E22371">
          <w:headerReference w:type="default" r:id="rId17"/>
          <w:footerReference w:type="default" r:id="rId18"/>
          <w:footerReference w:type="first" r:id="rId19"/>
          <w:pgSz w:w="11906" w:h="16838" w:code="9"/>
          <w:pgMar w:top="1134" w:right="1134" w:bottom="1134" w:left="1701" w:header="709" w:footer="709" w:gutter="0"/>
          <w:cols w:space="708"/>
          <w:titlePg/>
          <w:docGrid w:linePitch="360"/>
        </w:sectPr>
      </w:pPr>
    </w:p>
    <w:p w:rsidR="00F30444" w:rsidRPr="00300BD3" w:rsidRDefault="00F30444" w:rsidP="00F30444">
      <w:pPr>
        <w:tabs>
          <w:tab w:val="left" w:pos="11532"/>
          <w:tab w:val="right" w:pos="14286"/>
        </w:tabs>
        <w:jc w:val="right"/>
        <w:rPr>
          <w:bCs/>
          <w:sz w:val="28"/>
          <w:szCs w:val="28"/>
        </w:rPr>
      </w:pPr>
      <w:r w:rsidRPr="00300BD3">
        <w:rPr>
          <w:bCs/>
          <w:sz w:val="28"/>
          <w:szCs w:val="28"/>
        </w:rPr>
        <w:lastRenderedPageBreak/>
        <w:t>1.</w:t>
      </w:r>
      <w:r w:rsidR="00AA1BAE" w:rsidRPr="00300BD3">
        <w:rPr>
          <w:bCs/>
          <w:sz w:val="28"/>
          <w:szCs w:val="28"/>
        </w:rPr>
        <w:t> </w:t>
      </w:r>
      <w:r w:rsidRPr="00300BD3">
        <w:rPr>
          <w:bCs/>
          <w:sz w:val="28"/>
          <w:szCs w:val="28"/>
        </w:rPr>
        <w:t>pielikums</w:t>
      </w:r>
    </w:p>
    <w:p w:rsidR="00F30444" w:rsidRPr="00300BD3" w:rsidRDefault="00F30444" w:rsidP="00F30444">
      <w:pPr>
        <w:pStyle w:val="Sarakstarindkopa"/>
        <w:ind w:left="0" w:firstLine="709"/>
        <w:jc w:val="right"/>
        <w:rPr>
          <w:bCs/>
          <w:sz w:val="28"/>
          <w:szCs w:val="28"/>
        </w:rPr>
      </w:pPr>
      <w:r w:rsidRPr="00300BD3">
        <w:rPr>
          <w:bCs/>
          <w:sz w:val="28"/>
          <w:szCs w:val="28"/>
        </w:rPr>
        <w:t xml:space="preserve">Ministru kabineta </w:t>
      </w:r>
    </w:p>
    <w:p w:rsidR="00F30444" w:rsidRPr="00300BD3" w:rsidRDefault="00F30444" w:rsidP="00F30444">
      <w:pPr>
        <w:pStyle w:val="Sarakstarindkopa"/>
        <w:ind w:left="0" w:firstLine="709"/>
        <w:jc w:val="right"/>
        <w:rPr>
          <w:bCs/>
          <w:sz w:val="28"/>
          <w:szCs w:val="28"/>
        </w:rPr>
      </w:pPr>
      <w:r w:rsidRPr="00300BD3">
        <w:rPr>
          <w:bCs/>
          <w:sz w:val="28"/>
          <w:szCs w:val="28"/>
        </w:rPr>
        <w:t>2009.</w:t>
      </w:r>
      <w:r w:rsidR="00AA1BAE" w:rsidRPr="00300BD3">
        <w:rPr>
          <w:bCs/>
          <w:sz w:val="28"/>
          <w:szCs w:val="28"/>
        </w:rPr>
        <w:t> </w:t>
      </w:r>
      <w:r w:rsidRPr="00300BD3">
        <w:rPr>
          <w:bCs/>
          <w:sz w:val="28"/>
          <w:szCs w:val="28"/>
        </w:rPr>
        <w:t>gada 22.</w:t>
      </w:r>
      <w:r w:rsidR="00AA1BAE" w:rsidRPr="00300BD3">
        <w:rPr>
          <w:bCs/>
          <w:sz w:val="28"/>
          <w:szCs w:val="28"/>
        </w:rPr>
        <w:t> </w:t>
      </w:r>
      <w:r w:rsidRPr="00300BD3">
        <w:rPr>
          <w:bCs/>
          <w:sz w:val="28"/>
          <w:szCs w:val="28"/>
        </w:rPr>
        <w:t>decembra</w:t>
      </w:r>
    </w:p>
    <w:p w:rsidR="00F30444" w:rsidRPr="00300BD3" w:rsidRDefault="00F30444" w:rsidP="00271402">
      <w:pPr>
        <w:pStyle w:val="Sarakstarindkopa"/>
        <w:ind w:left="0" w:firstLine="709"/>
        <w:jc w:val="right"/>
      </w:pPr>
      <w:r w:rsidRPr="00300BD3">
        <w:rPr>
          <w:bCs/>
          <w:sz w:val="28"/>
          <w:szCs w:val="28"/>
        </w:rPr>
        <w:t>noteikumiem Nr.</w:t>
      </w:r>
      <w:r w:rsidR="00AA1BAE" w:rsidRPr="00300BD3">
        <w:rPr>
          <w:bCs/>
          <w:sz w:val="28"/>
          <w:szCs w:val="28"/>
        </w:rPr>
        <w:t> </w:t>
      </w:r>
      <w:r w:rsidRPr="00300BD3">
        <w:rPr>
          <w:bCs/>
          <w:sz w:val="28"/>
          <w:szCs w:val="28"/>
        </w:rPr>
        <w:t>1493</w:t>
      </w:r>
      <w:bookmarkStart w:id="0" w:name="OLE_LINK6"/>
      <w:bookmarkStart w:id="1" w:name="OLE_LINK7"/>
    </w:p>
    <w:bookmarkEnd w:id="0"/>
    <w:bookmarkEnd w:id="1"/>
    <w:p w:rsidR="00F30444" w:rsidRPr="00300BD3" w:rsidRDefault="00F30444" w:rsidP="00F30444">
      <w:pPr>
        <w:jc w:val="center"/>
        <w:rPr>
          <w:b/>
          <w:sz w:val="16"/>
          <w:szCs w:val="16"/>
        </w:rPr>
      </w:pPr>
    </w:p>
    <w:p w:rsidR="00F30444" w:rsidRPr="00300BD3" w:rsidRDefault="00F30444" w:rsidP="00F30444">
      <w:pPr>
        <w:jc w:val="center"/>
        <w:rPr>
          <w:b/>
          <w:sz w:val="16"/>
          <w:szCs w:val="16"/>
        </w:rPr>
      </w:pPr>
    </w:p>
    <w:p w:rsidR="00F30444" w:rsidRPr="00300BD3" w:rsidRDefault="00F30444" w:rsidP="00F30444">
      <w:pPr>
        <w:jc w:val="center"/>
        <w:rPr>
          <w:b/>
          <w:sz w:val="28"/>
          <w:szCs w:val="28"/>
        </w:rPr>
      </w:pPr>
      <w:r w:rsidRPr="00300BD3">
        <w:rPr>
          <w:b/>
          <w:sz w:val="28"/>
          <w:szCs w:val="28"/>
        </w:rPr>
        <w:t>Paziņojums par valsts nodrošinātās juridiskās palīdzības sniegšanu civillietās, administratīvajās lietās un pārrobežu strīdu lietās</w:t>
      </w:r>
    </w:p>
    <w:p w:rsidR="00F30444" w:rsidRPr="00300BD3" w:rsidRDefault="00F30444" w:rsidP="00F30444">
      <w:pPr>
        <w:jc w:val="center"/>
        <w:rPr>
          <w:b/>
          <w:sz w:val="20"/>
          <w:szCs w:val="20"/>
        </w:rPr>
      </w:pPr>
      <w:r w:rsidRPr="00300BD3">
        <w:rPr>
          <w:rFonts w:ascii="Times-Roman" w:hAnsi="Times-Roman" w:cs="Times-Roman"/>
          <w:sz w:val="20"/>
          <w:szCs w:val="20"/>
        </w:rPr>
        <w:t>(Veidlapa aizpildāma drukātiem burtiem)</w:t>
      </w:r>
    </w:p>
    <w:p w:rsidR="00F30444" w:rsidRPr="00300BD3" w:rsidRDefault="00F30444" w:rsidP="00F30444">
      <w:pPr>
        <w:jc w:val="center"/>
        <w:rPr>
          <w:b/>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412"/>
        <w:gridCol w:w="413"/>
        <w:gridCol w:w="412"/>
        <w:gridCol w:w="413"/>
        <w:gridCol w:w="412"/>
        <w:gridCol w:w="413"/>
        <w:gridCol w:w="412"/>
        <w:gridCol w:w="413"/>
        <w:gridCol w:w="3960"/>
        <w:gridCol w:w="457"/>
        <w:gridCol w:w="20"/>
        <w:gridCol w:w="437"/>
        <w:gridCol w:w="40"/>
        <w:gridCol w:w="418"/>
        <w:gridCol w:w="60"/>
        <w:gridCol w:w="397"/>
        <w:gridCol w:w="80"/>
        <w:gridCol w:w="378"/>
        <w:gridCol w:w="99"/>
        <w:gridCol w:w="358"/>
        <w:gridCol w:w="120"/>
        <w:gridCol w:w="338"/>
        <w:gridCol w:w="139"/>
        <w:gridCol w:w="318"/>
        <w:gridCol w:w="159"/>
        <w:gridCol w:w="299"/>
        <w:gridCol w:w="179"/>
        <w:gridCol w:w="278"/>
        <w:gridCol w:w="199"/>
        <w:gridCol w:w="478"/>
      </w:tblGrid>
      <w:tr w:rsidR="00F30444" w:rsidRPr="00300BD3" w:rsidTr="009850E3">
        <w:trPr>
          <w:trHeight w:val="393"/>
        </w:trPr>
        <w:tc>
          <w:tcPr>
            <w:tcW w:w="2090" w:type="dxa"/>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ind w:right="-57"/>
              <w:jc w:val="both"/>
              <w:rPr>
                <w:b/>
                <w:bCs/>
                <w:sz w:val="20"/>
                <w:szCs w:val="20"/>
              </w:rPr>
            </w:pPr>
            <w:r w:rsidRPr="00300BD3">
              <w:rPr>
                <w:b/>
                <w:sz w:val="20"/>
                <w:szCs w:val="20"/>
              </w:rPr>
              <w:t xml:space="preserve">Iesniegts saskaņā ar </w:t>
            </w:r>
          </w:p>
        </w:tc>
        <w:tc>
          <w:tcPr>
            <w:tcW w:w="412" w:type="dxa"/>
            <w:tcBorders>
              <w:left w:val="single" w:sz="4" w:space="0" w:color="auto"/>
              <w:bottom w:val="single" w:sz="4" w:space="0" w:color="auto"/>
            </w:tcBorders>
            <w:shd w:val="clear" w:color="auto" w:fill="BFBFBF"/>
            <w:vAlign w:val="center"/>
          </w:tcPr>
          <w:p w:rsidR="00F30444" w:rsidRPr="00300BD3" w:rsidRDefault="00F30444" w:rsidP="009850E3">
            <w:pPr>
              <w:ind w:left="-88" w:right="-37"/>
              <w:jc w:val="right"/>
              <w:rPr>
                <w:b/>
                <w:bCs/>
                <w:sz w:val="20"/>
                <w:szCs w:val="20"/>
              </w:rPr>
            </w:pPr>
          </w:p>
        </w:tc>
        <w:tc>
          <w:tcPr>
            <w:tcW w:w="413" w:type="dxa"/>
            <w:shd w:val="clear" w:color="auto" w:fill="BFBFBF"/>
            <w:vAlign w:val="center"/>
          </w:tcPr>
          <w:p w:rsidR="00F30444" w:rsidRPr="00300BD3" w:rsidRDefault="00F30444" w:rsidP="009850E3">
            <w:pPr>
              <w:ind w:left="-50" w:right="-75"/>
              <w:jc w:val="right"/>
              <w:rPr>
                <w:b/>
                <w:bCs/>
                <w:sz w:val="20"/>
                <w:szCs w:val="20"/>
              </w:rPr>
            </w:pPr>
            <w:r w:rsidRPr="00300BD3">
              <w:rPr>
                <w:b/>
                <w:bCs/>
                <w:sz w:val="20"/>
                <w:szCs w:val="20"/>
              </w:rPr>
              <w:t>.</w:t>
            </w:r>
          </w:p>
        </w:tc>
        <w:tc>
          <w:tcPr>
            <w:tcW w:w="412" w:type="dxa"/>
            <w:shd w:val="clear" w:color="auto" w:fill="BFBFBF"/>
            <w:vAlign w:val="center"/>
          </w:tcPr>
          <w:p w:rsidR="00F30444" w:rsidRPr="00300BD3" w:rsidRDefault="00F30444" w:rsidP="009850E3">
            <w:pPr>
              <w:jc w:val="center"/>
              <w:rPr>
                <w:b/>
                <w:bCs/>
                <w:sz w:val="20"/>
                <w:szCs w:val="20"/>
              </w:rPr>
            </w:pPr>
          </w:p>
        </w:tc>
        <w:tc>
          <w:tcPr>
            <w:tcW w:w="413" w:type="dxa"/>
            <w:shd w:val="clear" w:color="auto" w:fill="BFBFBF"/>
            <w:vAlign w:val="center"/>
          </w:tcPr>
          <w:p w:rsidR="00F30444" w:rsidRPr="00300BD3" w:rsidRDefault="00F30444" w:rsidP="009850E3">
            <w:pPr>
              <w:ind w:left="-135" w:right="-108"/>
              <w:jc w:val="right"/>
              <w:rPr>
                <w:b/>
                <w:bCs/>
                <w:sz w:val="20"/>
                <w:szCs w:val="20"/>
              </w:rPr>
            </w:pPr>
            <w:r w:rsidRPr="00300BD3">
              <w:rPr>
                <w:b/>
                <w:bCs/>
                <w:sz w:val="20"/>
                <w:szCs w:val="20"/>
              </w:rPr>
              <w:t>.</w:t>
            </w:r>
          </w:p>
        </w:tc>
        <w:tc>
          <w:tcPr>
            <w:tcW w:w="412" w:type="dxa"/>
            <w:shd w:val="clear" w:color="auto" w:fill="BFBFBF"/>
            <w:vAlign w:val="center"/>
          </w:tcPr>
          <w:p w:rsidR="00F30444" w:rsidRPr="00300BD3" w:rsidRDefault="00F30444" w:rsidP="009850E3">
            <w:pPr>
              <w:ind w:left="-95" w:right="-49"/>
              <w:jc w:val="center"/>
              <w:rPr>
                <w:b/>
                <w:bCs/>
                <w:sz w:val="20"/>
                <w:szCs w:val="20"/>
              </w:rPr>
            </w:pPr>
            <w:r w:rsidRPr="00300BD3">
              <w:rPr>
                <w:b/>
                <w:bCs/>
                <w:sz w:val="20"/>
                <w:szCs w:val="20"/>
              </w:rPr>
              <w:t>2</w:t>
            </w:r>
          </w:p>
        </w:tc>
        <w:tc>
          <w:tcPr>
            <w:tcW w:w="413" w:type="dxa"/>
            <w:shd w:val="clear" w:color="auto" w:fill="BFBFBF"/>
            <w:vAlign w:val="center"/>
          </w:tcPr>
          <w:p w:rsidR="00F30444" w:rsidRPr="00300BD3" w:rsidRDefault="00F30444" w:rsidP="009850E3">
            <w:pPr>
              <w:ind w:left="-95" w:right="-49"/>
              <w:jc w:val="center"/>
              <w:rPr>
                <w:b/>
                <w:bCs/>
                <w:sz w:val="20"/>
                <w:szCs w:val="20"/>
              </w:rPr>
            </w:pPr>
            <w:r w:rsidRPr="00300BD3">
              <w:rPr>
                <w:b/>
                <w:bCs/>
                <w:sz w:val="20"/>
                <w:szCs w:val="20"/>
              </w:rPr>
              <w:t>0</w:t>
            </w:r>
          </w:p>
        </w:tc>
        <w:tc>
          <w:tcPr>
            <w:tcW w:w="412" w:type="dxa"/>
            <w:shd w:val="clear" w:color="auto" w:fill="BFBFBF"/>
            <w:vAlign w:val="center"/>
          </w:tcPr>
          <w:p w:rsidR="00F30444" w:rsidRPr="00300BD3" w:rsidRDefault="00F30444" w:rsidP="009850E3">
            <w:pPr>
              <w:ind w:left="-95" w:right="-49"/>
              <w:jc w:val="right"/>
              <w:rPr>
                <w:b/>
                <w:bCs/>
                <w:sz w:val="20"/>
                <w:szCs w:val="20"/>
              </w:rPr>
            </w:pPr>
          </w:p>
        </w:tc>
        <w:tc>
          <w:tcPr>
            <w:tcW w:w="413" w:type="dxa"/>
            <w:shd w:val="clear" w:color="auto" w:fill="BFBFBF"/>
            <w:vAlign w:val="center"/>
          </w:tcPr>
          <w:p w:rsidR="00F30444" w:rsidRPr="00300BD3" w:rsidRDefault="00F30444" w:rsidP="009850E3">
            <w:pPr>
              <w:ind w:left="-95" w:right="-49"/>
              <w:jc w:val="right"/>
              <w:rPr>
                <w:b/>
                <w:bCs/>
                <w:sz w:val="20"/>
                <w:szCs w:val="20"/>
              </w:rPr>
            </w:pPr>
            <w:r w:rsidRPr="00300BD3">
              <w:rPr>
                <w:b/>
                <w:bCs/>
                <w:sz w:val="20"/>
                <w:szCs w:val="20"/>
              </w:rPr>
              <w:t>.</w:t>
            </w:r>
          </w:p>
        </w:tc>
        <w:tc>
          <w:tcPr>
            <w:tcW w:w="3960" w:type="dxa"/>
            <w:tcBorders>
              <w:bottom w:val="single" w:sz="4" w:space="0" w:color="auto"/>
              <w:right w:val="single" w:sz="4" w:space="0" w:color="auto"/>
            </w:tcBorders>
            <w:shd w:val="clear" w:color="auto" w:fill="BFBFBF"/>
            <w:vAlign w:val="center"/>
          </w:tcPr>
          <w:p w:rsidR="00F30444" w:rsidRPr="00300BD3" w:rsidRDefault="00F30444" w:rsidP="009850E3">
            <w:pPr>
              <w:jc w:val="both"/>
              <w:rPr>
                <w:b/>
                <w:sz w:val="20"/>
                <w:szCs w:val="20"/>
              </w:rPr>
            </w:pPr>
            <w:r w:rsidRPr="00300BD3">
              <w:rPr>
                <w:b/>
                <w:sz w:val="20"/>
                <w:szCs w:val="20"/>
              </w:rPr>
              <w:t>Juridiskās palīdzības administrācijas norīkojuma vai lēmuma numurs</w:t>
            </w: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rPr>
                <w:b/>
                <w:sz w:val="20"/>
                <w:szCs w:val="20"/>
              </w:rPr>
            </w:pPr>
          </w:p>
        </w:tc>
      </w:tr>
      <w:tr w:rsidR="00F30444" w:rsidRPr="00300BD3" w:rsidTr="009850E3">
        <w:trPr>
          <w:trHeight w:val="273"/>
        </w:trPr>
        <w:tc>
          <w:tcPr>
            <w:tcW w:w="2090" w:type="dxa"/>
            <w:tcBorders>
              <w:top w:val="single" w:sz="4" w:space="0" w:color="auto"/>
              <w:left w:val="nil"/>
              <w:bottom w:val="nil"/>
              <w:right w:val="single" w:sz="4" w:space="0" w:color="auto"/>
            </w:tcBorders>
            <w:shd w:val="clear" w:color="auto" w:fill="auto"/>
            <w:vAlign w:val="center"/>
          </w:tcPr>
          <w:p w:rsidR="00F30444" w:rsidRPr="00300BD3" w:rsidRDefault="00F30444" w:rsidP="009850E3">
            <w:pPr>
              <w:ind w:right="-57"/>
              <w:jc w:val="both"/>
              <w:rPr>
                <w:b/>
                <w:sz w:val="20"/>
                <w:szCs w:val="20"/>
              </w:rPr>
            </w:pP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ind w:left="-88" w:right="-37"/>
              <w:jc w:val="right"/>
              <w:rPr>
                <w:b/>
                <w:bCs/>
                <w:sz w:val="20"/>
                <w:szCs w:val="20"/>
              </w:rPr>
            </w:pPr>
          </w:p>
        </w:tc>
        <w:tc>
          <w:tcPr>
            <w:tcW w:w="413" w:type="dxa"/>
            <w:tcBorders>
              <w:left w:val="single" w:sz="4" w:space="0" w:color="auto"/>
            </w:tcBorders>
            <w:shd w:val="clear" w:color="auto" w:fill="BFBFBF"/>
            <w:vAlign w:val="center"/>
          </w:tcPr>
          <w:p w:rsidR="00F30444" w:rsidRPr="00300BD3" w:rsidRDefault="00F30444" w:rsidP="009850E3">
            <w:pPr>
              <w:ind w:left="-50" w:right="-75"/>
              <w:jc w:val="right"/>
              <w:rPr>
                <w:b/>
                <w:bCs/>
                <w:sz w:val="20"/>
                <w:szCs w:val="20"/>
              </w:rPr>
            </w:pPr>
            <w:r w:rsidRPr="00300BD3">
              <w:rPr>
                <w:b/>
                <w:bCs/>
                <w:sz w:val="20"/>
                <w:szCs w:val="20"/>
              </w:rPr>
              <w:t>.</w:t>
            </w:r>
          </w:p>
        </w:tc>
        <w:tc>
          <w:tcPr>
            <w:tcW w:w="412" w:type="dxa"/>
            <w:shd w:val="clear" w:color="auto" w:fill="BFBFBF"/>
            <w:vAlign w:val="center"/>
          </w:tcPr>
          <w:p w:rsidR="00F30444" w:rsidRPr="00300BD3" w:rsidRDefault="00F30444" w:rsidP="009850E3">
            <w:pPr>
              <w:jc w:val="center"/>
              <w:rPr>
                <w:b/>
                <w:bCs/>
                <w:sz w:val="20"/>
                <w:szCs w:val="20"/>
              </w:rPr>
            </w:pPr>
          </w:p>
        </w:tc>
        <w:tc>
          <w:tcPr>
            <w:tcW w:w="413" w:type="dxa"/>
            <w:shd w:val="clear" w:color="auto" w:fill="BFBFBF"/>
            <w:vAlign w:val="center"/>
          </w:tcPr>
          <w:p w:rsidR="00F30444" w:rsidRPr="00300BD3" w:rsidRDefault="00F30444" w:rsidP="009850E3">
            <w:pPr>
              <w:ind w:left="-135" w:right="-108"/>
              <w:jc w:val="right"/>
              <w:rPr>
                <w:b/>
                <w:bCs/>
                <w:sz w:val="20"/>
                <w:szCs w:val="20"/>
              </w:rPr>
            </w:pPr>
            <w:r w:rsidRPr="00300BD3">
              <w:rPr>
                <w:b/>
                <w:bCs/>
                <w:sz w:val="20"/>
                <w:szCs w:val="20"/>
              </w:rPr>
              <w:t>.</w:t>
            </w:r>
          </w:p>
        </w:tc>
        <w:tc>
          <w:tcPr>
            <w:tcW w:w="412" w:type="dxa"/>
            <w:shd w:val="clear" w:color="auto" w:fill="BFBFBF"/>
            <w:vAlign w:val="center"/>
          </w:tcPr>
          <w:p w:rsidR="00F30444" w:rsidRPr="00300BD3" w:rsidRDefault="00F30444" w:rsidP="009850E3">
            <w:pPr>
              <w:ind w:left="-95" w:right="-49"/>
              <w:jc w:val="center"/>
              <w:rPr>
                <w:b/>
                <w:bCs/>
                <w:sz w:val="20"/>
                <w:szCs w:val="20"/>
              </w:rPr>
            </w:pPr>
            <w:r w:rsidRPr="00300BD3">
              <w:rPr>
                <w:b/>
                <w:bCs/>
                <w:sz w:val="20"/>
                <w:szCs w:val="20"/>
              </w:rPr>
              <w:t>2</w:t>
            </w:r>
          </w:p>
        </w:tc>
        <w:tc>
          <w:tcPr>
            <w:tcW w:w="413" w:type="dxa"/>
            <w:shd w:val="clear" w:color="auto" w:fill="BFBFBF"/>
            <w:vAlign w:val="center"/>
          </w:tcPr>
          <w:p w:rsidR="00F30444" w:rsidRPr="00300BD3" w:rsidRDefault="00F30444" w:rsidP="009850E3">
            <w:pPr>
              <w:ind w:left="-95" w:right="-49"/>
              <w:jc w:val="center"/>
              <w:rPr>
                <w:b/>
                <w:bCs/>
                <w:sz w:val="20"/>
                <w:szCs w:val="20"/>
              </w:rPr>
            </w:pPr>
            <w:r w:rsidRPr="00300BD3">
              <w:rPr>
                <w:b/>
                <w:bCs/>
                <w:sz w:val="20"/>
                <w:szCs w:val="20"/>
              </w:rPr>
              <w:t>0</w:t>
            </w:r>
          </w:p>
        </w:tc>
        <w:tc>
          <w:tcPr>
            <w:tcW w:w="412" w:type="dxa"/>
            <w:shd w:val="clear" w:color="auto" w:fill="BFBFBF"/>
            <w:vAlign w:val="center"/>
          </w:tcPr>
          <w:p w:rsidR="00F30444" w:rsidRPr="00300BD3" w:rsidRDefault="00F30444" w:rsidP="009850E3">
            <w:pPr>
              <w:ind w:left="-95" w:right="-49"/>
              <w:jc w:val="right"/>
              <w:rPr>
                <w:b/>
                <w:bCs/>
                <w:sz w:val="20"/>
                <w:szCs w:val="20"/>
              </w:rPr>
            </w:pPr>
          </w:p>
        </w:tc>
        <w:tc>
          <w:tcPr>
            <w:tcW w:w="413" w:type="dxa"/>
            <w:tcBorders>
              <w:right w:val="single" w:sz="4" w:space="0" w:color="auto"/>
            </w:tcBorders>
            <w:shd w:val="clear" w:color="auto" w:fill="BFBFBF"/>
            <w:vAlign w:val="center"/>
          </w:tcPr>
          <w:p w:rsidR="00F30444" w:rsidRPr="00300BD3" w:rsidRDefault="00F30444" w:rsidP="009850E3">
            <w:pPr>
              <w:ind w:left="-95" w:right="-49"/>
              <w:jc w:val="right"/>
              <w:rPr>
                <w:b/>
                <w:bCs/>
                <w:sz w:val="20"/>
                <w:szCs w:val="20"/>
              </w:rPr>
            </w:pPr>
            <w:r w:rsidRPr="00300BD3">
              <w:rPr>
                <w:b/>
                <w:bCs/>
                <w:sz w:val="20"/>
                <w:szCs w:val="20"/>
              </w:rPr>
              <w:t>.</w:t>
            </w:r>
          </w:p>
        </w:tc>
        <w:tc>
          <w:tcPr>
            <w:tcW w:w="3960" w:type="dxa"/>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jc w:val="both"/>
              <w:rPr>
                <w:b/>
                <w:sz w:val="20"/>
                <w:szCs w:val="20"/>
              </w:rPr>
            </w:pPr>
            <w:r w:rsidRPr="00300BD3">
              <w:rPr>
                <w:b/>
                <w:sz w:val="20"/>
                <w:szCs w:val="20"/>
              </w:rPr>
              <w:t>Valsts robežsardzes uzaicinājumu</w:t>
            </w:r>
          </w:p>
        </w:tc>
        <w:tc>
          <w:tcPr>
            <w:tcW w:w="457" w:type="dxa"/>
            <w:tcBorders>
              <w:top w:val="single" w:sz="4" w:space="0" w:color="auto"/>
              <w:left w:val="single" w:sz="4" w:space="0" w:color="auto"/>
              <w:bottom w:val="nil"/>
              <w:right w:val="nil"/>
            </w:tcBorders>
            <w:shd w:val="clear" w:color="auto" w:fill="auto"/>
            <w:vAlign w:val="center"/>
          </w:tcPr>
          <w:p w:rsidR="00F30444" w:rsidRPr="00300BD3" w:rsidRDefault="00F30444" w:rsidP="009850E3">
            <w:pPr>
              <w:rPr>
                <w:b/>
                <w:sz w:val="20"/>
                <w:szCs w:val="20"/>
              </w:rPr>
            </w:pPr>
          </w:p>
        </w:tc>
        <w:tc>
          <w:tcPr>
            <w:tcW w:w="457"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8"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7"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8"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7"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8"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7"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8"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457"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c>
          <w:tcPr>
            <w:tcW w:w="677" w:type="dxa"/>
            <w:gridSpan w:val="2"/>
            <w:tcBorders>
              <w:top w:val="single" w:sz="4" w:space="0" w:color="auto"/>
              <w:left w:val="nil"/>
              <w:bottom w:val="nil"/>
              <w:right w:val="nil"/>
            </w:tcBorders>
            <w:shd w:val="clear" w:color="auto" w:fill="auto"/>
            <w:vAlign w:val="center"/>
          </w:tcPr>
          <w:p w:rsidR="00F30444" w:rsidRPr="00300BD3" w:rsidRDefault="00F30444" w:rsidP="009850E3">
            <w:pPr>
              <w:rPr>
                <w:b/>
                <w:sz w:val="20"/>
                <w:szCs w:val="20"/>
              </w:rPr>
            </w:pPr>
          </w:p>
        </w:tc>
      </w:tr>
    </w:tbl>
    <w:p w:rsidR="00F30444" w:rsidRPr="00300BD3" w:rsidRDefault="00F30444" w:rsidP="00F30444">
      <w:pPr>
        <w:rPr>
          <w:sz w:val="20"/>
          <w:szCs w:val="20"/>
        </w:rPr>
      </w:pPr>
      <w:r w:rsidRPr="00300BD3">
        <w:tab/>
      </w:r>
      <w:r w:rsidRPr="00300BD3">
        <w:tab/>
      </w:r>
      <w:r w:rsidRPr="00300BD3">
        <w:tab/>
      </w:r>
      <w:r w:rsidRPr="00300BD3">
        <w:tab/>
      </w:r>
      <w:r w:rsidRPr="00300BD3">
        <w:rPr>
          <w:sz w:val="20"/>
          <w:szCs w:val="20"/>
        </w:rPr>
        <w:t xml:space="preserve">    (</w:t>
      </w:r>
      <w:proofErr w:type="spellStart"/>
      <w:r w:rsidRPr="00300BD3">
        <w:rPr>
          <w:sz w:val="20"/>
          <w:szCs w:val="20"/>
        </w:rPr>
        <w:t>dd.mm.gggg</w:t>
      </w:r>
      <w:proofErr w:type="spellEnd"/>
      <w:r w:rsidRPr="00300BD3">
        <w:rPr>
          <w:sz w:val="20"/>
          <w:szCs w:val="20"/>
        </w:rPr>
        <w:t>.)</w:t>
      </w:r>
    </w:p>
    <w:p w:rsidR="00F30444" w:rsidRPr="00300BD3" w:rsidRDefault="00F30444" w:rsidP="00F30444">
      <w:pPr>
        <w:rPr>
          <w:sz w:val="20"/>
          <w:szCs w:val="20"/>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37"/>
        <w:gridCol w:w="437"/>
        <w:gridCol w:w="437"/>
        <w:gridCol w:w="437"/>
        <w:gridCol w:w="437"/>
        <w:gridCol w:w="437"/>
        <w:gridCol w:w="437"/>
        <w:gridCol w:w="437"/>
        <w:gridCol w:w="437"/>
        <w:gridCol w:w="437"/>
        <w:gridCol w:w="437"/>
        <w:gridCol w:w="438"/>
        <w:gridCol w:w="2794"/>
        <w:gridCol w:w="2026"/>
      </w:tblGrid>
      <w:tr w:rsidR="00F30444" w:rsidRPr="00300BD3" w:rsidTr="009850E3">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BFBFBF"/>
            <w:vAlign w:val="center"/>
          </w:tcPr>
          <w:p w:rsidR="00F30444" w:rsidRPr="00300BD3" w:rsidRDefault="00F30444" w:rsidP="009850E3">
            <w:pPr>
              <w:jc w:val="both"/>
              <w:rPr>
                <w:b/>
                <w:bCs/>
                <w:sz w:val="20"/>
                <w:szCs w:val="20"/>
              </w:rPr>
            </w:pPr>
            <w:r w:rsidRPr="00300BD3">
              <w:rPr>
                <w:b/>
                <w:bCs/>
                <w:sz w:val="20"/>
                <w:szCs w:val="20"/>
              </w:rPr>
              <w:t>Juridiskās palīdzības sniedzēja vārds, uzvārds</w:t>
            </w:r>
          </w:p>
        </w:tc>
        <w:tc>
          <w:tcPr>
            <w:tcW w:w="10065" w:type="dxa"/>
            <w:gridSpan w:val="14"/>
            <w:tcBorders>
              <w:top w:val="single" w:sz="4" w:space="0" w:color="auto"/>
              <w:left w:val="single" w:sz="4" w:space="0" w:color="auto"/>
              <w:bottom w:val="single" w:sz="4" w:space="0" w:color="auto"/>
            </w:tcBorders>
            <w:shd w:val="clear" w:color="auto" w:fill="auto"/>
            <w:vAlign w:val="center"/>
          </w:tcPr>
          <w:p w:rsidR="00F30444" w:rsidRPr="00300BD3" w:rsidRDefault="00F30444" w:rsidP="009850E3">
            <w:pPr>
              <w:jc w:val="center"/>
              <w:rPr>
                <w:b/>
                <w:sz w:val="19"/>
                <w:szCs w:val="19"/>
              </w:rPr>
            </w:pPr>
          </w:p>
        </w:tc>
      </w:tr>
      <w:tr w:rsidR="00F30444" w:rsidRPr="00300BD3" w:rsidTr="009850E3">
        <w:trPr>
          <w:trHeight w:val="156"/>
        </w:trPr>
        <w:tc>
          <w:tcPr>
            <w:tcW w:w="4536" w:type="dxa"/>
            <w:shd w:val="clear" w:color="auto" w:fill="BFBFBF"/>
            <w:vAlign w:val="center"/>
          </w:tcPr>
          <w:p w:rsidR="00F30444" w:rsidRPr="00300BD3" w:rsidRDefault="00F30444" w:rsidP="009850E3">
            <w:pPr>
              <w:jc w:val="center"/>
              <w:rPr>
                <w:b/>
                <w:sz w:val="20"/>
                <w:szCs w:val="20"/>
              </w:rPr>
            </w:pPr>
            <w:r w:rsidRPr="00300BD3">
              <w:rPr>
                <w:b/>
                <w:sz w:val="20"/>
                <w:szCs w:val="20"/>
              </w:rPr>
              <w:t>Juridiskās palīdzības saņēmēja vārds, uzvārds</w:t>
            </w:r>
          </w:p>
        </w:tc>
        <w:tc>
          <w:tcPr>
            <w:tcW w:w="5245" w:type="dxa"/>
            <w:gridSpan w:val="12"/>
            <w:shd w:val="clear" w:color="auto" w:fill="BFBFBF"/>
            <w:vAlign w:val="center"/>
          </w:tcPr>
          <w:p w:rsidR="00F30444" w:rsidRPr="00300BD3" w:rsidRDefault="00F30444" w:rsidP="009850E3">
            <w:pPr>
              <w:jc w:val="center"/>
              <w:rPr>
                <w:b/>
                <w:sz w:val="20"/>
                <w:szCs w:val="20"/>
              </w:rPr>
            </w:pPr>
            <w:r w:rsidRPr="00300BD3">
              <w:rPr>
                <w:b/>
                <w:sz w:val="20"/>
                <w:szCs w:val="20"/>
              </w:rPr>
              <w:t xml:space="preserve">Personas kods </w:t>
            </w:r>
            <w:r w:rsidRPr="00300BD3">
              <w:rPr>
                <w:sz w:val="20"/>
                <w:szCs w:val="20"/>
              </w:rPr>
              <w:t>(ja nav personas koda, norāda dzimšanas datus)</w:t>
            </w:r>
          </w:p>
        </w:tc>
        <w:tc>
          <w:tcPr>
            <w:tcW w:w="2794" w:type="dxa"/>
            <w:shd w:val="clear" w:color="auto" w:fill="BFBFBF"/>
            <w:vAlign w:val="center"/>
          </w:tcPr>
          <w:p w:rsidR="00F30444" w:rsidRPr="00300BD3" w:rsidRDefault="00F30444" w:rsidP="009850E3">
            <w:pPr>
              <w:jc w:val="center"/>
              <w:rPr>
                <w:b/>
                <w:sz w:val="20"/>
                <w:szCs w:val="20"/>
              </w:rPr>
            </w:pPr>
            <w:r w:rsidRPr="00300BD3">
              <w:rPr>
                <w:b/>
                <w:sz w:val="20"/>
                <w:szCs w:val="20"/>
              </w:rPr>
              <w:t>Dzīvesvieta/atrašanās vieta</w:t>
            </w:r>
          </w:p>
        </w:tc>
        <w:tc>
          <w:tcPr>
            <w:tcW w:w="2026" w:type="dxa"/>
            <w:shd w:val="clear" w:color="auto" w:fill="BFBFBF"/>
            <w:vAlign w:val="center"/>
          </w:tcPr>
          <w:p w:rsidR="00F30444" w:rsidRPr="00300BD3" w:rsidRDefault="00F30444" w:rsidP="009850E3">
            <w:pPr>
              <w:jc w:val="center"/>
              <w:rPr>
                <w:b/>
                <w:sz w:val="20"/>
                <w:szCs w:val="20"/>
              </w:rPr>
            </w:pPr>
            <w:r w:rsidRPr="00300BD3">
              <w:rPr>
                <w:b/>
                <w:sz w:val="20"/>
                <w:szCs w:val="20"/>
              </w:rPr>
              <w:t>Tālrunis (ja ir)</w:t>
            </w:r>
          </w:p>
        </w:tc>
      </w:tr>
      <w:tr w:rsidR="00F30444" w:rsidRPr="00300BD3" w:rsidTr="009850E3">
        <w:trPr>
          <w:trHeight w:val="315"/>
        </w:trPr>
        <w:tc>
          <w:tcPr>
            <w:tcW w:w="4536"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7" w:type="dxa"/>
          </w:tcPr>
          <w:p w:rsidR="00F30444" w:rsidRPr="00300BD3" w:rsidRDefault="00F30444" w:rsidP="009850E3">
            <w:pPr>
              <w:rPr>
                <w:sz w:val="19"/>
                <w:szCs w:val="19"/>
              </w:rPr>
            </w:pPr>
          </w:p>
        </w:tc>
        <w:tc>
          <w:tcPr>
            <w:tcW w:w="438" w:type="dxa"/>
          </w:tcPr>
          <w:p w:rsidR="00F30444" w:rsidRPr="00300BD3" w:rsidRDefault="00F30444" w:rsidP="009850E3">
            <w:pPr>
              <w:rPr>
                <w:sz w:val="19"/>
                <w:szCs w:val="19"/>
              </w:rPr>
            </w:pPr>
          </w:p>
        </w:tc>
        <w:tc>
          <w:tcPr>
            <w:tcW w:w="2794" w:type="dxa"/>
          </w:tcPr>
          <w:p w:rsidR="00F30444" w:rsidRPr="00300BD3" w:rsidRDefault="00F30444" w:rsidP="009850E3">
            <w:pPr>
              <w:rPr>
                <w:sz w:val="19"/>
                <w:szCs w:val="19"/>
              </w:rPr>
            </w:pPr>
          </w:p>
        </w:tc>
        <w:tc>
          <w:tcPr>
            <w:tcW w:w="2026" w:type="dxa"/>
          </w:tcPr>
          <w:p w:rsidR="00F30444" w:rsidRPr="00300BD3" w:rsidRDefault="00F30444" w:rsidP="009850E3">
            <w:pPr>
              <w:rPr>
                <w:sz w:val="19"/>
                <w:szCs w:val="19"/>
              </w:rPr>
            </w:pPr>
          </w:p>
        </w:tc>
      </w:tr>
    </w:tbl>
    <w:p w:rsidR="00F30444" w:rsidRPr="00300BD3" w:rsidRDefault="00F30444" w:rsidP="00F30444">
      <w:pPr>
        <w:jc w:val="center"/>
        <w:rPr>
          <w:sz w:val="12"/>
          <w:szCs w:val="12"/>
        </w:rPr>
      </w:pPr>
    </w:p>
    <w:p w:rsidR="00F30444" w:rsidRPr="00300BD3" w:rsidRDefault="00F30444" w:rsidP="00F30444">
      <w:pPr>
        <w:jc w:val="center"/>
        <w:rPr>
          <w:sz w:val="12"/>
          <w:szCs w:val="1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425"/>
        <w:gridCol w:w="426"/>
        <w:gridCol w:w="425"/>
        <w:gridCol w:w="425"/>
        <w:gridCol w:w="425"/>
        <w:gridCol w:w="426"/>
        <w:gridCol w:w="425"/>
        <w:gridCol w:w="425"/>
        <w:gridCol w:w="425"/>
        <w:gridCol w:w="426"/>
        <w:gridCol w:w="425"/>
        <w:gridCol w:w="5812"/>
      </w:tblGrid>
      <w:tr w:rsidR="00F30444" w:rsidRPr="00300BD3" w:rsidTr="009850E3">
        <w:trPr>
          <w:trHeight w:val="268"/>
        </w:trPr>
        <w:tc>
          <w:tcPr>
            <w:tcW w:w="4111" w:type="dxa"/>
            <w:shd w:val="clear" w:color="auto" w:fill="BFBFBF"/>
            <w:vAlign w:val="center"/>
          </w:tcPr>
          <w:p w:rsidR="00F30444" w:rsidRPr="00300BD3" w:rsidRDefault="00F30444" w:rsidP="009850E3">
            <w:pPr>
              <w:rPr>
                <w:b/>
                <w:bCs/>
                <w:sz w:val="20"/>
                <w:szCs w:val="20"/>
              </w:rPr>
            </w:pPr>
            <w:r w:rsidRPr="00300BD3">
              <w:rPr>
                <w:b/>
                <w:sz w:val="20"/>
                <w:szCs w:val="20"/>
              </w:rPr>
              <w:t>Civillietas/administratīvās lietas/pārrobežu strīdu lietas numurs un strīda būtība</w:t>
            </w:r>
          </w:p>
        </w:tc>
        <w:tc>
          <w:tcPr>
            <w:tcW w:w="425" w:type="dxa"/>
            <w:vAlign w:val="center"/>
          </w:tcPr>
          <w:p w:rsidR="00F30444" w:rsidRPr="00300BD3" w:rsidRDefault="00F30444" w:rsidP="009850E3">
            <w:pPr>
              <w:jc w:val="center"/>
              <w:rPr>
                <w:b/>
                <w:strike/>
                <w:sz w:val="20"/>
                <w:szCs w:val="20"/>
              </w:rPr>
            </w:pPr>
          </w:p>
        </w:tc>
        <w:tc>
          <w:tcPr>
            <w:tcW w:w="426"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426"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426" w:type="dxa"/>
            <w:vAlign w:val="center"/>
          </w:tcPr>
          <w:p w:rsidR="00F30444" w:rsidRPr="00300BD3" w:rsidRDefault="00F30444" w:rsidP="009850E3">
            <w:pPr>
              <w:jc w:val="both"/>
              <w:rPr>
                <w:b/>
                <w:bCs/>
                <w:sz w:val="20"/>
                <w:szCs w:val="20"/>
              </w:rPr>
            </w:pPr>
          </w:p>
        </w:tc>
        <w:tc>
          <w:tcPr>
            <w:tcW w:w="425" w:type="dxa"/>
            <w:vAlign w:val="center"/>
          </w:tcPr>
          <w:p w:rsidR="00F30444" w:rsidRPr="00300BD3" w:rsidRDefault="00F30444" w:rsidP="009850E3">
            <w:pPr>
              <w:jc w:val="both"/>
              <w:rPr>
                <w:b/>
                <w:bCs/>
                <w:sz w:val="20"/>
                <w:szCs w:val="20"/>
              </w:rPr>
            </w:pPr>
          </w:p>
        </w:tc>
        <w:tc>
          <w:tcPr>
            <w:tcW w:w="5812" w:type="dxa"/>
            <w:vAlign w:val="center"/>
          </w:tcPr>
          <w:p w:rsidR="00F30444" w:rsidRPr="00300BD3" w:rsidRDefault="00F30444" w:rsidP="009850E3">
            <w:pPr>
              <w:jc w:val="both"/>
              <w:rPr>
                <w:b/>
                <w:bCs/>
                <w:sz w:val="20"/>
                <w:szCs w:val="20"/>
              </w:rPr>
            </w:pPr>
          </w:p>
        </w:tc>
      </w:tr>
    </w:tbl>
    <w:p w:rsidR="00F30444" w:rsidRPr="00300BD3" w:rsidRDefault="00F30444" w:rsidP="00F30444">
      <w:pPr>
        <w:rPr>
          <w:sz w:val="12"/>
          <w:szCs w:val="12"/>
        </w:rPr>
      </w:pPr>
    </w:p>
    <w:p w:rsidR="00F30444" w:rsidRPr="00300BD3" w:rsidRDefault="00F30444" w:rsidP="00F30444">
      <w:pPr>
        <w:rPr>
          <w:sz w:val="12"/>
          <w:szCs w:val="12"/>
        </w:rPr>
      </w:pPr>
    </w:p>
    <w:tbl>
      <w:tblPr>
        <w:tblW w:w="14616" w:type="dxa"/>
        <w:tblInd w:w="93" w:type="dxa"/>
        <w:tblLayout w:type="fixed"/>
        <w:tblLook w:val="0000" w:firstRow="0" w:lastRow="0" w:firstColumn="0" w:lastColumn="0" w:noHBand="0" w:noVBand="0"/>
      </w:tblPr>
      <w:tblGrid>
        <w:gridCol w:w="4551"/>
        <w:gridCol w:w="1276"/>
        <w:gridCol w:w="1134"/>
        <w:gridCol w:w="1134"/>
        <w:gridCol w:w="2410"/>
        <w:gridCol w:w="2552"/>
        <w:gridCol w:w="1559"/>
      </w:tblGrid>
      <w:tr w:rsidR="00F30444" w:rsidRPr="00300BD3" w:rsidTr="009850E3">
        <w:trPr>
          <w:trHeight w:val="397"/>
        </w:trPr>
        <w:tc>
          <w:tcPr>
            <w:tcW w:w="4551" w:type="dxa"/>
            <w:vMerge w:val="restart"/>
            <w:tcBorders>
              <w:top w:val="single" w:sz="4" w:space="0" w:color="auto"/>
              <w:left w:val="single" w:sz="4" w:space="0" w:color="auto"/>
              <w:right w:val="single" w:sz="4" w:space="0" w:color="auto"/>
            </w:tcBorders>
            <w:shd w:val="clear" w:color="auto" w:fill="BFBFBF"/>
            <w:noWrap/>
            <w:vAlign w:val="center"/>
          </w:tcPr>
          <w:p w:rsidR="00F30444" w:rsidRPr="00300BD3" w:rsidRDefault="00F30444" w:rsidP="009850E3">
            <w:pPr>
              <w:jc w:val="center"/>
              <w:rPr>
                <w:b/>
                <w:sz w:val="20"/>
                <w:szCs w:val="20"/>
              </w:rPr>
            </w:pPr>
            <w:r w:rsidRPr="00300BD3">
              <w:rPr>
                <w:b/>
                <w:sz w:val="20"/>
                <w:szCs w:val="20"/>
              </w:rPr>
              <w:t>Juridiskās palīdzības veids</w:t>
            </w:r>
          </w:p>
        </w:tc>
        <w:tc>
          <w:tcPr>
            <w:tcW w:w="1276" w:type="dxa"/>
            <w:vMerge w:val="restart"/>
            <w:tcBorders>
              <w:top w:val="single" w:sz="4" w:space="0" w:color="auto"/>
              <w:left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r w:rsidRPr="00300BD3">
              <w:rPr>
                <w:b/>
                <w:sz w:val="20"/>
                <w:szCs w:val="20"/>
              </w:rPr>
              <w:t>Datums</w:t>
            </w:r>
          </w:p>
        </w:tc>
        <w:tc>
          <w:tcPr>
            <w:tcW w:w="2268" w:type="dxa"/>
            <w:gridSpan w:val="2"/>
            <w:tcBorders>
              <w:top w:val="single" w:sz="4" w:space="0" w:color="auto"/>
              <w:left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r w:rsidRPr="00300BD3">
              <w:rPr>
                <w:b/>
                <w:sz w:val="20"/>
                <w:szCs w:val="20"/>
              </w:rPr>
              <w:t>Laiks</w:t>
            </w:r>
          </w:p>
        </w:tc>
        <w:tc>
          <w:tcPr>
            <w:tcW w:w="2410" w:type="dxa"/>
            <w:vMerge w:val="restart"/>
            <w:tcBorders>
              <w:top w:val="single" w:sz="4" w:space="0" w:color="auto"/>
              <w:left w:val="single" w:sz="4" w:space="0" w:color="auto"/>
              <w:right w:val="single" w:sz="4" w:space="0" w:color="auto"/>
            </w:tcBorders>
            <w:shd w:val="clear" w:color="auto" w:fill="BFBFBF"/>
            <w:vAlign w:val="center"/>
          </w:tcPr>
          <w:p w:rsidR="00F30444" w:rsidRPr="00300BD3" w:rsidRDefault="00F30444" w:rsidP="009850E3">
            <w:pPr>
              <w:jc w:val="center"/>
              <w:rPr>
                <w:sz w:val="20"/>
                <w:szCs w:val="20"/>
              </w:rPr>
            </w:pPr>
            <w:r w:rsidRPr="00300BD3">
              <w:rPr>
                <w:b/>
                <w:sz w:val="20"/>
                <w:szCs w:val="20"/>
              </w:rPr>
              <w:t>Samaksa (EUR)</w:t>
            </w:r>
            <w:r w:rsidRPr="00300BD3">
              <w:rPr>
                <w:sz w:val="20"/>
                <w:szCs w:val="20"/>
              </w:rPr>
              <w:t xml:space="preserve"> (stunda/sējums/</w:t>
            </w:r>
          </w:p>
          <w:p w:rsidR="00F30444" w:rsidRPr="00300BD3" w:rsidRDefault="00F30444" w:rsidP="009850E3">
            <w:pPr>
              <w:jc w:val="center"/>
              <w:rPr>
                <w:sz w:val="20"/>
                <w:szCs w:val="20"/>
              </w:rPr>
            </w:pPr>
            <w:r w:rsidRPr="00300BD3">
              <w:rPr>
                <w:sz w:val="20"/>
                <w:szCs w:val="20"/>
              </w:rPr>
              <w:t>procesuālais dokuments</w:t>
            </w:r>
            <w:r w:rsidRPr="00300BD3">
              <w:rPr>
                <w:sz w:val="20"/>
                <w:szCs w:val="20"/>
                <w:vertAlign w:val="superscript"/>
              </w:rPr>
              <w:t>1, 2</w:t>
            </w:r>
            <w:r w:rsidRPr="00300BD3">
              <w:rPr>
                <w:sz w:val="20"/>
                <w:szCs w:val="20"/>
              </w:rPr>
              <w:t>)</w:t>
            </w:r>
          </w:p>
        </w:tc>
        <w:tc>
          <w:tcPr>
            <w:tcW w:w="2552" w:type="dxa"/>
            <w:vMerge w:val="restart"/>
            <w:tcBorders>
              <w:top w:val="single" w:sz="4" w:space="0" w:color="auto"/>
              <w:left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r w:rsidRPr="00300BD3">
              <w:rPr>
                <w:b/>
                <w:sz w:val="20"/>
                <w:szCs w:val="20"/>
              </w:rPr>
              <w:t xml:space="preserve">Apjoms </w:t>
            </w:r>
          </w:p>
          <w:p w:rsidR="00F30444" w:rsidRPr="00300BD3" w:rsidRDefault="00F30444" w:rsidP="009850E3">
            <w:pPr>
              <w:jc w:val="center"/>
              <w:rPr>
                <w:sz w:val="20"/>
                <w:szCs w:val="20"/>
              </w:rPr>
            </w:pPr>
            <w:r w:rsidRPr="00300BD3">
              <w:rPr>
                <w:sz w:val="20"/>
                <w:szCs w:val="20"/>
              </w:rPr>
              <w:t>(stundu/procesuālo dokumentu/sējumu skaits)</w:t>
            </w:r>
          </w:p>
        </w:tc>
        <w:tc>
          <w:tcPr>
            <w:tcW w:w="1559" w:type="dxa"/>
            <w:vMerge w:val="restart"/>
            <w:tcBorders>
              <w:top w:val="single" w:sz="4" w:space="0" w:color="auto"/>
              <w:left w:val="single" w:sz="4" w:space="0" w:color="auto"/>
              <w:right w:val="single" w:sz="4" w:space="0" w:color="auto"/>
            </w:tcBorders>
            <w:shd w:val="clear" w:color="auto" w:fill="BFBFBF"/>
            <w:noWrap/>
            <w:vAlign w:val="center"/>
          </w:tcPr>
          <w:p w:rsidR="00F30444" w:rsidRPr="00300BD3" w:rsidRDefault="00F30444" w:rsidP="009850E3">
            <w:pPr>
              <w:jc w:val="center"/>
              <w:rPr>
                <w:b/>
                <w:sz w:val="20"/>
                <w:szCs w:val="20"/>
              </w:rPr>
            </w:pPr>
            <w:r w:rsidRPr="00300BD3">
              <w:rPr>
                <w:b/>
                <w:sz w:val="20"/>
                <w:szCs w:val="20"/>
              </w:rPr>
              <w:t>Summa (EUR)</w:t>
            </w:r>
          </w:p>
        </w:tc>
      </w:tr>
      <w:tr w:rsidR="00F30444" w:rsidRPr="00300BD3" w:rsidTr="009850E3">
        <w:trPr>
          <w:trHeight w:val="330"/>
        </w:trPr>
        <w:tc>
          <w:tcPr>
            <w:tcW w:w="4551" w:type="dxa"/>
            <w:vMerge/>
            <w:tcBorders>
              <w:left w:val="single" w:sz="4" w:space="0" w:color="auto"/>
              <w:bottom w:val="nil"/>
              <w:right w:val="single" w:sz="4" w:space="0" w:color="auto"/>
            </w:tcBorders>
            <w:shd w:val="clear" w:color="auto" w:fill="BFBFBF"/>
            <w:noWrap/>
            <w:vAlign w:val="center"/>
          </w:tcPr>
          <w:p w:rsidR="00F30444" w:rsidRPr="00300BD3" w:rsidRDefault="00F30444" w:rsidP="009850E3">
            <w:pPr>
              <w:jc w:val="center"/>
              <w:rPr>
                <w:b/>
                <w:sz w:val="20"/>
                <w:szCs w:val="20"/>
              </w:rPr>
            </w:pPr>
          </w:p>
        </w:tc>
        <w:tc>
          <w:tcPr>
            <w:tcW w:w="1276" w:type="dxa"/>
            <w:vMerge/>
            <w:tcBorders>
              <w:left w:val="single" w:sz="4" w:space="0" w:color="auto"/>
              <w:bottom w:val="single" w:sz="4" w:space="0" w:color="auto"/>
              <w:right w:val="single" w:sz="4" w:space="0" w:color="auto"/>
            </w:tcBorders>
            <w:shd w:val="clear" w:color="auto" w:fill="BFBFBF"/>
          </w:tcPr>
          <w:p w:rsidR="00F30444" w:rsidRPr="00300BD3" w:rsidRDefault="00F30444" w:rsidP="009850E3">
            <w:pPr>
              <w:jc w:val="center"/>
              <w:rPr>
                <w:b/>
                <w:sz w:val="20"/>
                <w:szCs w:val="20"/>
              </w:rPr>
            </w:pPr>
          </w:p>
        </w:tc>
        <w:tc>
          <w:tcPr>
            <w:tcW w:w="1134" w:type="dxa"/>
            <w:tcBorders>
              <w:top w:val="single" w:sz="4" w:space="0" w:color="auto"/>
              <w:left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r w:rsidRPr="00300BD3">
              <w:rPr>
                <w:b/>
                <w:sz w:val="20"/>
                <w:szCs w:val="20"/>
              </w:rPr>
              <w:t>no plkst.</w:t>
            </w:r>
          </w:p>
        </w:tc>
        <w:tc>
          <w:tcPr>
            <w:tcW w:w="1134" w:type="dxa"/>
            <w:tcBorders>
              <w:top w:val="single" w:sz="4" w:space="0" w:color="auto"/>
              <w:left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r w:rsidRPr="00300BD3">
              <w:rPr>
                <w:b/>
                <w:sz w:val="20"/>
                <w:szCs w:val="20"/>
              </w:rPr>
              <w:t>līdz plkst.</w:t>
            </w:r>
          </w:p>
        </w:tc>
        <w:tc>
          <w:tcPr>
            <w:tcW w:w="2410" w:type="dxa"/>
            <w:vMerge/>
            <w:tcBorders>
              <w:left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p>
        </w:tc>
        <w:tc>
          <w:tcPr>
            <w:tcW w:w="2552" w:type="dxa"/>
            <w:vMerge/>
            <w:tcBorders>
              <w:left w:val="single" w:sz="4" w:space="0" w:color="auto"/>
              <w:bottom w:val="single" w:sz="4" w:space="0" w:color="auto"/>
              <w:right w:val="single" w:sz="4" w:space="0" w:color="auto"/>
            </w:tcBorders>
            <w:shd w:val="clear" w:color="auto" w:fill="BFBFBF"/>
            <w:vAlign w:val="center"/>
          </w:tcPr>
          <w:p w:rsidR="00F30444" w:rsidRPr="00300BD3" w:rsidRDefault="00F30444" w:rsidP="009850E3">
            <w:pPr>
              <w:jc w:val="center"/>
              <w:rPr>
                <w:b/>
                <w:sz w:val="20"/>
                <w:szCs w:val="20"/>
              </w:rPr>
            </w:pPr>
          </w:p>
        </w:tc>
        <w:tc>
          <w:tcPr>
            <w:tcW w:w="1559" w:type="dxa"/>
            <w:vMerge/>
            <w:tcBorders>
              <w:left w:val="single" w:sz="4" w:space="0" w:color="auto"/>
              <w:right w:val="single" w:sz="4" w:space="0" w:color="auto"/>
            </w:tcBorders>
            <w:shd w:val="clear" w:color="auto" w:fill="BFBFBF"/>
            <w:noWrap/>
            <w:vAlign w:val="center"/>
          </w:tcPr>
          <w:p w:rsidR="00F30444" w:rsidRPr="00300BD3" w:rsidRDefault="00F30444" w:rsidP="009850E3">
            <w:pPr>
              <w:jc w:val="center"/>
              <w:rPr>
                <w:b/>
                <w:sz w:val="20"/>
                <w:szCs w:val="20"/>
              </w:rPr>
            </w:pPr>
          </w:p>
        </w:tc>
      </w:tr>
      <w:tr w:rsidR="00F30444" w:rsidRPr="00300BD3" w:rsidTr="009850E3">
        <w:trPr>
          <w:trHeight w:val="318"/>
        </w:trPr>
        <w:tc>
          <w:tcPr>
            <w:tcW w:w="4551" w:type="dxa"/>
            <w:vMerge w:val="restart"/>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rPr>
                <w:sz w:val="20"/>
                <w:szCs w:val="20"/>
              </w:rPr>
            </w:pPr>
            <w:r w:rsidRPr="00300BD3">
              <w:rPr>
                <w:sz w:val="20"/>
                <w:szCs w:val="20"/>
              </w:rPr>
              <w:t>Juridiskā konsultācija</w:t>
            </w:r>
            <w:r w:rsidRPr="00300BD3">
              <w:rPr>
                <w:sz w:val="20"/>
                <w:szCs w:val="20"/>
                <w:vertAlign w:val="superscript"/>
              </w:rPr>
              <w:t>1</w:t>
            </w:r>
            <w:r w:rsidRPr="00300BD3">
              <w:rPr>
                <w:b/>
                <w:sz w:val="20"/>
                <w:szCs w:val="20"/>
                <w:vertAlign w:val="superscript"/>
              </w:rPr>
              <w:t xml:space="preserve">, </w:t>
            </w:r>
            <w:r w:rsidRPr="00300BD3">
              <w:rPr>
                <w:sz w:val="20"/>
                <w:szCs w:val="20"/>
                <w:vertAlign w:val="superscript"/>
              </w:rPr>
              <w:t>2</w:t>
            </w: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p>
        </w:tc>
        <w:tc>
          <w:tcPr>
            <w:tcW w:w="2410" w:type="dxa"/>
            <w:vMerge w:val="restart"/>
            <w:tcBorders>
              <w:top w:val="single" w:sz="4" w:space="0" w:color="auto"/>
              <w:left w:val="single" w:sz="4" w:space="0" w:color="auto"/>
              <w:right w:val="single" w:sz="4" w:space="0" w:color="auto"/>
            </w:tcBorders>
            <w:noWrap/>
            <w:vAlign w:val="center"/>
          </w:tcPr>
          <w:p w:rsidR="00F30444" w:rsidRPr="00300BD3" w:rsidRDefault="00F30444" w:rsidP="009850E3">
            <w:pPr>
              <w:tabs>
                <w:tab w:val="decimal" w:pos="-59"/>
              </w:tabs>
              <w:ind w:left="-59"/>
              <w:jc w:val="center"/>
              <w:rPr>
                <w:b/>
                <w:color w:val="000000"/>
                <w:sz w:val="20"/>
                <w:szCs w:val="20"/>
              </w:rPr>
            </w:pPr>
            <w:r w:rsidRPr="00300BD3">
              <w:rPr>
                <w:b/>
                <w:color w:val="000000"/>
                <w:sz w:val="20"/>
                <w:szCs w:val="20"/>
              </w:rPr>
              <w:t>20</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both"/>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nil"/>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nil"/>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p>
        </w:tc>
        <w:tc>
          <w:tcPr>
            <w:tcW w:w="2410" w:type="dxa"/>
            <w:vMerge/>
            <w:tcBorders>
              <w:left w:val="single" w:sz="4" w:space="0" w:color="auto"/>
              <w:right w:val="single" w:sz="4" w:space="0" w:color="auto"/>
            </w:tcBorders>
            <w:noWrap/>
            <w:vAlign w:val="center"/>
          </w:tcPr>
          <w:p w:rsidR="00F30444" w:rsidRPr="00300BD3" w:rsidRDefault="00F30444" w:rsidP="009850E3">
            <w:pPr>
              <w:tabs>
                <w:tab w:val="decimal" w:pos="821"/>
              </w:tabs>
              <w:ind w:left="-59"/>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nil"/>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both"/>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nil"/>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nil"/>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p>
        </w:tc>
        <w:tc>
          <w:tcPr>
            <w:tcW w:w="2410" w:type="dxa"/>
            <w:vMerge/>
            <w:tcBorders>
              <w:left w:val="single" w:sz="4" w:space="0" w:color="auto"/>
              <w:bottom w:val="single" w:sz="4" w:space="0" w:color="auto"/>
              <w:right w:val="single" w:sz="4" w:space="0" w:color="auto"/>
            </w:tcBorders>
            <w:noWrap/>
            <w:vAlign w:val="center"/>
          </w:tcPr>
          <w:p w:rsidR="00F30444" w:rsidRPr="00300BD3" w:rsidRDefault="00F30444" w:rsidP="009850E3">
            <w:pPr>
              <w:tabs>
                <w:tab w:val="decimal" w:pos="821"/>
              </w:tabs>
              <w:ind w:left="-59"/>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nil"/>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val="restart"/>
            <w:tcBorders>
              <w:top w:val="single" w:sz="4" w:space="0" w:color="auto"/>
              <w:left w:val="single" w:sz="4" w:space="0" w:color="auto"/>
              <w:bottom w:val="single" w:sz="4" w:space="0" w:color="auto"/>
              <w:right w:val="single" w:sz="4" w:space="0" w:color="auto"/>
            </w:tcBorders>
          </w:tcPr>
          <w:p w:rsidR="00F30444" w:rsidRPr="00300BD3" w:rsidRDefault="00F30444" w:rsidP="009850E3">
            <w:pPr>
              <w:rPr>
                <w:sz w:val="20"/>
                <w:szCs w:val="20"/>
              </w:rPr>
            </w:pPr>
            <w:r w:rsidRPr="00300BD3">
              <w:rPr>
                <w:sz w:val="20"/>
                <w:szCs w:val="20"/>
              </w:rPr>
              <w:t>Procesuāla dokumenta – prasības pieteikuma, pieteikuma tiesvedības uzsākšanai, kreditora pieteikuma maksātnespējas procesā, pretprasības, blakus sūdzības vai izlīguma – sastādīšana</w:t>
            </w: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59"/>
              </w:tabs>
              <w:ind w:left="-59"/>
              <w:jc w:val="center"/>
              <w:rPr>
                <w:b/>
                <w:color w:val="000000"/>
                <w:sz w:val="20"/>
                <w:szCs w:val="20"/>
              </w:rPr>
            </w:pPr>
            <w:r w:rsidRPr="00300BD3">
              <w:rPr>
                <w:b/>
                <w:color w:val="000000"/>
                <w:sz w:val="20"/>
                <w:szCs w:val="20"/>
              </w:rPr>
              <w:t>35</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both"/>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821"/>
              </w:tabs>
              <w:ind w:left="-59"/>
              <w:jc w:val="center"/>
              <w:rPr>
                <w:b/>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both"/>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821"/>
              </w:tabs>
              <w:ind w:left="-59"/>
              <w:jc w:val="center"/>
              <w:rPr>
                <w:b/>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rPr>
                <w:sz w:val="20"/>
                <w:szCs w:val="20"/>
              </w:rPr>
            </w:pPr>
            <w:r w:rsidRPr="00300BD3">
              <w:rPr>
                <w:sz w:val="20"/>
                <w:szCs w:val="20"/>
              </w:rPr>
              <w:t>Apelācijas sūdzības sastādīšana</w:t>
            </w: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59"/>
              </w:tabs>
              <w:ind w:left="-59"/>
              <w:jc w:val="center"/>
              <w:rPr>
                <w:b/>
                <w:color w:val="000000"/>
                <w:sz w:val="20"/>
                <w:szCs w:val="20"/>
              </w:rPr>
            </w:pPr>
            <w:r w:rsidRPr="00300BD3">
              <w:rPr>
                <w:b/>
                <w:color w:val="000000"/>
                <w:sz w:val="20"/>
                <w:szCs w:val="20"/>
              </w:rPr>
              <w:t>45</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rPr>
                <w:sz w:val="20"/>
                <w:szCs w:val="20"/>
              </w:rPr>
            </w:pPr>
            <w:r w:rsidRPr="00300BD3">
              <w:rPr>
                <w:sz w:val="20"/>
                <w:szCs w:val="20"/>
              </w:rPr>
              <w:t>Kasācijas sūdzības sastādīšana</w:t>
            </w:r>
          </w:p>
        </w:tc>
        <w:tc>
          <w:tcPr>
            <w:tcW w:w="1276"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59"/>
              </w:tabs>
              <w:ind w:left="-59"/>
              <w:jc w:val="center"/>
              <w:rPr>
                <w:b/>
                <w:color w:val="000000"/>
                <w:sz w:val="20"/>
                <w:szCs w:val="20"/>
              </w:rPr>
            </w:pPr>
            <w:r w:rsidRPr="00300BD3">
              <w:rPr>
                <w:b/>
                <w:color w:val="000000"/>
                <w:sz w:val="20"/>
                <w:szCs w:val="20"/>
              </w:rPr>
              <w:t>55</w:t>
            </w:r>
          </w:p>
        </w:tc>
        <w:tc>
          <w:tcPr>
            <w:tcW w:w="2552"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val="restart"/>
            <w:tcBorders>
              <w:top w:val="single" w:sz="4" w:space="0" w:color="auto"/>
              <w:left w:val="single" w:sz="4" w:space="0" w:color="auto"/>
              <w:right w:val="single" w:sz="4" w:space="0" w:color="auto"/>
            </w:tcBorders>
            <w:noWrap/>
          </w:tcPr>
          <w:p w:rsidR="00F30444" w:rsidRPr="00300BD3" w:rsidRDefault="00F30444" w:rsidP="009850E3">
            <w:pPr>
              <w:jc w:val="both"/>
              <w:rPr>
                <w:sz w:val="20"/>
                <w:szCs w:val="20"/>
              </w:rPr>
            </w:pPr>
            <w:r w:rsidRPr="00300BD3">
              <w:lastRenderedPageBreak/>
              <w:br w:type="page"/>
            </w:r>
            <w:r w:rsidRPr="00300BD3">
              <w:rPr>
                <w:sz w:val="20"/>
                <w:szCs w:val="20"/>
              </w:rPr>
              <w:t xml:space="preserve">Viedokļa vai paskaidrojumu sastādīšana (izņemot dokumentu par informācijas pieprasīšanu) </w:t>
            </w:r>
          </w:p>
          <w:p w:rsidR="00F30444" w:rsidRPr="00300BD3" w:rsidRDefault="00F30444" w:rsidP="009850E3">
            <w:pPr>
              <w:jc w:val="right"/>
              <w:rPr>
                <w:b/>
                <w:color w:val="FF0000"/>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108"/>
              </w:tabs>
              <w:ind w:left="-59"/>
              <w:jc w:val="center"/>
              <w:rPr>
                <w:b/>
                <w:color w:val="000000"/>
                <w:sz w:val="20"/>
                <w:szCs w:val="20"/>
              </w:rPr>
            </w:pPr>
            <w:r w:rsidRPr="00300BD3">
              <w:rPr>
                <w:b/>
                <w:color w:val="000000"/>
                <w:sz w:val="20"/>
                <w:szCs w:val="20"/>
              </w:rPr>
              <w:t>25</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left w:val="single" w:sz="4" w:space="0" w:color="auto"/>
              <w:right w:val="single" w:sz="4" w:space="0" w:color="auto"/>
            </w:tcBorders>
            <w:noWrap/>
            <w:vAlign w:val="center"/>
          </w:tcPr>
          <w:p w:rsidR="00F30444" w:rsidRPr="00300BD3" w:rsidRDefault="00F30444" w:rsidP="009850E3">
            <w:pPr>
              <w:jc w:val="both"/>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vMerge/>
            <w:tcBorders>
              <w:top w:val="single" w:sz="4" w:space="0" w:color="auto"/>
              <w:left w:val="single" w:sz="4" w:space="0" w:color="auto"/>
              <w:right w:val="single" w:sz="4" w:space="0" w:color="auto"/>
            </w:tcBorders>
            <w:noWrap/>
            <w:vAlign w:val="center"/>
          </w:tcPr>
          <w:p w:rsidR="00F30444" w:rsidRPr="00300BD3" w:rsidRDefault="00F30444" w:rsidP="009850E3">
            <w:pPr>
              <w:tabs>
                <w:tab w:val="decimal" w:pos="941"/>
              </w:tabs>
              <w:ind w:left="-59"/>
              <w:jc w:val="center"/>
              <w:rPr>
                <w:b/>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left w:val="single" w:sz="4" w:space="0" w:color="auto"/>
              <w:right w:val="single" w:sz="4" w:space="0" w:color="auto"/>
            </w:tcBorders>
            <w:noWrap/>
            <w:vAlign w:val="center"/>
          </w:tcPr>
          <w:p w:rsidR="00F30444" w:rsidRPr="00300BD3" w:rsidRDefault="00F30444" w:rsidP="009850E3">
            <w:pPr>
              <w:jc w:val="both"/>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tcBorders>
              <w:left w:val="single" w:sz="4" w:space="0" w:color="auto"/>
              <w:right w:val="single" w:sz="4" w:space="0" w:color="auto"/>
            </w:tcBorders>
            <w:noWrap/>
            <w:vAlign w:val="center"/>
          </w:tcPr>
          <w:p w:rsidR="00F30444" w:rsidRPr="00300BD3" w:rsidRDefault="00F30444" w:rsidP="009850E3">
            <w:pPr>
              <w:tabs>
                <w:tab w:val="decimal" w:pos="941"/>
              </w:tabs>
              <w:ind w:left="-59"/>
              <w:jc w:val="center"/>
              <w:rPr>
                <w:b/>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rPr>
                <w:sz w:val="20"/>
                <w:szCs w:val="20"/>
              </w:rPr>
            </w:pPr>
            <w:r w:rsidRPr="00300BD3">
              <w:rPr>
                <w:sz w:val="20"/>
                <w:szCs w:val="20"/>
              </w:rPr>
              <w:t xml:space="preserve">Papildinājuma sastādīšana prasības pieteikumam, pieteikumam tiesvedības uzsākšanai, kreditora pieteikumam maksātnespējas procesā, pretprasībai, blakus sūdzībai, izlīgumam, apelācijas vai kasācijas sūdzībai </w:t>
            </w: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tcPr>
          <w:p w:rsidR="00F30444" w:rsidRPr="00300BD3" w:rsidRDefault="00F30444" w:rsidP="009850E3">
            <w:pPr>
              <w:jc w:val="center"/>
              <w:rPr>
                <w:color w:val="000000"/>
                <w:sz w:val="19"/>
                <w:szCs w:val="19"/>
              </w:rPr>
            </w:pPr>
            <w:r w:rsidRPr="00300BD3">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tcPr>
          <w:p w:rsidR="00F30444" w:rsidRPr="00300BD3" w:rsidRDefault="00F30444" w:rsidP="009850E3">
            <w:pPr>
              <w:tabs>
                <w:tab w:val="decimal" w:pos="-59"/>
              </w:tabs>
              <w:ind w:left="-59"/>
              <w:jc w:val="center"/>
              <w:rPr>
                <w:b/>
                <w:color w:val="000000"/>
                <w:sz w:val="20"/>
                <w:szCs w:val="20"/>
              </w:rPr>
            </w:pPr>
            <w:r w:rsidRPr="00300BD3">
              <w:rPr>
                <w:b/>
                <w:color w:val="000000"/>
                <w:sz w:val="20"/>
                <w:szCs w:val="20"/>
              </w:rPr>
              <w:t>25</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val="restart"/>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rPr>
                <w:sz w:val="20"/>
                <w:szCs w:val="20"/>
              </w:rPr>
            </w:pPr>
            <w:r w:rsidRPr="00300BD3">
              <w:rPr>
                <w:sz w:val="20"/>
                <w:szCs w:val="20"/>
              </w:rPr>
              <w:t>Pārstāvība tiesas sēdē</w:t>
            </w:r>
            <w:r w:rsidRPr="00300BD3">
              <w:rPr>
                <w:sz w:val="20"/>
                <w:szCs w:val="20"/>
                <w:vertAlign w:val="superscript"/>
              </w:rPr>
              <w:t>3</w:t>
            </w:r>
          </w:p>
          <w:p w:rsidR="00F30444" w:rsidRPr="00300BD3" w:rsidRDefault="00F30444" w:rsidP="009850E3">
            <w:pPr>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p>
        </w:tc>
        <w:tc>
          <w:tcPr>
            <w:tcW w:w="2410" w:type="dxa"/>
            <w:vMerge w:val="restart"/>
            <w:tcBorders>
              <w:top w:val="single" w:sz="4" w:space="0" w:color="auto"/>
              <w:left w:val="single" w:sz="4" w:space="0" w:color="auto"/>
              <w:right w:val="single" w:sz="4" w:space="0" w:color="auto"/>
            </w:tcBorders>
            <w:noWrap/>
            <w:vAlign w:val="center"/>
          </w:tcPr>
          <w:p w:rsidR="00F30444" w:rsidRPr="00300BD3" w:rsidRDefault="00F30444" w:rsidP="009850E3">
            <w:pPr>
              <w:tabs>
                <w:tab w:val="decimal" w:pos="-59"/>
              </w:tabs>
              <w:ind w:left="-59"/>
              <w:jc w:val="center"/>
              <w:rPr>
                <w:b/>
                <w:color w:val="000000"/>
                <w:sz w:val="20"/>
                <w:szCs w:val="20"/>
              </w:rPr>
            </w:pPr>
            <w:r w:rsidRPr="00300BD3">
              <w:rPr>
                <w:b/>
                <w:color w:val="000000"/>
                <w:sz w:val="20"/>
                <w:szCs w:val="20"/>
              </w:rPr>
              <w:t>30</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top w:val="single" w:sz="4" w:space="0" w:color="auto"/>
              <w:left w:val="single" w:sz="4" w:space="0" w:color="auto"/>
              <w:bottom w:val="single" w:sz="4" w:space="0" w:color="auto"/>
              <w:right w:val="single" w:sz="4" w:space="0" w:color="auto"/>
            </w:tcBorders>
          </w:tcPr>
          <w:p w:rsidR="00F30444" w:rsidRPr="00300BD3" w:rsidRDefault="00F30444" w:rsidP="009850E3">
            <w:pPr>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p>
        </w:tc>
        <w:tc>
          <w:tcPr>
            <w:tcW w:w="2410" w:type="dxa"/>
            <w:vMerge/>
            <w:tcBorders>
              <w:left w:val="single" w:sz="4" w:space="0" w:color="auto"/>
              <w:right w:val="single" w:sz="4" w:space="0" w:color="auto"/>
            </w:tcBorders>
            <w:noWrap/>
            <w:vAlign w:val="center"/>
          </w:tcPr>
          <w:p w:rsidR="00F30444" w:rsidRPr="00300BD3" w:rsidRDefault="00F30444" w:rsidP="009850E3">
            <w:pPr>
              <w:tabs>
                <w:tab w:val="decimal" w:pos="941"/>
              </w:tabs>
              <w:ind w:left="-59"/>
              <w:jc w:val="center"/>
              <w:rPr>
                <w:b/>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vMerge/>
            <w:tcBorders>
              <w:top w:val="single" w:sz="4" w:space="0" w:color="auto"/>
              <w:left w:val="single" w:sz="4" w:space="0" w:color="auto"/>
              <w:bottom w:val="single" w:sz="4" w:space="0" w:color="auto"/>
              <w:right w:val="single" w:sz="4" w:space="0" w:color="auto"/>
            </w:tcBorders>
          </w:tcPr>
          <w:p w:rsidR="00F30444" w:rsidRPr="00300BD3" w:rsidRDefault="00F30444" w:rsidP="009850E3">
            <w:pPr>
              <w:rPr>
                <w:sz w:val="20"/>
                <w:szCs w:val="20"/>
              </w:rPr>
            </w:pP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p>
        </w:tc>
        <w:tc>
          <w:tcPr>
            <w:tcW w:w="2410" w:type="dxa"/>
            <w:vMerge/>
            <w:tcBorders>
              <w:left w:val="single" w:sz="4" w:space="0" w:color="auto"/>
              <w:bottom w:val="single" w:sz="4" w:space="0" w:color="auto"/>
              <w:right w:val="single" w:sz="4" w:space="0" w:color="auto"/>
            </w:tcBorders>
            <w:noWrap/>
            <w:vAlign w:val="center"/>
          </w:tcPr>
          <w:p w:rsidR="00F30444" w:rsidRPr="00300BD3" w:rsidRDefault="00F30444" w:rsidP="009850E3">
            <w:pPr>
              <w:tabs>
                <w:tab w:val="decimal" w:pos="941"/>
              </w:tabs>
              <w:ind w:left="-59"/>
              <w:jc w:val="center"/>
              <w:rPr>
                <w:b/>
                <w:color w:val="000000"/>
                <w:sz w:val="20"/>
                <w:szCs w:val="20"/>
              </w:rPr>
            </w:pP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4551" w:type="dxa"/>
            <w:tcBorders>
              <w:top w:val="single" w:sz="4" w:space="0" w:color="auto"/>
              <w:left w:val="single" w:sz="4" w:space="0" w:color="auto"/>
              <w:bottom w:val="single" w:sz="4" w:space="0" w:color="auto"/>
              <w:right w:val="single" w:sz="4" w:space="0" w:color="auto"/>
            </w:tcBorders>
            <w:noWrap/>
          </w:tcPr>
          <w:p w:rsidR="00F30444" w:rsidRPr="00300BD3" w:rsidRDefault="00F30444" w:rsidP="009850E3">
            <w:pPr>
              <w:rPr>
                <w:sz w:val="20"/>
                <w:szCs w:val="20"/>
              </w:rPr>
            </w:pPr>
            <w:r w:rsidRPr="00300BD3">
              <w:rPr>
                <w:sz w:val="20"/>
                <w:szCs w:val="20"/>
              </w:rPr>
              <w:t>Iepazīšanās ar lietas materiāliem tiesā</w:t>
            </w:r>
            <w:r w:rsidRPr="00300BD3">
              <w:rPr>
                <w:sz w:val="20"/>
                <w:szCs w:val="20"/>
                <w:vertAlign w:val="superscript"/>
              </w:rPr>
              <w:t>4</w:t>
            </w:r>
          </w:p>
        </w:tc>
        <w:tc>
          <w:tcPr>
            <w:tcW w:w="1276"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sz w:val="19"/>
                <w:szCs w:val="19"/>
              </w:rPr>
            </w:pPr>
            <w:r w:rsidRPr="00300BD3">
              <w:rPr>
                <w:sz w:val="19"/>
                <w:szCs w:val="19"/>
              </w:rPr>
              <w:t>x</w:t>
            </w:r>
          </w:p>
        </w:tc>
        <w:tc>
          <w:tcPr>
            <w:tcW w:w="1134" w:type="dxa"/>
            <w:tcBorders>
              <w:top w:val="single" w:sz="4" w:space="0" w:color="auto"/>
              <w:left w:val="single" w:sz="4" w:space="0" w:color="auto"/>
              <w:bottom w:val="single" w:sz="4" w:space="0" w:color="auto"/>
              <w:right w:val="single" w:sz="4" w:space="0" w:color="auto"/>
            </w:tcBorders>
          </w:tcPr>
          <w:p w:rsidR="00F30444" w:rsidRPr="00300BD3" w:rsidRDefault="00F30444" w:rsidP="009850E3">
            <w:pPr>
              <w:jc w:val="center"/>
              <w:rPr>
                <w:color w:val="000000"/>
                <w:sz w:val="19"/>
                <w:szCs w:val="19"/>
              </w:rPr>
            </w:pPr>
            <w:r w:rsidRPr="00300BD3">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tcPr>
          <w:p w:rsidR="00F30444" w:rsidRPr="00300BD3" w:rsidRDefault="009C1FBF" w:rsidP="009850E3">
            <w:pPr>
              <w:tabs>
                <w:tab w:val="decimal" w:pos="-59"/>
              </w:tabs>
              <w:ind w:left="-59"/>
              <w:jc w:val="center"/>
              <w:rPr>
                <w:b/>
                <w:color w:val="000000"/>
                <w:sz w:val="20"/>
                <w:szCs w:val="20"/>
              </w:rPr>
            </w:pPr>
            <w:r w:rsidRPr="00300BD3">
              <w:rPr>
                <w:b/>
                <w:color w:val="000000"/>
                <w:sz w:val="20"/>
                <w:szCs w:val="20"/>
              </w:rPr>
              <w:t>20</w:t>
            </w:r>
          </w:p>
        </w:tc>
        <w:tc>
          <w:tcPr>
            <w:tcW w:w="2552" w:type="dxa"/>
            <w:tcBorders>
              <w:top w:val="single" w:sz="4" w:space="0" w:color="auto"/>
              <w:left w:val="nil"/>
              <w:bottom w:val="single" w:sz="4" w:space="0" w:color="auto"/>
              <w:right w:val="single" w:sz="4" w:space="0" w:color="auto"/>
            </w:tcBorders>
          </w:tcPr>
          <w:p w:rsidR="00F30444" w:rsidRPr="00300BD3" w:rsidRDefault="00F30444" w:rsidP="009850E3">
            <w:pPr>
              <w:jc w:val="center"/>
              <w:rPr>
                <w:sz w:val="19"/>
                <w:szCs w:val="19"/>
              </w:rPr>
            </w:pPr>
          </w:p>
        </w:tc>
        <w:tc>
          <w:tcPr>
            <w:tcW w:w="1559" w:type="dxa"/>
            <w:tcBorders>
              <w:top w:val="single" w:sz="4" w:space="0" w:color="auto"/>
              <w:left w:val="single" w:sz="4" w:space="0" w:color="auto"/>
              <w:bottom w:val="single" w:sz="12" w:space="0" w:color="auto"/>
              <w:right w:val="single" w:sz="4"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10505" w:type="dxa"/>
            <w:gridSpan w:val="5"/>
            <w:vMerge w:val="restart"/>
            <w:tcBorders>
              <w:top w:val="single" w:sz="4" w:space="0" w:color="auto"/>
            </w:tcBorders>
            <w:noWrap/>
            <w:vAlign w:val="center"/>
          </w:tcPr>
          <w:p w:rsidR="00F30444" w:rsidRPr="00300BD3" w:rsidRDefault="00F30444" w:rsidP="009850E3">
            <w:pPr>
              <w:pStyle w:val="Paraststmeklis"/>
              <w:jc w:val="both"/>
              <w:rPr>
                <w:rFonts w:ascii="Times New Roman" w:hAnsi="Times New Roman"/>
                <w:color w:val="auto"/>
                <w:sz w:val="20"/>
                <w:szCs w:val="20"/>
              </w:rPr>
            </w:pPr>
            <w:r w:rsidRPr="00300BD3">
              <w:rPr>
                <w:rFonts w:ascii="Times New Roman" w:hAnsi="Times New Roman"/>
                <w:color w:val="auto"/>
                <w:sz w:val="20"/>
                <w:szCs w:val="20"/>
              </w:rPr>
              <w:t xml:space="preserve">Piezīmes. </w:t>
            </w:r>
          </w:p>
          <w:p w:rsidR="00F30444" w:rsidRPr="00300BD3" w:rsidRDefault="00F30444" w:rsidP="009850E3">
            <w:pPr>
              <w:pStyle w:val="Paraststmeklis"/>
              <w:jc w:val="both"/>
              <w:rPr>
                <w:rFonts w:ascii="Times New Roman" w:hAnsi="Times New Roman"/>
                <w:color w:val="auto"/>
                <w:sz w:val="20"/>
                <w:szCs w:val="20"/>
              </w:rPr>
            </w:pPr>
            <w:r w:rsidRPr="00300BD3">
              <w:rPr>
                <w:rFonts w:ascii="Times New Roman" w:hAnsi="Times New Roman"/>
                <w:b/>
                <w:color w:val="auto"/>
                <w:sz w:val="20"/>
                <w:szCs w:val="20"/>
                <w:vertAlign w:val="superscript"/>
              </w:rPr>
              <w:t>1</w:t>
            </w:r>
            <w:r w:rsidRPr="00300BD3">
              <w:rPr>
                <w:rFonts w:ascii="Times New Roman" w:hAnsi="Times New Roman"/>
                <w:color w:val="auto"/>
                <w:sz w:val="20"/>
                <w:szCs w:val="20"/>
              </w:rPr>
              <w:t xml:space="preserve"> Ja juridiskā konsultācija pēc Juridiskās palīdzības administrācijas norīkojuma civillietā, administratīvajā lietā vai pārrobežu strīda lietā vai administratīvajā lietā Patvēruma likumā un Imigrācijas likumā noteiktajos gadījumos un kārtībā, sniegta juridiskās palīdzības saņēmēja dzīvesvietā vai atrašanās vietā, samaksa nosakāma divkāršā stundas likmes apmērā (Ministru kabineta 2009.gada 22.decembra noteikumu Nr.1493 "Noteikumi par valsts nodrošinātās juridiskās palīdzības apjomu, samaksas apmēru, atlīdzināmajiem izdevumiem un to izmaksas kārtību" (turpmāk – Ministru kabineta noteikumi) 13.punkts). </w:t>
            </w:r>
          </w:p>
          <w:p w:rsidR="00F30444" w:rsidRPr="00300BD3" w:rsidRDefault="00F30444" w:rsidP="009850E3">
            <w:pPr>
              <w:pStyle w:val="Paraststmeklis"/>
              <w:jc w:val="both"/>
              <w:rPr>
                <w:rFonts w:ascii="Times New Roman" w:hAnsi="Times New Roman"/>
                <w:color w:val="auto"/>
                <w:sz w:val="20"/>
                <w:szCs w:val="20"/>
              </w:rPr>
            </w:pPr>
            <w:r w:rsidRPr="00300BD3">
              <w:rPr>
                <w:rFonts w:ascii="Times New Roman" w:hAnsi="Times New Roman"/>
                <w:b/>
                <w:color w:val="auto"/>
                <w:sz w:val="20"/>
                <w:szCs w:val="20"/>
                <w:vertAlign w:val="superscript"/>
              </w:rPr>
              <w:t>2</w:t>
            </w:r>
            <w:r w:rsidRPr="00300BD3">
              <w:rPr>
                <w:rFonts w:ascii="Times New Roman" w:hAnsi="Times New Roman"/>
                <w:color w:val="auto"/>
                <w:sz w:val="20"/>
                <w:szCs w:val="20"/>
              </w:rPr>
              <w:t xml:space="preserve"> Ja juridiskās palīdzības saņēmējs bez attaisnojoša iemesla nav ieradies un nav laikus paziņojis par neierašanos, samaksa nosakāma ne vairāk kā par vienu juridiskās konsultācijas stundu 50 % apmērā (Ministru kabineta noteikumu 19.punkts).</w:t>
            </w:r>
          </w:p>
          <w:p w:rsidR="00F30444" w:rsidRPr="00300BD3" w:rsidRDefault="00F30444" w:rsidP="009850E3">
            <w:pPr>
              <w:pStyle w:val="Paraststmeklis"/>
              <w:jc w:val="both"/>
              <w:rPr>
                <w:rFonts w:ascii="Times New Roman" w:hAnsi="Times New Roman"/>
                <w:color w:val="auto"/>
                <w:sz w:val="20"/>
                <w:szCs w:val="20"/>
              </w:rPr>
            </w:pPr>
            <w:r w:rsidRPr="00300BD3">
              <w:rPr>
                <w:rFonts w:ascii="Times New Roman" w:hAnsi="Times New Roman"/>
                <w:color w:val="auto"/>
                <w:sz w:val="20"/>
                <w:szCs w:val="20"/>
                <w:vertAlign w:val="superscript"/>
              </w:rPr>
              <w:t>3</w:t>
            </w:r>
            <w:r w:rsidRPr="00300BD3">
              <w:rPr>
                <w:rFonts w:ascii="Times New Roman" w:hAnsi="Times New Roman"/>
                <w:color w:val="auto"/>
                <w:sz w:val="20"/>
                <w:szCs w:val="20"/>
              </w:rPr>
              <w:t xml:space="preserve"> Par divu vai vairāku personu pārstāvību tiesas sēdē vienā civillietā, administratīvajā lietā vai pārrobežu strīda lietā samaksa nosakāma 65 % apmērā no samaksas par vienas personas pārstāvību tiesas sēdē (Ministru kabineta noteikumu 17.punkts).</w:t>
            </w:r>
          </w:p>
          <w:p w:rsidR="00F30444" w:rsidRPr="00300BD3" w:rsidRDefault="00F30444" w:rsidP="009850E3">
            <w:pPr>
              <w:pStyle w:val="Paraststmeklis"/>
              <w:jc w:val="both"/>
              <w:rPr>
                <w:rFonts w:ascii="Times New Roman" w:hAnsi="Times New Roman"/>
                <w:color w:val="auto"/>
                <w:sz w:val="20"/>
                <w:szCs w:val="20"/>
                <w:vertAlign w:val="superscript"/>
              </w:rPr>
            </w:pPr>
            <w:r w:rsidRPr="00300BD3">
              <w:rPr>
                <w:rFonts w:ascii="Times New Roman" w:hAnsi="Times New Roman"/>
                <w:color w:val="auto"/>
                <w:sz w:val="20"/>
                <w:szCs w:val="20"/>
                <w:vertAlign w:val="superscript"/>
              </w:rPr>
              <w:t>4</w:t>
            </w:r>
            <w:r w:rsidRPr="00300BD3">
              <w:rPr>
                <w:color w:val="auto"/>
              </w:rPr>
              <w:t xml:space="preserve"> </w:t>
            </w:r>
            <w:r w:rsidRPr="00300BD3">
              <w:rPr>
                <w:rFonts w:ascii="Times New Roman" w:hAnsi="Times New Roman"/>
                <w:color w:val="auto"/>
                <w:sz w:val="20"/>
                <w:szCs w:val="20"/>
              </w:rPr>
              <w:t>Par iepazīšanos ar vienu civillietas vai administratīvās lietas materiālu sējumu tiesā, ja tiek pārstāvētas divas vai vairākas personas vienā civillietā, administratīvajā lietā vai pārrobežu strīda lietā, samaksa par katru personu nosakāma 65 % apmērā no samaksas par iepazīšanos ar vienu civillietas vai administratīvās lietas materiālu sējumu tiesā vienas tiesas instances ietvaros (Ministru kabineta noteikumu 17.</w:t>
            </w:r>
            <w:r w:rsidRPr="00300BD3">
              <w:rPr>
                <w:rFonts w:ascii="Times New Roman" w:hAnsi="Times New Roman"/>
                <w:color w:val="auto"/>
                <w:sz w:val="20"/>
                <w:szCs w:val="20"/>
                <w:vertAlign w:val="superscript"/>
              </w:rPr>
              <w:t>1 </w:t>
            </w:r>
            <w:r w:rsidRPr="00300BD3">
              <w:rPr>
                <w:rFonts w:ascii="Times New Roman" w:hAnsi="Times New Roman"/>
                <w:color w:val="auto"/>
                <w:sz w:val="20"/>
                <w:szCs w:val="20"/>
              </w:rPr>
              <w:t>punkts).</w:t>
            </w:r>
          </w:p>
          <w:p w:rsidR="00F30444" w:rsidRPr="00300BD3" w:rsidRDefault="00F30444" w:rsidP="00FB6DA1">
            <w:pPr>
              <w:rPr>
                <w:sz w:val="19"/>
                <w:szCs w:val="19"/>
              </w:rPr>
            </w:pPr>
            <w:r w:rsidRPr="00300BD3">
              <w:rPr>
                <w:sz w:val="20"/>
                <w:szCs w:val="20"/>
                <w:vertAlign w:val="superscript"/>
              </w:rPr>
              <w:t>5</w:t>
            </w:r>
            <w:r w:rsidRPr="00300BD3">
              <w:rPr>
                <w:sz w:val="20"/>
                <w:szCs w:val="20"/>
              </w:rPr>
              <w:t xml:space="preserve"> PVN likme atbilstoši </w:t>
            </w:r>
            <w:r w:rsidR="00FB6DA1" w:rsidRPr="00300BD3">
              <w:rPr>
                <w:sz w:val="20"/>
                <w:szCs w:val="20"/>
              </w:rPr>
              <w:t>Pievienotās vērtības nodokļa likumam</w:t>
            </w:r>
          </w:p>
        </w:tc>
        <w:tc>
          <w:tcPr>
            <w:tcW w:w="2552" w:type="dxa"/>
            <w:tcBorders>
              <w:top w:val="single" w:sz="4" w:space="0" w:color="auto"/>
              <w:right w:val="single" w:sz="12" w:space="0" w:color="auto"/>
            </w:tcBorders>
            <w:vAlign w:val="center"/>
          </w:tcPr>
          <w:p w:rsidR="00F30444" w:rsidRPr="00300BD3" w:rsidRDefault="00F30444" w:rsidP="009850E3">
            <w:pPr>
              <w:jc w:val="right"/>
              <w:rPr>
                <w:b/>
                <w:sz w:val="19"/>
                <w:szCs w:val="19"/>
              </w:rPr>
            </w:pPr>
            <w:r w:rsidRPr="00300BD3">
              <w:rPr>
                <w:b/>
                <w:szCs w:val="19"/>
              </w:rPr>
              <w:t>Kopā (bez PVN)</w:t>
            </w:r>
          </w:p>
        </w:tc>
        <w:tc>
          <w:tcPr>
            <w:tcW w:w="1559" w:type="dxa"/>
            <w:tcBorders>
              <w:top w:val="single" w:sz="12" w:space="0" w:color="auto"/>
              <w:left w:val="single" w:sz="12" w:space="0" w:color="auto"/>
              <w:bottom w:val="single" w:sz="12" w:space="0" w:color="auto"/>
              <w:right w:val="single" w:sz="12" w:space="0" w:color="auto"/>
            </w:tcBorders>
            <w:noWrap/>
          </w:tcPr>
          <w:p w:rsidR="00F30444" w:rsidRPr="00300BD3" w:rsidRDefault="00F30444" w:rsidP="009850E3">
            <w:pPr>
              <w:jc w:val="center"/>
              <w:rPr>
                <w:sz w:val="19"/>
                <w:szCs w:val="19"/>
              </w:rPr>
            </w:pPr>
          </w:p>
        </w:tc>
      </w:tr>
      <w:tr w:rsidR="00F30444" w:rsidRPr="00300BD3" w:rsidTr="009850E3">
        <w:trPr>
          <w:trHeight w:val="330"/>
        </w:trPr>
        <w:tc>
          <w:tcPr>
            <w:tcW w:w="10505" w:type="dxa"/>
            <w:gridSpan w:val="5"/>
            <w:vMerge/>
            <w:noWrap/>
            <w:vAlign w:val="center"/>
          </w:tcPr>
          <w:p w:rsidR="00F30444" w:rsidRPr="00300BD3" w:rsidRDefault="00F30444" w:rsidP="009850E3">
            <w:pPr>
              <w:jc w:val="center"/>
              <w:rPr>
                <w:sz w:val="19"/>
                <w:szCs w:val="19"/>
              </w:rPr>
            </w:pPr>
          </w:p>
        </w:tc>
        <w:tc>
          <w:tcPr>
            <w:tcW w:w="2552" w:type="dxa"/>
            <w:tcBorders>
              <w:right w:val="single" w:sz="12" w:space="0" w:color="auto"/>
            </w:tcBorders>
            <w:vAlign w:val="center"/>
          </w:tcPr>
          <w:p w:rsidR="00F30444" w:rsidRPr="00300BD3" w:rsidRDefault="00F30444" w:rsidP="009850E3">
            <w:pPr>
              <w:jc w:val="right"/>
              <w:rPr>
                <w:b/>
                <w:sz w:val="19"/>
                <w:szCs w:val="19"/>
                <w:vertAlign w:val="superscript"/>
              </w:rPr>
            </w:pPr>
            <w:r w:rsidRPr="00300BD3">
              <w:rPr>
                <w:b/>
                <w:szCs w:val="19"/>
              </w:rPr>
              <w:t xml:space="preserve">PVN </w:t>
            </w:r>
            <w:r w:rsidRPr="00300BD3">
              <w:rPr>
                <w:b/>
                <w:szCs w:val="19"/>
                <w:vertAlign w:val="superscript"/>
              </w:rPr>
              <w:t>5</w:t>
            </w:r>
          </w:p>
        </w:tc>
        <w:tc>
          <w:tcPr>
            <w:tcW w:w="1559" w:type="dxa"/>
            <w:tcBorders>
              <w:top w:val="single" w:sz="12" w:space="0" w:color="auto"/>
              <w:left w:val="single" w:sz="12" w:space="0" w:color="auto"/>
              <w:bottom w:val="single" w:sz="12" w:space="0" w:color="auto"/>
              <w:right w:val="single" w:sz="12" w:space="0" w:color="auto"/>
            </w:tcBorders>
            <w:noWrap/>
          </w:tcPr>
          <w:p w:rsidR="00F30444" w:rsidRPr="00300BD3" w:rsidRDefault="00F30444" w:rsidP="009850E3">
            <w:pPr>
              <w:jc w:val="center"/>
              <w:rPr>
                <w:sz w:val="19"/>
                <w:szCs w:val="19"/>
              </w:rPr>
            </w:pPr>
          </w:p>
        </w:tc>
      </w:tr>
      <w:tr w:rsidR="00F30444" w:rsidRPr="00300BD3" w:rsidTr="009850E3">
        <w:trPr>
          <w:trHeight w:val="1825"/>
        </w:trPr>
        <w:tc>
          <w:tcPr>
            <w:tcW w:w="10505" w:type="dxa"/>
            <w:gridSpan w:val="5"/>
            <w:vMerge/>
            <w:noWrap/>
            <w:vAlign w:val="center"/>
          </w:tcPr>
          <w:p w:rsidR="00F30444" w:rsidRPr="00300BD3" w:rsidRDefault="00F30444" w:rsidP="009850E3">
            <w:pPr>
              <w:jc w:val="center"/>
              <w:rPr>
                <w:sz w:val="19"/>
                <w:szCs w:val="19"/>
              </w:rPr>
            </w:pPr>
          </w:p>
        </w:tc>
        <w:tc>
          <w:tcPr>
            <w:tcW w:w="2552" w:type="dxa"/>
            <w:tcBorders>
              <w:right w:val="single" w:sz="12" w:space="0" w:color="auto"/>
            </w:tcBorders>
            <w:vAlign w:val="center"/>
          </w:tcPr>
          <w:p w:rsidR="00F30444" w:rsidRPr="00300BD3" w:rsidRDefault="00F30444" w:rsidP="009850E3">
            <w:pPr>
              <w:jc w:val="right"/>
              <w:rPr>
                <w:sz w:val="19"/>
                <w:szCs w:val="19"/>
              </w:rPr>
            </w:pPr>
            <w:r w:rsidRPr="00300BD3">
              <w:rPr>
                <w:b/>
                <w:szCs w:val="19"/>
              </w:rPr>
              <w:t>Kopsumma (1)</w:t>
            </w:r>
          </w:p>
        </w:tc>
        <w:tc>
          <w:tcPr>
            <w:tcW w:w="1559" w:type="dxa"/>
            <w:tcBorders>
              <w:top w:val="single" w:sz="12" w:space="0" w:color="auto"/>
              <w:left w:val="single" w:sz="12" w:space="0" w:color="auto"/>
              <w:bottom w:val="single" w:sz="12" w:space="0" w:color="auto"/>
              <w:right w:val="single" w:sz="12" w:space="0" w:color="auto"/>
            </w:tcBorders>
            <w:shd w:val="clear" w:color="auto" w:fill="BFBFBF"/>
            <w:noWrap/>
          </w:tcPr>
          <w:p w:rsidR="00F30444" w:rsidRPr="00300BD3" w:rsidRDefault="00F30444" w:rsidP="009850E3">
            <w:pPr>
              <w:jc w:val="center"/>
              <w:rPr>
                <w:sz w:val="19"/>
                <w:szCs w:val="19"/>
              </w:rPr>
            </w:pPr>
          </w:p>
        </w:tc>
      </w:tr>
    </w:tbl>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 w:rsidR="00F30444" w:rsidRPr="00300BD3" w:rsidRDefault="00F30444" w:rsidP="00F30444">
      <w:pPr>
        <w:rPr>
          <w:vanish/>
        </w:rPr>
      </w:pPr>
    </w:p>
    <w:p w:rsidR="00F30444" w:rsidRPr="00300BD3" w:rsidRDefault="00F30444" w:rsidP="00F30444">
      <w:pPr>
        <w:ind w:right="611"/>
        <w:jc w:val="cente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6247"/>
        <w:gridCol w:w="2268"/>
        <w:gridCol w:w="2413"/>
      </w:tblGrid>
      <w:tr w:rsidR="00F30444" w:rsidRPr="00300BD3" w:rsidTr="009850E3">
        <w:trPr>
          <w:trHeight w:val="258"/>
        </w:trPr>
        <w:tc>
          <w:tcPr>
            <w:tcW w:w="14570" w:type="dxa"/>
            <w:gridSpan w:val="4"/>
            <w:shd w:val="clear" w:color="auto" w:fill="BFBFBF"/>
          </w:tcPr>
          <w:p w:rsidR="00F30444" w:rsidRPr="00300BD3" w:rsidRDefault="00F30444" w:rsidP="009850E3">
            <w:pPr>
              <w:ind w:right="611"/>
              <w:jc w:val="center"/>
              <w:rPr>
                <w:b/>
                <w:sz w:val="20"/>
              </w:rPr>
            </w:pPr>
            <w:r w:rsidRPr="00300BD3">
              <w:rPr>
                <w:b/>
                <w:sz w:val="20"/>
              </w:rPr>
              <w:lastRenderedPageBreak/>
              <w:t xml:space="preserve">Ziņas par </w:t>
            </w:r>
            <w:r w:rsidRPr="00300BD3">
              <w:rPr>
                <w:b/>
                <w:bCs/>
                <w:sz w:val="20"/>
              </w:rPr>
              <w:t>paziņojuma apstiprinātāju</w:t>
            </w:r>
          </w:p>
        </w:tc>
      </w:tr>
      <w:tr w:rsidR="00F30444" w:rsidRPr="00300BD3" w:rsidTr="009850E3">
        <w:trPr>
          <w:trHeight w:val="213"/>
        </w:trPr>
        <w:tc>
          <w:tcPr>
            <w:tcW w:w="3642" w:type="dxa"/>
            <w:shd w:val="clear" w:color="auto" w:fill="BFBFBF"/>
          </w:tcPr>
          <w:p w:rsidR="00F30444" w:rsidRPr="00300BD3" w:rsidRDefault="00F30444" w:rsidP="009850E3">
            <w:pPr>
              <w:ind w:right="611"/>
              <w:jc w:val="center"/>
              <w:rPr>
                <w:b/>
                <w:sz w:val="20"/>
                <w:szCs w:val="20"/>
              </w:rPr>
            </w:pPr>
            <w:r w:rsidRPr="00300BD3">
              <w:rPr>
                <w:b/>
                <w:sz w:val="20"/>
                <w:szCs w:val="20"/>
              </w:rPr>
              <w:t>Tiesas\iestādes nosaukums</w:t>
            </w:r>
          </w:p>
        </w:tc>
        <w:tc>
          <w:tcPr>
            <w:tcW w:w="6247" w:type="dxa"/>
            <w:shd w:val="clear" w:color="auto" w:fill="BFBFBF"/>
          </w:tcPr>
          <w:p w:rsidR="00F30444" w:rsidRPr="00300BD3" w:rsidRDefault="00F30444" w:rsidP="009850E3">
            <w:pPr>
              <w:ind w:right="611"/>
              <w:jc w:val="center"/>
              <w:rPr>
                <w:b/>
                <w:sz w:val="20"/>
                <w:szCs w:val="20"/>
              </w:rPr>
            </w:pPr>
            <w:r w:rsidRPr="00300BD3">
              <w:rPr>
                <w:b/>
                <w:sz w:val="20"/>
                <w:szCs w:val="20"/>
              </w:rPr>
              <w:t>Paziņojuma apstiprinātāja vārds, uzvārds un amats</w:t>
            </w:r>
          </w:p>
        </w:tc>
        <w:tc>
          <w:tcPr>
            <w:tcW w:w="2268" w:type="dxa"/>
            <w:shd w:val="clear" w:color="auto" w:fill="BFBFBF"/>
          </w:tcPr>
          <w:p w:rsidR="00F30444" w:rsidRPr="00300BD3" w:rsidRDefault="00F30444" w:rsidP="009850E3">
            <w:pPr>
              <w:ind w:right="611"/>
              <w:jc w:val="center"/>
              <w:rPr>
                <w:b/>
                <w:sz w:val="20"/>
                <w:szCs w:val="20"/>
              </w:rPr>
            </w:pPr>
            <w:r w:rsidRPr="00300BD3">
              <w:rPr>
                <w:b/>
                <w:sz w:val="20"/>
                <w:szCs w:val="20"/>
              </w:rPr>
              <w:t>Tālrunis</w:t>
            </w:r>
          </w:p>
        </w:tc>
        <w:tc>
          <w:tcPr>
            <w:tcW w:w="2413" w:type="dxa"/>
            <w:shd w:val="clear" w:color="auto" w:fill="BFBFBF"/>
          </w:tcPr>
          <w:p w:rsidR="00F30444" w:rsidRPr="00300BD3" w:rsidRDefault="00F30444" w:rsidP="009850E3">
            <w:pPr>
              <w:ind w:right="611"/>
              <w:jc w:val="center"/>
              <w:rPr>
                <w:b/>
                <w:sz w:val="20"/>
                <w:szCs w:val="20"/>
              </w:rPr>
            </w:pPr>
            <w:r w:rsidRPr="00300BD3">
              <w:rPr>
                <w:b/>
                <w:sz w:val="20"/>
                <w:szCs w:val="20"/>
              </w:rPr>
              <w:t>Paraksts</w:t>
            </w:r>
          </w:p>
        </w:tc>
      </w:tr>
      <w:tr w:rsidR="00F30444" w:rsidRPr="00300BD3" w:rsidTr="009850E3">
        <w:trPr>
          <w:trHeight w:val="273"/>
        </w:trPr>
        <w:tc>
          <w:tcPr>
            <w:tcW w:w="3642" w:type="dxa"/>
          </w:tcPr>
          <w:p w:rsidR="00F30444" w:rsidRPr="00300BD3" w:rsidRDefault="00F30444" w:rsidP="009850E3">
            <w:pPr>
              <w:ind w:right="611"/>
              <w:rPr>
                <w:b/>
                <w:sz w:val="20"/>
                <w:szCs w:val="20"/>
              </w:rPr>
            </w:pPr>
          </w:p>
        </w:tc>
        <w:tc>
          <w:tcPr>
            <w:tcW w:w="6247" w:type="dxa"/>
          </w:tcPr>
          <w:p w:rsidR="00F30444" w:rsidRPr="00300BD3" w:rsidRDefault="00F30444" w:rsidP="009850E3">
            <w:pPr>
              <w:ind w:right="611"/>
              <w:rPr>
                <w:b/>
                <w:sz w:val="20"/>
                <w:szCs w:val="20"/>
              </w:rPr>
            </w:pPr>
          </w:p>
        </w:tc>
        <w:tc>
          <w:tcPr>
            <w:tcW w:w="2268" w:type="dxa"/>
          </w:tcPr>
          <w:p w:rsidR="00F30444" w:rsidRPr="00300BD3" w:rsidRDefault="00F30444" w:rsidP="009850E3">
            <w:pPr>
              <w:ind w:right="611"/>
              <w:rPr>
                <w:b/>
                <w:sz w:val="20"/>
                <w:szCs w:val="20"/>
              </w:rPr>
            </w:pPr>
          </w:p>
          <w:p w:rsidR="00F30444" w:rsidRPr="00300BD3" w:rsidRDefault="00F30444" w:rsidP="009850E3">
            <w:pPr>
              <w:ind w:right="611"/>
              <w:rPr>
                <w:b/>
                <w:sz w:val="20"/>
                <w:szCs w:val="20"/>
              </w:rPr>
            </w:pPr>
          </w:p>
        </w:tc>
        <w:tc>
          <w:tcPr>
            <w:tcW w:w="2413" w:type="dxa"/>
          </w:tcPr>
          <w:p w:rsidR="00F30444" w:rsidRPr="00300BD3" w:rsidRDefault="00F30444" w:rsidP="009850E3">
            <w:pPr>
              <w:ind w:right="611"/>
              <w:rPr>
                <w:b/>
                <w:sz w:val="20"/>
                <w:szCs w:val="20"/>
              </w:rPr>
            </w:pPr>
          </w:p>
        </w:tc>
      </w:tr>
    </w:tbl>
    <w:p w:rsidR="00F30444" w:rsidRPr="00300BD3" w:rsidRDefault="00F30444" w:rsidP="00F30444"/>
    <w:p w:rsidR="00F30444" w:rsidRPr="00300BD3" w:rsidRDefault="00F30444" w:rsidP="00F30444">
      <w:pPr>
        <w:rPr>
          <w:sz w:val="16"/>
          <w:szCs w:val="16"/>
        </w:rPr>
      </w:pPr>
    </w:p>
    <w:tbl>
      <w:tblPr>
        <w:tblpPr w:leftFromText="180" w:rightFromText="180" w:vertAnchor="text" w:horzAnchor="margin" w:tblpY="136"/>
        <w:tblW w:w="14518" w:type="dxa"/>
        <w:tblLayout w:type="fixed"/>
        <w:tblLook w:val="0000" w:firstRow="0" w:lastRow="0" w:firstColumn="0" w:lastColumn="0" w:noHBand="0" w:noVBand="0"/>
      </w:tblPr>
      <w:tblGrid>
        <w:gridCol w:w="5495"/>
        <w:gridCol w:w="1417"/>
        <w:gridCol w:w="1276"/>
        <w:gridCol w:w="1276"/>
        <w:gridCol w:w="1417"/>
        <w:gridCol w:w="27"/>
        <w:gridCol w:w="1249"/>
        <w:gridCol w:w="1276"/>
        <w:gridCol w:w="1085"/>
      </w:tblGrid>
      <w:tr w:rsidR="00F30444" w:rsidRPr="00300BD3" w:rsidTr="009850E3">
        <w:trPr>
          <w:trHeight w:val="336"/>
        </w:trPr>
        <w:tc>
          <w:tcPr>
            <w:tcW w:w="5495" w:type="dxa"/>
            <w:vMerge w:val="restart"/>
            <w:tcBorders>
              <w:top w:val="single" w:sz="2" w:space="0" w:color="auto"/>
              <w:left w:val="single" w:sz="2" w:space="0" w:color="auto"/>
              <w:bottom w:val="single" w:sz="2" w:space="0" w:color="auto"/>
              <w:right w:val="single" w:sz="2" w:space="0" w:color="auto"/>
            </w:tcBorders>
          </w:tcPr>
          <w:p w:rsidR="00F30444" w:rsidRPr="00300BD3" w:rsidRDefault="00F30444" w:rsidP="009850E3">
            <w:pPr>
              <w:rPr>
                <w:b/>
                <w:sz w:val="20"/>
                <w:szCs w:val="20"/>
              </w:rPr>
            </w:pPr>
            <w:r w:rsidRPr="00300BD3">
              <w:rPr>
                <w:b/>
                <w:sz w:val="20"/>
                <w:szCs w:val="20"/>
              </w:rPr>
              <w:t>Ceļa (transporta) izdevumi un izdevumi par viesnīcu (naktsmītni) saskaņā ar izdevumus apliecinošiem dokumentiem (kvītis, čeki, biļešu oriģināli)</w:t>
            </w:r>
          </w:p>
        </w:tc>
        <w:tc>
          <w:tcPr>
            <w:tcW w:w="1417" w:type="dxa"/>
            <w:vMerge w:val="restart"/>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Datums</w:t>
            </w:r>
          </w:p>
        </w:tc>
        <w:tc>
          <w:tcPr>
            <w:tcW w:w="2552"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Maršruts</w:t>
            </w:r>
          </w:p>
        </w:tc>
        <w:tc>
          <w:tcPr>
            <w:tcW w:w="1417" w:type="dxa"/>
            <w:vMerge w:val="restart"/>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Nobraukums (km)</w:t>
            </w:r>
            <w:r w:rsidRPr="00300BD3">
              <w:rPr>
                <w:b/>
                <w:sz w:val="20"/>
                <w:szCs w:val="20"/>
                <w:vertAlign w:val="superscript"/>
              </w:rPr>
              <w:t>6</w:t>
            </w:r>
          </w:p>
        </w:tc>
        <w:tc>
          <w:tcPr>
            <w:tcW w:w="1276" w:type="dxa"/>
            <w:gridSpan w:val="2"/>
            <w:vMerge w:val="restart"/>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b/>
                <w:sz w:val="20"/>
                <w:szCs w:val="20"/>
              </w:rPr>
            </w:pPr>
            <w:r w:rsidRPr="00300BD3">
              <w:rPr>
                <w:b/>
                <w:sz w:val="20"/>
                <w:szCs w:val="20"/>
              </w:rPr>
              <w:t>Degvielas patēriņš (litri)</w:t>
            </w:r>
          </w:p>
        </w:tc>
        <w:tc>
          <w:tcPr>
            <w:tcW w:w="1276" w:type="dxa"/>
            <w:vMerge w:val="restart"/>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 xml:space="preserve">Cena </w:t>
            </w:r>
          </w:p>
          <w:p w:rsidR="00F30444" w:rsidRPr="00300BD3" w:rsidRDefault="00F30444" w:rsidP="009850E3">
            <w:pPr>
              <w:jc w:val="center"/>
              <w:rPr>
                <w:b/>
                <w:sz w:val="20"/>
                <w:szCs w:val="20"/>
              </w:rPr>
            </w:pPr>
            <w:r w:rsidRPr="00300BD3">
              <w:rPr>
                <w:b/>
                <w:sz w:val="20"/>
                <w:szCs w:val="20"/>
              </w:rPr>
              <w:t>(1 litrs)</w:t>
            </w:r>
          </w:p>
        </w:tc>
        <w:tc>
          <w:tcPr>
            <w:tcW w:w="1085" w:type="dxa"/>
            <w:vMerge w:val="restart"/>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Summa (EUR)</w:t>
            </w:r>
          </w:p>
        </w:tc>
      </w:tr>
      <w:tr w:rsidR="00F30444" w:rsidRPr="00300BD3" w:rsidTr="009850E3">
        <w:trPr>
          <w:trHeight w:val="375"/>
        </w:trPr>
        <w:tc>
          <w:tcPr>
            <w:tcW w:w="5495" w:type="dxa"/>
            <w:vMerge/>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sz w:val="20"/>
                <w:szCs w:val="20"/>
              </w:rPr>
            </w:pPr>
          </w:p>
        </w:tc>
        <w:tc>
          <w:tcPr>
            <w:tcW w:w="1417" w:type="dxa"/>
            <w:vMerge/>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no kurienes</w:t>
            </w: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b/>
                <w:sz w:val="20"/>
                <w:szCs w:val="20"/>
              </w:rPr>
            </w:pPr>
            <w:r w:rsidRPr="00300BD3">
              <w:rPr>
                <w:b/>
                <w:sz w:val="20"/>
                <w:szCs w:val="20"/>
              </w:rPr>
              <w:t>uz kurieni</w:t>
            </w:r>
          </w:p>
        </w:tc>
        <w:tc>
          <w:tcPr>
            <w:tcW w:w="1417" w:type="dxa"/>
            <w:vMerge/>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sz w:val="20"/>
                <w:szCs w:val="20"/>
              </w:rPr>
            </w:pPr>
          </w:p>
        </w:tc>
        <w:tc>
          <w:tcPr>
            <w:tcW w:w="1276" w:type="dxa"/>
            <w:gridSpan w:val="2"/>
            <w:vMerge/>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sz w:val="20"/>
                <w:szCs w:val="20"/>
              </w:rPr>
            </w:pPr>
          </w:p>
        </w:tc>
        <w:tc>
          <w:tcPr>
            <w:tcW w:w="1276" w:type="dxa"/>
            <w:vMerge/>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sz w:val="20"/>
                <w:szCs w:val="20"/>
              </w:rPr>
            </w:pPr>
          </w:p>
        </w:tc>
        <w:tc>
          <w:tcPr>
            <w:tcW w:w="1085" w:type="dxa"/>
            <w:vMerge/>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sz w:val="20"/>
                <w:szCs w:val="20"/>
              </w:rPr>
            </w:pPr>
          </w:p>
        </w:tc>
      </w:tr>
      <w:tr w:rsidR="00F30444" w:rsidRPr="00300BD3" w:rsidTr="009850E3">
        <w:trPr>
          <w:trHeight w:val="315"/>
        </w:trPr>
        <w:tc>
          <w:tcPr>
            <w:tcW w:w="5495"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sz w:val="20"/>
                <w:szCs w:val="20"/>
              </w:rPr>
            </w:pPr>
            <w:r w:rsidRPr="00300BD3">
              <w:rPr>
                <w:sz w:val="20"/>
                <w:szCs w:val="20"/>
              </w:rPr>
              <w:t>Personiskā transportlīdzekļa marka, modelis un izlaiduma gads</w:t>
            </w:r>
          </w:p>
          <w:p w:rsidR="00F30444" w:rsidRPr="00300BD3" w:rsidRDefault="00F30444" w:rsidP="009850E3">
            <w:pPr>
              <w:rPr>
                <w:sz w:val="20"/>
                <w:szCs w:val="20"/>
              </w:rPr>
            </w:pPr>
            <w:r w:rsidRPr="00300BD3">
              <w:rPr>
                <w:sz w:val="20"/>
                <w:szCs w:val="20"/>
              </w:rPr>
              <w:t>___________________________________________________</w:t>
            </w:r>
          </w:p>
          <w:p w:rsidR="00F30444" w:rsidRPr="00300BD3" w:rsidRDefault="00F30444" w:rsidP="009850E3">
            <w:pPr>
              <w:rPr>
                <w:sz w:val="20"/>
                <w:szCs w:val="20"/>
              </w:rPr>
            </w:pP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085"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sz w:val="20"/>
                <w:szCs w:val="20"/>
              </w:rPr>
            </w:pPr>
            <w:r w:rsidRPr="00300BD3">
              <w:rPr>
                <w:sz w:val="20"/>
                <w:szCs w:val="20"/>
              </w:rPr>
              <w:t> </w:t>
            </w:r>
          </w:p>
        </w:tc>
      </w:tr>
      <w:tr w:rsidR="00F30444" w:rsidRPr="00300BD3" w:rsidTr="009850E3">
        <w:trPr>
          <w:trHeight w:val="315"/>
        </w:trPr>
        <w:tc>
          <w:tcPr>
            <w:tcW w:w="5495" w:type="dxa"/>
            <w:tcBorders>
              <w:top w:val="single" w:sz="2" w:space="0" w:color="auto"/>
              <w:left w:val="single" w:sz="2" w:space="0" w:color="auto"/>
              <w:bottom w:val="single" w:sz="2" w:space="0" w:color="auto"/>
              <w:right w:val="single" w:sz="2" w:space="0" w:color="auto"/>
            </w:tcBorders>
            <w:noWrap/>
          </w:tcPr>
          <w:p w:rsidR="00F30444" w:rsidRPr="00300BD3" w:rsidRDefault="00F30444" w:rsidP="009850E3">
            <w:pPr>
              <w:rPr>
                <w:sz w:val="20"/>
                <w:szCs w:val="20"/>
              </w:rPr>
            </w:pPr>
            <w:r w:rsidRPr="00300BD3">
              <w:rPr>
                <w:sz w:val="20"/>
                <w:szCs w:val="20"/>
              </w:rPr>
              <w:t>Sabiedriskais transportlīdzeklis</w:t>
            </w: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27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085"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sz w:val="20"/>
                <w:szCs w:val="20"/>
              </w:rPr>
            </w:pPr>
            <w:r w:rsidRPr="00300BD3">
              <w:rPr>
                <w:sz w:val="20"/>
                <w:szCs w:val="20"/>
              </w:rPr>
              <w:t> </w:t>
            </w:r>
          </w:p>
        </w:tc>
      </w:tr>
      <w:tr w:rsidR="00F30444" w:rsidRPr="00300BD3" w:rsidTr="009850E3">
        <w:trPr>
          <w:trHeight w:val="330"/>
        </w:trPr>
        <w:tc>
          <w:tcPr>
            <w:tcW w:w="5495" w:type="dxa"/>
            <w:tcBorders>
              <w:top w:val="single" w:sz="2" w:space="0" w:color="auto"/>
              <w:left w:val="single" w:sz="2" w:space="0" w:color="auto"/>
              <w:bottom w:val="single" w:sz="2" w:space="0" w:color="auto"/>
              <w:right w:val="single" w:sz="2" w:space="0" w:color="auto"/>
            </w:tcBorders>
            <w:noWrap/>
          </w:tcPr>
          <w:p w:rsidR="00F30444" w:rsidRPr="00300BD3" w:rsidRDefault="00F30444" w:rsidP="009850E3">
            <w:pPr>
              <w:rPr>
                <w:sz w:val="20"/>
                <w:szCs w:val="20"/>
              </w:rPr>
            </w:pPr>
            <w:r w:rsidRPr="00300BD3">
              <w:rPr>
                <w:sz w:val="20"/>
                <w:szCs w:val="20"/>
              </w:rPr>
              <w:t>Viesnīca (naktsmītne)</w:t>
            </w: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27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085"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sz w:val="20"/>
                <w:szCs w:val="20"/>
              </w:rPr>
            </w:pPr>
            <w:r w:rsidRPr="00300BD3">
              <w:rPr>
                <w:sz w:val="20"/>
                <w:szCs w:val="20"/>
              </w:rPr>
              <w:t> </w:t>
            </w:r>
          </w:p>
        </w:tc>
      </w:tr>
      <w:tr w:rsidR="00F30444" w:rsidRPr="00300BD3" w:rsidTr="009850E3">
        <w:trPr>
          <w:trHeight w:val="330"/>
        </w:trPr>
        <w:tc>
          <w:tcPr>
            <w:tcW w:w="5495" w:type="dxa"/>
            <w:tcBorders>
              <w:top w:val="single" w:sz="2" w:space="0" w:color="auto"/>
              <w:left w:val="single" w:sz="2" w:space="0" w:color="auto"/>
              <w:bottom w:val="single" w:sz="2" w:space="0" w:color="auto"/>
              <w:right w:val="single" w:sz="2" w:space="0" w:color="auto"/>
            </w:tcBorders>
            <w:noWrap/>
          </w:tcPr>
          <w:p w:rsidR="00F30444" w:rsidRPr="00300BD3" w:rsidRDefault="00F30444" w:rsidP="009850E3">
            <w:pPr>
              <w:rPr>
                <w:sz w:val="20"/>
                <w:szCs w:val="20"/>
              </w:rPr>
            </w:pPr>
            <w:r w:rsidRPr="00300BD3">
              <w:rPr>
                <w:sz w:val="20"/>
                <w:szCs w:val="20"/>
              </w:rPr>
              <w:t>Ceļā patērētais laiks</w:t>
            </w:r>
          </w:p>
        </w:tc>
        <w:tc>
          <w:tcPr>
            <w:tcW w:w="1417"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sz w:val="20"/>
                <w:szCs w:val="20"/>
              </w:rPr>
            </w:pPr>
            <w:r w:rsidRPr="00300BD3">
              <w:rPr>
                <w:sz w:val="20"/>
                <w:szCs w:val="20"/>
              </w:rPr>
              <w:t>x</w:t>
            </w: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417"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p>
        </w:tc>
        <w:tc>
          <w:tcPr>
            <w:tcW w:w="127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276"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sz w:val="20"/>
                <w:szCs w:val="20"/>
              </w:rPr>
            </w:pPr>
            <w:r w:rsidRPr="00300BD3">
              <w:rPr>
                <w:sz w:val="20"/>
                <w:szCs w:val="20"/>
              </w:rPr>
              <w:t>x</w:t>
            </w:r>
          </w:p>
        </w:tc>
        <w:tc>
          <w:tcPr>
            <w:tcW w:w="1085" w:type="dxa"/>
            <w:tcBorders>
              <w:top w:val="single" w:sz="2" w:space="0" w:color="auto"/>
              <w:left w:val="single" w:sz="2" w:space="0" w:color="auto"/>
              <w:bottom w:val="single" w:sz="18" w:space="0" w:color="auto"/>
              <w:right w:val="single" w:sz="2" w:space="0" w:color="auto"/>
            </w:tcBorders>
            <w:noWrap/>
            <w:vAlign w:val="bottom"/>
          </w:tcPr>
          <w:p w:rsidR="00F30444" w:rsidRPr="00300BD3" w:rsidRDefault="00F30444" w:rsidP="009850E3">
            <w:pPr>
              <w:jc w:val="center"/>
              <w:rPr>
                <w:sz w:val="20"/>
                <w:szCs w:val="20"/>
              </w:rPr>
            </w:pPr>
          </w:p>
        </w:tc>
      </w:tr>
      <w:tr w:rsidR="00F30444" w:rsidRPr="00300BD3" w:rsidTr="009850E3">
        <w:trPr>
          <w:trHeight w:val="474"/>
        </w:trPr>
        <w:tc>
          <w:tcPr>
            <w:tcW w:w="10908" w:type="dxa"/>
            <w:gridSpan w:val="6"/>
            <w:vMerge w:val="restart"/>
            <w:tcBorders>
              <w:top w:val="single" w:sz="2" w:space="0" w:color="auto"/>
              <w:left w:val="nil"/>
            </w:tcBorders>
            <w:noWrap/>
            <w:vAlign w:val="bottom"/>
          </w:tcPr>
          <w:p w:rsidR="00F30444" w:rsidRPr="00300BD3" w:rsidRDefault="00F30444" w:rsidP="009850E3">
            <w:pPr>
              <w:pStyle w:val="Paraststmeklis"/>
              <w:jc w:val="both"/>
              <w:rPr>
                <w:rFonts w:ascii="Times New Roman" w:hAnsi="Times New Roman"/>
                <w:color w:val="auto"/>
                <w:sz w:val="20"/>
                <w:szCs w:val="20"/>
              </w:rPr>
            </w:pPr>
            <w:r w:rsidRPr="00300BD3">
              <w:rPr>
                <w:rFonts w:ascii="Times New Roman" w:hAnsi="Times New Roman"/>
                <w:color w:val="auto"/>
                <w:sz w:val="20"/>
                <w:szCs w:val="20"/>
              </w:rPr>
              <w:t xml:space="preserve">Piezīme. </w:t>
            </w:r>
          </w:p>
          <w:p w:rsidR="00F30444" w:rsidRPr="00300BD3" w:rsidRDefault="00F30444" w:rsidP="009850E3">
            <w:pPr>
              <w:pStyle w:val="Paraststmeklis"/>
              <w:jc w:val="both"/>
              <w:rPr>
                <w:rFonts w:ascii="Times New Roman" w:hAnsi="Times New Roman"/>
                <w:color w:val="auto"/>
                <w:sz w:val="22"/>
                <w:szCs w:val="22"/>
              </w:rPr>
            </w:pPr>
            <w:r w:rsidRPr="00300BD3">
              <w:rPr>
                <w:rFonts w:ascii="Times New Roman" w:hAnsi="Times New Roman"/>
                <w:b/>
                <w:color w:val="auto"/>
                <w:vertAlign w:val="superscript"/>
              </w:rPr>
              <w:t>6</w:t>
            </w:r>
            <w:r w:rsidRPr="00300BD3">
              <w:rPr>
                <w:rFonts w:ascii="Times New Roman" w:hAnsi="Times New Roman"/>
                <w:color w:val="auto"/>
                <w:sz w:val="22"/>
                <w:szCs w:val="22"/>
              </w:rPr>
              <w:t xml:space="preserve"> </w:t>
            </w:r>
            <w:r w:rsidRPr="00300BD3">
              <w:rPr>
                <w:rFonts w:ascii="Times New Roman" w:hAnsi="Times New Roman"/>
                <w:color w:val="auto"/>
                <w:sz w:val="20"/>
                <w:szCs w:val="20"/>
              </w:rPr>
              <w:t>Aizpildīt saskaņā ar Ministru kabineta noteikumu 3.pielikumu vai pēc transportlīdzeklī ierīkotās nobraukto kilometru kontrolierīces (mērierīces), ja juridiskā palīdzība ir sniegta ārpus juridiskās palīdzības prakses vietas (Ministru kabineta noteikumu 48. un 49.punkts).</w:t>
            </w:r>
          </w:p>
        </w:tc>
        <w:tc>
          <w:tcPr>
            <w:tcW w:w="2525" w:type="dxa"/>
            <w:gridSpan w:val="2"/>
            <w:tcBorders>
              <w:top w:val="single" w:sz="2" w:space="0" w:color="auto"/>
              <w:right w:val="single" w:sz="18" w:space="0" w:color="auto"/>
            </w:tcBorders>
            <w:noWrap/>
            <w:vAlign w:val="center"/>
          </w:tcPr>
          <w:p w:rsidR="00F30444" w:rsidRPr="00300BD3" w:rsidRDefault="00F30444" w:rsidP="009850E3">
            <w:pPr>
              <w:ind w:left="28"/>
              <w:rPr>
                <w:b/>
                <w:bCs/>
                <w:sz w:val="20"/>
                <w:szCs w:val="20"/>
              </w:rPr>
            </w:pPr>
            <w:r w:rsidRPr="00300BD3">
              <w:rPr>
                <w:b/>
                <w:bCs/>
                <w:sz w:val="20"/>
                <w:szCs w:val="20"/>
              </w:rPr>
              <w:t>Kopsumma (</w:t>
            </w:r>
            <w:r w:rsidRPr="00300BD3">
              <w:rPr>
                <w:bCs/>
                <w:sz w:val="20"/>
                <w:szCs w:val="20"/>
              </w:rPr>
              <w:t xml:space="preserve"> </w:t>
            </w:r>
            <w:r w:rsidRPr="00300BD3">
              <w:rPr>
                <w:b/>
                <w:bCs/>
                <w:sz w:val="20"/>
                <w:szCs w:val="20"/>
              </w:rPr>
              <w:t>2)</w:t>
            </w:r>
          </w:p>
        </w:tc>
        <w:tc>
          <w:tcPr>
            <w:tcW w:w="1085" w:type="dxa"/>
            <w:tcBorders>
              <w:top w:val="single" w:sz="18" w:space="0" w:color="auto"/>
              <w:left w:val="single" w:sz="18" w:space="0" w:color="auto"/>
              <w:bottom w:val="single" w:sz="18" w:space="0" w:color="auto"/>
              <w:right w:val="single" w:sz="18" w:space="0" w:color="auto"/>
            </w:tcBorders>
            <w:shd w:val="clear" w:color="auto" w:fill="BFBFBF"/>
            <w:noWrap/>
            <w:vAlign w:val="bottom"/>
          </w:tcPr>
          <w:p w:rsidR="00F30444" w:rsidRPr="00300BD3" w:rsidRDefault="00F30444" w:rsidP="009850E3">
            <w:pPr>
              <w:rPr>
                <w:sz w:val="19"/>
                <w:szCs w:val="19"/>
              </w:rPr>
            </w:pPr>
            <w:r w:rsidRPr="00300BD3">
              <w:rPr>
                <w:sz w:val="19"/>
                <w:szCs w:val="19"/>
              </w:rPr>
              <w:t> </w:t>
            </w:r>
          </w:p>
        </w:tc>
      </w:tr>
      <w:tr w:rsidR="00F30444" w:rsidRPr="00300BD3" w:rsidTr="009850E3">
        <w:trPr>
          <w:trHeight w:val="454"/>
        </w:trPr>
        <w:tc>
          <w:tcPr>
            <w:tcW w:w="10908" w:type="dxa"/>
            <w:gridSpan w:val="6"/>
            <w:vMerge/>
            <w:tcBorders>
              <w:left w:val="nil"/>
            </w:tcBorders>
            <w:noWrap/>
            <w:vAlign w:val="bottom"/>
          </w:tcPr>
          <w:p w:rsidR="00F30444" w:rsidRPr="00300BD3" w:rsidRDefault="00F30444" w:rsidP="009850E3">
            <w:pPr>
              <w:ind w:left="28"/>
              <w:jc w:val="center"/>
            </w:pPr>
          </w:p>
        </w:tc>
        <w:tc>
          <w:tcPr>
            <w:tcW w:w="2525" w:type="dxa"/>
            <w:gridSpan w:val="2"/>
            <w:tcBorders>
              <w:right w:val="single" w:sz="18" w:space="0" w:color="auto"/>
            </w:tcBorders>
            <w:vAlign w:val="center"/>
          </w:tcPr>
          <w:p w:rsidR="00F30444" w:rsidRPr="00300BD3" w:rsidRDefault="00F30444" w:rsidP="009850E3">
            <w:pPr>
              <w:ind w:left="28"/>
              <w:rPr>
                <w:b/>
                <w:bCs/>
                <w:sz w:val="20"/>
                <w:szCs w:val="20"/>
              </w:rPr>
            </w:pPr>
            <w:r w:rsidRPr="00300BD3">
              <w:rPr>
                <w:b/>
                <w:bCs/>
                <w:sz w:val="20"/>
                <w:szCs w:val="20"/>
              </w:rPr>
              <w:t>Pavisam samaksai (1+2)</w:t>
            </w:r>
          </w:p>
        </w:tc>
        <w:tc>
          <w:tcPr>
            <w:tcW w:w="1085" w:type="dxa"/>
            <w:tcBorders>
              <w:top w:val="single" w:sz="18" w:space="0" w:color="auto"/>
              <w:left w:val="single" w:sz="18" w:space="0" w:color="auto"/>
              <w:bottom w:val="single" w:sz="18" w:space="0" w:color="auto"/>
              <w:right w:val="single" w:sz="18" w:space="0" w:color="auto"/>
            </w:tcBorders>
            <w:noWrap/>
            <w:vAlign w:val="bottom"/>
          </w:tcPr>
          <w:p w:rsidR="00F30444" w:rsidRPr="00300BD3" w:rsidRDefault="00F30444" w:rsidP="009850E3"/>
        </w:tc>
      </w:tr>
      <w:tr w:rsidR="00F30444" w:rsidRPr="00300BD3" w:rsidTr="009850E3">
        <w:trPr>
          <w:trHeight w:val="60"/>
        </w:trPr>
        <w:tc>
          <w:tcPr>
            <w:tcW w:w="14518" w:type="dxa"/>
            <w:gridSpan w:val="9"/>
            <w:tcBorders>
              <w:left w:val="nil"/>
            </w:tcBorders>
            <w:noWrap/>
            <w:vAlign w:val="bottom"/>
          </w:tcPr>
          <w:p w:rsidR="00F30444" w:rsidRPr="00300BD3" w:rsidRDefault="00F30444" w:rsidP="009850E3">
            <w:pPr>
              <w:ind w:left="28"/>
              <w:rPr>
                <w:sz w:val="12"/>
                <w:szCs w:val="12"/>
              </w:rPr>
            </w:pPr>
          </w:p>
          <w:p w:rsidR="00F30444" w:rsidRPr="00300BD3" w:rsidRDefault="00F30444" w:rsidP="009850E3">
            <w:pPr>
              <w:ind w:left="28"/>
              <w:rPr>
                <w:sz w:val="20"/>
                <w:szCs w:val="20"/>
              </w:rPr>
            </w:pPr>
            <w:r w:rsidRPr="00300BD3">
              <w:rPr>
                <w:b/>
                <w:sz w:val="20"/>
                <w:szCs w:val="20"/>
              </w:rPr>
              <w:t>Sagatavotā dokumenta nosaukums, iestāde vai amatpersona, kurai dokuments iesniedzams vai ir iesniegts</w:t>
            </w:r>
            <w:r w:rsidRPr="00300BD3">
              <w:rPr>
                <w:sz w:val="20"/>
                <w:szCs w:val="20"/>
              </w:rPr>
              <w:t xml:space="preserve"> </w:t>
            </w:r>
          </w:p>
          <w:p w:rsidR="00F30444" w:rsidRPr="00300BD3" w:rsidRDefault="00F30444" w:rsidP="009850E3">
            <w:pPr>
              <w:ind w:left="28"/>
              <w:rPr>
                <w:sz w:val="8"/>
                <w:szCs w:val="8"/>
              </w:rPr>
            </w:pPr>
          </w:p>
          <w:p w:rsidR="00F30444" w:rsidRPr="00300BD3" w:rsidRDefault="00F30444" w:rsidP="009850E3">
            <w:pPr>
              <w:ind w:left="28"/>
              <w:rPr>
                <w:sz w:val="20"/>
                <w:szCs w:val="20"/>
              </w:rPr>
            </w:pPr>
            <w:r w:rsidRPr="00300BD3">
              <w:rPr>
                <w:sz w:val="20"/>
                <w:szCs w:val="20"/>
              </w:rPr>
              <w:t>______________________________________________________________________________________________________________________________________________</w:t>
            </w:r>
          </w:p>
          <w:p w:rsidR="00F30444" w:rsidRPr="00300BD3" w:rsidRDefault="00F30444" w:rsidP="009850E3">
            <w:pPr>
              <w:ind w:left="28"/>
              <w:rPr>
                <w:sz w:val="20"/>
                <w:szCs w:val="20"/>
              </w:rPr>
            </w:pPr>
            <w:r w:rsidRPr="00300BD3">
              <w:rPr>
                <w:sz w:val="20"/>
                <w:szCs w:val="20"/>
              </w:rPr>
              <w:t>______________________________________________________________________________________________________________________________________________</w:t>
            </w:r>
          </w:p>
          <w:p w:rsidR="00F30444" w:rsidRPr="00300BD3" w:rsidRDefault="00F30444" w:rsidP="009850E3">
            <w:pPr>
              <w:ind w:left="28"/>
              <w:rPr>
                <w:sz w:val="20"/>
                <w:szCs w:val="20"/>
              </w:rPr>
            </w:pPr>
          </w:p>
          <w:p w:rsidR="00F30444" w:rsidRPr="00300BD3" w:rsidRDefault="00F30444" w:rsidP="009850E3">
            <w:pPr>
              <w:ind w:left="28"/>
              <w:rPr>
                <w:b/>
                <w:sz w:val="8"/>
                <w:szCs w:val="8"/>
              </w:rPr>
            </w:pPr>
            <w:r w:rsidRPr="00300BD3">
              <w:rPr>
                <w:b/>
                <w:sz w:val="20"/>
                <w:szCs w:val="20"/>
              </w:rPr>
              <w:t xml:space="preserve">Juridiskās palīdzības sniedzēja lietas/jautājuma novērtējums: </w:t>
            </w:r>
          </w:p>
          <w:p w:rsidR="00F30444" w:rsidRPr="00300BD3" w:rsidRDefault="00F30444" w:rsidP="00F30444">
            <w:pPr>
              <w:numPr>
                <w:ilvl w:val="0"/>
                <w:numId w:val="12"/>
              </w:numPr>
              <w:rPr>
                <w:b/>
                <w:sz w:val="20"/>
                <w:szCs w:val="20"/>
              </w:rPr>
            </w:pPr>
            <w:r w:rsidRPr="00300BD3">
              <w:rPr>
                <w:b/>
                <w:sz w:val="20"/>
                <w:szCs w:val="20"/>
              </w:rPr>
              <w:t>Informācija par sniegto juridisko palīdzību un turpmāk nepieciešamās juridiskās palīdzības apjoms:</w:t>
            </w:r>
          </w:p>
          <w:p w:rsidR="00F30444" w:rsidRPr="00300BD3" w:rsidRDefault="00F30444" w:rsidP="009850E3">
            <w:pPr>
              <w:ind w:left="28"/>
              <w:rPr>
                <w:sz w:val="20"/>
                <w:szCs w:val="20"/>
              </w:rPr>
            </w:pPr>
            <w:r w:rsidRPr="00300BD3">
              <w:rPr>
                <w:sz w:val="20"/>
                <w:szCs w:val="20"/>
              </w:rPr>
              <w:t>______________________________________________________________________________________________________________________________________________</w:t>
            </w:r>
          </w:p>
          <w:p w:rsidR="00F30444" w:rsidRPr="00300BD3" w:rsidRDefault="00F30444" w:rsidP="009850E3">
            <w:pPr>
              <w:ind w:left="28"/>
              <w:rPr>
                <w:sz w:val="20"/>
                <w:szCs w:val="20"/>
              </w:rPr>
            </w:pPr>
            <w:r w:rsidRPr="00300BD3">
              <w:rPr>
                <w:sz w:val="20"/>
                <w:szCs w:val="20"/>
              </w:rPr>
              <w:t>______________________________________________________________________________________________________________________________________________</w:t>
            </w:r>
          </w:p>
          <w:p w:rsidR="00F30444" w:rsidRPr="00300BD3" w:rsidRDefault="00F30444" w:rsidP="009850E3">
            <w:pPr>
              <w:ind w:left="28"/>
              <w:rPr>
                <w:sz w:val="20"/>
                <w:szCs w:val="20"/>
              </w:rPr>
            </w:pPr>
          </w:p>
          <w:p w:rsidR="00F30444" w:rsidRPr="00300BD3" w:rsidRDefault="00F30444" w:rsidP="00F30444">
            <w:pPr>
              <w:numPr>
                <w:ilvl w:val="0"/>
                <w:numId w:val="12"/>
              </w:numPr>
              <w:jc w:val="both"/>
              <w:rPr>
                <w:b/>
                <w:sz w:val="20"/>
                <w:szCs w:val="20"/>
              </w:rPr>
            </w:pPr>
            <w:r w:rsidRPr="00300BD3">
              <w:rPr>
                <w:b/>
                <w:sz w:val="20"/>
                <w:szCs w:val="20"/>
              </w:rPr>
              <w:t>Lietas novērtējums, iekļaujot konkrētu faktu analīzi un juridisku vērtējumu par lietas turpmāko virzību:</w:t>
            </w:r>
          </w:p>
          <w:p w:rsidR="00F30444" w:rsidRPr="00300BD3" w:rsidRDefault="00F30444" w:rsidP="009850E3">
            <w:pPr>
              <w:ind w:left="28"/>
              <w:rPr>
                <w:sz w:val="20"/>
                <w:szCs w:val="20"/>
              </w:rPr>
            </w:pPr>
            <w:r w:rsidRPr="00300BD3">
              <w:rPr>
                <w:sz w:val="20"/>
                <w:szCs w:val="20"/>
              </w:rPr>
              <w:t>______________________________________________________________________________________________________________________________________________</w:t>
            </w:r>
          </w:p>
          <w:p w:rsidR="00F30444" w:rsidRPr="00300BD3" w:rsidRDefault="00F30444" w:rsidP="009850E3">
            <w:pPr>
              <w:ind w:left="28"/>
              <w:rPr>
                <w:sz w:val="20"/>
                <w:szCs w:val="20"/>
              </w:rPr>
            </w:pPr>
            <w:r w:rsidRPr="00300BD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0444" w:rsidRPr="00300BD3" w:rsidRDefault="00F30444" w:rsidP="009850E3">
            <w:pPr>
              <w:ind w:left="28"/>
              <w:rPr>
                <w:b/>
                <w:sz w:val="20"/>
                <w:szCs w:val="20"/>
              </w:rPr>
            </w:pPr>
            <w:r w:rsidRPr="00300BD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0444" w:rsidRPr="00300BD3" w:rsidRDefault="00F30444" w:rsidP="009850E3">
            <w:pPr>
              <w:ind w:left="28"/>
              <w:rPr>
                <w:b/>
                <w:sz w:val="20"/>
                <w:szCs w:val="20"/>
              </w:rPr>
            </w:pPr>
          </w:p>
          <w:p w:rsidR="00F30444" w:rsidRPr="00300BD3" w:rsidRDefault="00F30444" w:rsidP="009850E3">
            <w:pPr>
              <w:ind w:left="28"/>
              <w:rPr>
                <w:b/>
                <w:sz w:val="20"/>
                <w:szCs w:val="20"/>
              </w:rPr>
            </w:pPr>
          </w:p>
          <w:p w:rsidR="00F30444" w:rsidRPr="00300BD3" w:rsidRDefault="00F30444" w:rsidP="009850E3">
            <w:pPr>
              <w:ind w:left="28"/>
              <w:rPr>
                <w:b/>
                <w:sz w:val="20"/>
                <w:szCs w:val="20"/>
              </w:rPr>
            </w:pPr>
          </w:p>
          <w:p w:rsidR="00F30444" w:rsidRPr="00300BD3" w:rsidRDefault="00F30444" w:rsidP="009850E3">
            <w:pPr>
              <w:ind w:left="28"/>
              <w:rPr>
                <w:b/>
                <w:sz w:val="20"/>
                <w:szCs w:val="20"/>
              </w:rPr>
            </w:pPr>
          </w:p>
          <w:p w:rsidR="00F30444" w:rsidRPr="00300BD3" w:rsidRDefault="00F30444" w:rsidP="009850E3">
            <w:pPr>
              <w:ind w:left="28"/>
            </w:pPr>
            <w:r w:rsidRPr="00300BD3">
              <w:rPr>
                <w:b/>
                <w:sz w:val="20"/>
                <w:szCs w:val="20"/>
              </w:rPr>
              <w:lastRenderedPageBreak/>
              <w:t>Pielikumā:</w:t>
            </w:r>
            <w:r w:rsidRPr="00300BD3">
              <w:t>_________________________________________________________________________________________</w:t>
            </w:r>
            <w:r w:rsidR="003C1361" w:rsidRPr="00300BD3">
              <w:t>______________________</w:t>
            </w:r>
          </w:p>
          <w:p w:rsidR="00F30444" w:rsidRPr="00300BD3" w:rsidRDefault="00F30444" w:rsidP="009850E3">
            <w:pPr>
              <w:ind w:left="28" w:firstLine="3572"/>
              <w:jc w:val="both"/>
              <w:rPr>
                <w:sz w:val="20"/>
              </w:rPr>
            </w:pPr>
            <w:r w:rsidRPr="00300BD3">
              <w:rPr>
                <w:sz w:val="20"/>
              </w:rPr>
              <w:t xml:space="preserve"> (kvītis, čeki, biļešu oriģināli vai sastādīto procesuālo dokumentu kopijas) </w:t>
            </w:r>
          </w:p>
          <w:p w:rsidR="00F30444" w:rsidRPr="00300BD3" w:rsidRDefault="00F30444" w:rsidP="009850E3">
            <w:pPr>
              <w:ind w:left="28"/>
              <w:jc w:val="both"/>
            </w:pPr>
            <w:r w:rsidRPr="00300BD3">
              <w:t xml:space="preserve">                __________________________________________________________________________________________________________________</w:t>
            </w:r>
          </w:p>
          <w:p w:rsidR="00F30444" w:rsidRPr="00300BD3" w:rsidRDefault="00F30444" w:rsidP="009850E3">
            <w:pPr>
              <w:ind w:left="28"/>
              <w:jc w:val="both"/>
            </w:pPr>
            <w:r w:rsidRPr="00300BD3">
              <w:t xml:space="preserve">                _________________________________________________________________________________________</w:t>
            </w:r>
            <w:r w:rsidR="003C1361" w:rsidRPr="00300BD3">
              <w:t>_____________________________</w:t>
            </w:r>
          </w:p>
          <w:p w:rsidR="00F30444" w:rsidRPr="00300BD3" w:rsidRDefault="00F30444" w:rsidP="009850E3">
            <w:pPr>
              <w:ind w:left="28"/>
              <w:jc w:val="both"/>
            </w:pPr>
          </w:p>
        </w:tc>
      </w:tr>
    </w:tbl>
    <w:p w:rsidR="00F30444" w:rsidRPr="00300BD3" w:rsidRDefault="00F30444" w:rsidP="00F30444">
      <w:pPr>
        <w:rPr>
          <w:vanish/>
        </w:rPr>
      </w:pPr>
    </w:p>
    <w:tbl>
      <w:tblPr>
        <w:tblW w:w="10490" w:type="dxa"/>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11"/>
        <w:gridCol w:w="4111"/>
      </w:tblGrid>
      <w:tr w:rsidR="00F30444" w:rsidRPr="00300BD3" w:rsidTr="009850E3">
        <w:trPr>
          <w:trHeight w:val="303"/>
        </w:trPr>
        <w:tc>
          <w:tcPr>
            <w:tcW w:w="2268" w:type="dxa"/>
            <w:shd w:val="clear" w:color="auto" w:fill="BFBFBF"/>
          </w:tcPr>
          <w:p w:rsidR="00F30444" w:rsidRPr="00300BD3" w:rsidRDefault="00F30444" w:rsidP="009850E3">
            <w:pPr>
              <w:ind w:left="28"/>
              <w:jc w:val="center"/>
              <w:rPr>
                <w:b/>
                <w:sz w:val="20"/>
                <w:szCs w:val="20"/>
              </w:rPr>
            </w:pPr>
            <w:r w:rsidRPr="00300BD3">
              <w:rPr>
                <w:b/>
                <w:sz w:val="20"/>
                <w:szCs w:val="20"/>
              </w:rPr>
              <w:t>Datums</w:t>
            </w:r>
          </w:p>
        </w:tc>
        <w:tc>
          <w:tcPr>
            <w:tcW w:w="4111" w:type="dxa"/>
            <w:tcBorders>
              <w:right w:val="single" w:sz="2" w:space="0" w:color="auto"/>
            </w:tcBorders>
            <w:shd w:val="clear" w:color="auto" w:fill="BFBFBF"/>
          </w:tcPr>
          <w:p w:rsidR="00F30444" w:rsidRPr="00300BD3" w:rsidRDefault="00F30444" w:rsidP="009850E3">
            <w:pPr>
              <w:ind w:left="28"/>
              <w:jc w:val="center"/>
              <w:rPr>
                <w:b/>
                <w:sz w:val="20"/>
                <w:szCs w:val="20"/>
              </w:rPr>
            </w:pPr>
            <w:r w:rsidRPr="00300BD3">
              <w:rPr>
                <w:b/>
                <w:sz w:val="20"/>
                <w:szCs w:val="20"/>
              </w:rPr>
              <w:t>Juridiskās palīdzības saņēmēja paraksts</w:t>
            </w:r>
          </w:p>
        </w:tc>
        <w:tc>
          <w:tcPr>
            <w:tcW w:w="4111" w:type="dxa"/>
            <w:tcBorders>
              <w:right w:val="single" w:sz="2" w:space="0" w:color="auto"/>
            </w:tcBorders>
            <w:shd w:val="clear" w:color="auto" w:fill="BFBFBF"/>
          </w:tcPr>
          <w:p w:rsidR="00F30444" w:rsidRPr="00300BD3" w:rsidRDefault="00F30444" w:rsidP="009850E3">
            <w:pPr>
              <w:ind w:left="28"/>
              <w:jc w:val="center"/>
              <w:rPr>
                <w:b/>
                <w:sz w:val="20"/>
                <w:szCs w:val="20"/>
                <w:vertAlign w:val="superscript"/>
              </w:rPr>
            </w:pPr>
            <w:r w:rsidRPr="00300BD3">
              <w:rPr>
                <w:b/>
                <w:sz w:val="20"/>
                <w:szCs w:val="20"/>
              </w:rPr>
              <w:t>Juridiskās palīdzības sniedzēja paraksts</w:t>
            </w:r>
          </w:p>
        </w:tc>
      </w:tr>
      <w:tr w:rsidR="00F30444" w:rsidRPr="00300BD3" w:rsidTr="009850E3">
        <w:trPr>
          <w:trHeight w:val="549"/>
        </w:trPr>
        <w:tc>
          <w:tcPr>
            <w:tcW w:w="2268" w:type="dxa"/>
          </w:tcPr>
          <w:p w:rsidR="00F30444" w:rsidRPr="00300BD3" w:rsidRDefault="00F30444" w:rsidP="009850E3">
            <w:pPr>
              <w:rPr>
                <w:sz w:val="20"/>
                <w:szCs w:val="20"/>
              </w:rPr>
            </w:pPr>
          </w:p>
        </w:tc>
        <w:tc>
          <w:tcPr>
            <w:tcW w:w="4111" w:type="dxa"/>
            <w:vAlign w:val="bottom"/>
          </w:tcPr>
          <w:p w:rsidR="00F30444" w:rsidRPr="00300BD3" w:rsidRDefault="00F30444" w:rsidP="009850E3">
            <w:pPr>
              <w:rPr>
                <w:sz w:val="20"/>
                <w:szCs w:val="20"/>
              </w:rPr>
            </w:pPr>
          </w:p>
        </w:tc>
        <w:tc>
          <w:tcPr>
            <w:tcW w:w="4111" w:type="dxa"/>
          </w:tcPr>
          <w:p w:rsidR="00F30444" w:rsidRPr="00300BD3" w:rsidRDefault="00F30444" w:rsidP="009850E3">
            <w:pPr>
              <w:jc w:val="right"/>
              <w:rPr>
                <w:sz w:val="20"/>
                <w:szCs w:val="20"/>
              </w:rPr>
            </w:pPr>
          </w:p>
        </w:tc>
      </w:tr>
    </w:tbl>
    <w:p w:rsidR="00F30444" w:rsidRPr="00300BD3" w:rsidRDefault="00F30444" w:rsidP="00F30444">
      <w:pPr>
        <w:pStyle w:val="naisf"/>
        <w:spacing w:before="0" w:after="0"/>
        <w:ind w:firstLine="0"/>
        <w:rPr>
          <w:sz w:val="28"/>
          <w:szCs w:val="28"/>
        </w:rPr>
      </w:pPr>
    </w:p>
    <w:p w:rsidR="003C1361" w:rsidRPr="00300BD3" w:rsidRDefault="00F30444">
      <w:pPr>
        <w:rPr>
          <w:sz w:val="22"/>
          <w:szCs w:val="22"/>
        </w:rPr>
      </w:pPr>
      <w:r w:rsidRPr="00300BD3">
        <w:rPr>
          <w:sz w:val="22"/>
          <w:szCs w:val="22"/>
        </w:rPr>
        <w:br w:type="page"/>
      </w:r>
    </w:p>
    <w:p w:rsidR="00F30444" w:rsidRPr="00300BD3" w:rsidRDefault="00F30444" w:rsidP="00F30444">
      <w:pPr>
        <w:ind w:firstLine="709"/>
        <w:contextualSpacing/>
        <w:jc w:val="right"/>
        <w:rPr>
          <w:bCs/>
          <w:color w:val="000000" w:themeColor="text1"/>
          <w:sz w:val="28"/>
          <w:szCs w:val="28"/>
        </w:rPr>
      </w:pPr>
      <w:r w:rsidRPr="00300BD3">
        <w:rPr>
          <w:bCs/>
          <w:color w:val="000000" w:themeColor="text1"/>
          <w:sz w:val="28"/>
          <w:szCs w:val="28"/>
        </w:rPr>
        <w:lastRenderedPageBreak/>
        <w:t>2. pielikums</w:t>
      </w:r>
    </w:p>
    <w:p w:rsidR="00F30444" w:rsidRPr="00300BD3" w:rsidRDefault="00F30444" w:rsidP="00F30444">
      <w:pPr>
        <w:ind w:firstLine="709"/>
        <w:contextualSpacing/>
        <w:jc w:val="right"/>
        <w:rPr>
          <w:bCs/>
          <w:color w:val="000000" w:themeColor="text1"/>
          <w:sz w:val="28"/>
          <w:szCs w:val="28"/>
        </w:rPr>
      </w:pPr>
      <w:r w:rsidRPr="00300BD3">
        <w:rPr>
          <w:bCs/>
          <w:color w:val="000000" w:themeColor="text1"/>
          <w:sz w:val="28"/>
          <w:szCs w:val="28"/>
        </w:rPr>
        <w:t xml:space="preserve">Ministru kabineta </w:t>
      </w:r>
    </w:p>
    <w:p w:rsidR="00F30444" w:rsidRPr="00300BD3" w:rsidRDefault="00F30444" w:rsidP="00F30444">
      <w:pPr>
        <w:ind w:firstLine="709"/>
        <w:contextualSpacing/>
        <w:jc w:val="right"/>
        <w:rPr>
          <w:bCs/>
          <w:color w:val="000000" w:themeColor="text1"/>
          <w:sz w:val="28"/>
          <w:szCs w:val="28"/>
        </w:rPr>
      </w:pPr>
      <w:r w:rsidRPr="00300BD3">
        <w:rPr>
          <w:bCs/>
          <w:color w:val="000000" w:themeColor="text1"/>
          <w:sz w:val="28"/>
          <w:szCs w:val="28"/>
        </w:rPr>
        <w:t>2009. gada 22. decembra</w:t>
      </w:r>
    </w:p>
    <w:p w:rsidR="00F30444" w:rsidRPr="00300BD3" w:rsidRDefault="00F30444" w:rsidP="00271402">
      <w:pPr>
        <w:ind w:firstLine="709"/>
        <w:contextualSpacing/>
        <w:jc w:val="right"/>
        <w:rPr>
          <w:i/>
          <w:color w:val="000000" w:themeColor="text1"/>
        </w:rPr>
      </w:pPr>
      <w:r w:rsidRPr="00300BD3">
        <w:rPr>
          <w:bCs/>
          <w:color w:val="000000" w:themeColor="text1"/>
          <w:sz w:val="28"/>
          <w:szCs w:val="28"/>
        </w:rPr>
        <w:t>noteikumiem Nr. 1493</w:t>
      </w:r>
    </w:p>
    <w:p w:rsidR="00F30444" w:rsidRPr="00300BD3" w:rsidRDefault="00F30444" w:rsidP="00F30444">
      <w:pPr>
        <w:ind w:firstLine="709"/>
        <w:contextualSpacing/>
        <w:rPr>
          <w:bCs/>
          <w:color w:val="000000" w:themeColor="text1"/>
        </w:rPr>
      </w:pPr>
    </w:p>
    <w:p w:rsidR="00F30444" w:rsidRPr="00300BD3" w:rsidRDefault="00F30444" w:rsidP="00F30444">
      <w:pPr>
        <w:jc w:val="center"/>
        <w:rPr>
          <w:b/>
          <w:bCs/>
          <w:color w:val="000000" w:themeColor="text1"/>
          <w:sz w:val="28"/>
        </w:rPr>
      </w:pPr>
      <w:r w:rsidRPr="00300BD3">
        <w:rPr>
          <w:b/>
          <w:bCs/>
          <w:color w:val="000000" w:themeColor="text1"/>
          <w:sz w:val="28"/>
        </w:rPr>
        <w:t>Paziņojums par valsts nodrošinātās juridiskās palīdzības sniegšanu kriminālprocesā</w:t>
      </w:r>
    </w:p>
    <w:p w:rsidR="00F30444" w:rsidRPr="00300BD3" w:rsidRDefault="00F30444" w:rsidP="00F30444">
      <w:pPr>
        <w:jc w:val="center"/>
        <w:rPr>
          <w:b/>
          <w:color w:val="000000" w:themeColor="text1"/>
          <w:sz w:val="20"/>
          <w:szCs w:val="20"/>
        </w:rPr>
      </w:pPr>
      <w:r w:rsidRPr="00300BD3">
        <w:rPr>
          <w:rFonts w:ascii="Times-Roman" w:hAnsi="Times-Roman" w:cs="Times-Roman"/>
          <w:color w:val="000000" w:themeColor="text1"/>
          <w:sz w:val="20"/>
          <w:szCs w:val="20"/>
        </w:rPr>
        <w:t>(Veidlapa aizpildāma drukātiem burtiem)</w:t>
      </w:r>
    </w:p>
    <w:p w:rsidR="00F30444" w:rsidRPr="00300BD3" w:rsidRDefault="00F30444" w:rsidP="00F30444">
      <w:pPr>
        <w:jc w:val="center"/>
        <w:rPr>
          <w:b/>
          <w:bCs/>
          <w:color w:val="000000" w:themeColor="text1"/>
          <w:sz w:val="28"/>
        </w:rPr>
      </w:pPr>
    </w:p>
    <w:p w:rsidR="00F30444" w:rsidRPr="00300BD3" w:rsidRDefault="00F30444" w:rsidP="00F30444">
      <w:pPr>
        <w:jc w:val="center"/>
        <w:rPr>
          <w:b/>
          <w:bCs/>
          <w:color w:val="000000" w:themeColor="text1"/>
        </w:rPr>
      </w:pPr>
    </w:p>
    <w:tbl>
      <w:tblPr>
        <w:tblW w:w="1467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94"/>
        <w:gridCol w:w="62"/>
        <w:gridCol w:w="235"/>
        <w:gridCol w:w="230"/>
        <w:gridCol w:w="66"/>
        <w:gridCol w:w="297"/>
        <w:gridCol w:w="23"/>
        <w:gridCol w:w="277"/>
        <w:gridCol w:w="158"/>
        <w:gridCol w:w="141"/>
        <w:gridCol w:w="269"/>
        <w:gridCol w:w="29"/>
        <w:gridCol w:w="297"/>
        <w:gridCol w:w="85"/>
        <w:gridCol w:w="211"/>
        <w:gridCol w:w="199"/>
        <w:gridCol w:w="98"/>
        <w:gridCol w:w="313"/>
        <w:gridCol w:w="2808"/>
        <w:gridCol w:w="236"/>
        <w:gridCol w:w="236"/>
        <w:gridCol w:w="236"/>
        <w:gridCol w:w="236"/>
        <w:gridCol w:w="236"/>
        <w:gridCol w:w="236"/>
        <w:gridCol w:w="236"/>
        <w:gridCol w:w="236"/>
        <w:gridCol w:w="236"/>
        <w:gridCol w:w="237"/>
        <w:gridCol w:w="236"/>
        <w:gridCol w:w="236"/>
        <w:gridCol w:w="2911"/>
        <w:gridCol w:w="2834"/>
      </w:tblGrid>
      <w:tr w:rsidR="00F30444" w:rsidRPr="00300BD3" w:rsidTr="009850E3">
        <w:trPr>
          <w:trHeight w:val="227"/>
        </w:trPr>
        <w:tc>
          <w:tcPr>
            <w:tcW w:w="3284" w:type="dxa"/>
            <w:gridSpan w:val="18"/>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F30444" w:rsidRPr="00300BD3" w:rsidRDefault="00F30444" w:rsidP="009850E3">
            <w:pPr>
              <w:jc w:val="both"/>
              <w:rPr>
                <w:b/>
                <w:bCs/>
                <w:color w:val="000000" w:themeColor="text1"/>
              </w:rPr>
            </w:pPr>
            <w:r w:rsidRPr="00300BD3">
              <w:rPr>
                <w:b/>
                <w:bCs/>
                <w:color w:val="000000" w:themeColor="text1"/>
              </w:rPr>
              <w:t>Lietas numurs</w:t>
            </w:r>
          </w:p>
        </w:tc>
        <w:tc>
          <w:tcPr>
            <w:tcW w:w="11386" w:type="dxa"/>
            <w:gridSpan w:val="15"/>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Ziņas par juridiskās palīdzības sniedzēju</w:t>
            </w:r>
          </w:p>
        </w:tc>
      </w:tr>
      <w:tr w:rsidR="00F30444" w:rsidRPr="00300BD3" w:rsidTr="009850E3">
        <w:trPr>
          <w:trHeight w:val="305"/>
        </w:trPr>
        <w:tc>
          <w:tcPr>
            <w:tcW w:w="29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7"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6"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300"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9"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8"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6"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97"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31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30444" w:rsidRPr="00300BD3" w:rsidRDefault="00F30444" w:rsidP="009850E3">
            <w:pPr>
              <w:jc w:val="both"/>
              <w:rPr>
                <w:b/>
                <w:bCs/>
                <w:color w:val="000000" w:themeColor="text1"/>
              </w:rPr>
            </w:pPr>
          </w:p>
        </w:tc>
        <w:tc>
          <w:tcPr>
            <w:tcW w:w="2808" w:type="dxa"/>
            <w:tcBorders>
              <w:top w:val="single" w:sz="2" w:space="0" w:color="000000"/>
              <w:left w:val="single" w:sz="2" w:space="0" w:color="000000"/>
              <w:bottom w:val="single" w:sz="2" w:space="0" w:color="000000"/>
              <w:right w:val="single" w:sz="2" w:space="0" w:color="000000"/>
            </w:tcBorders>
            <w:shd w:val="clear" w:color="auto" w:fill="F2F2F2"/>
            <w:hideMark/>
          </w:tcPr>
          <w:p w:rsidR="00F30444" w:rsidRPr="00300BD3" w:rsidRDefault="00F30444" w:rsidP="009850E3">
            <w:pPr>
              <w:jc w:val="center"/>
              <w:rPr>
                <w:b/>
                <w:bCs/>
                <w:color w:val="000000" w:themeColor="text1"/>
              </w:rPr>
            </w:pPr>
            <w:r w:rsidRPr="00300BD3">
              <w:rPr>
                <w:b/>
                <w:bCs/>
                <w:color w:val="000000" w:themeColor="text1"/>
              </w:rPr>
              <w:t>Vārds, uzvārds</w:t>
            </w:r>
          </w:p>
        </w:tc>
        <w:tc>
          <w:tcPr>
            <w:tcW w:w="2833" w:type="dxa"/>
            <w:gridSpan w:val="12"/>
            <w:tcBorders>
              <w:top w:val="single" w:sz="2" w:space="0" w:color="000000"/>
              <w:left w:val="single" w:sz="2" w:space="0" w:color="000000"/>
              <w:bottom w:val="single" w:sz="2" w:space="0" w:color="000000"/>
              <w:right w:val="single" w:sz="2" w:space="0" w:color="000000"/>
            </w:tcBorders>
            <w:shd w:val="clear" w:color="auto" w:fill="F2F2F2"/>
            <w:hideMark/>
          </w:tcPr>
          <w:p w:rsidR="00F30444" w:rsidRPr="00300BD3" w:rsidRDefault="00F30444" w:rsidP="009850E3">
            <w:pPr>
              <w:jc w:val="center"/>
              <w:rPr>
                <w:b/>
                <w:bCs/>
                <w:color w:val="000000" w:themeColor="text1"/>
              </w:rPr>
            </w:pPr>
            <w:r w:rsidRPr="00300BD3">
              <w:rPr>
                <w:b/>
                <w:bCs/>
                <w:color w:val="000000" w:themeColor="text1"/>
              </w:rPr>
              <w:t>Personas kods</w:t>
            </w:r>
          </w:p>
        </w:tc>
        <w:tc>
          <w:tcPr>
            <w:tcW w:w="2911" w:type="dxa"/>
            <w:tcBorders>
              <w:top w:val="single" w:sz="2" w:space="0" w:color="000000"/>
              <w:left w:val="single" w:sz="2" w:space="0" w:color="000000"/>
              <w:bottom w:val="single" w:sz="2" w:space="0" w:color="000000"/>
              <w:right w:val="single" w:sz="2" w:space="0" w:color="000000"/>
            </w:tcBorders>
            <w:shd w:val="clear" w:color="auto" w:fill="F2F2F2"/>
            <w:hideMark/>
          </w:tcPr>
          <w:p w:rsidR="00F30444" w:rsidRPr="00300BD3" w:rsidRDefault="00F30444" w:rsidP="009850E3">
            <w:pPr>
              <w:jc w:val="center"/>
              <w:rPr>
                <w:b/>
                <w:bCs/>
                <w:color w:val="000000" w:themeColor="text1"/>
              </w:rPr>
            </w:pPr>
            <w:r w:rsidRPr="00300BD3">
              <w:rPr>
                <w:b/>
                <w:bCs/>
                <w:color w:val="000000" w:themeColor="text1"/>
              </w:rPr>
              <w:t>Prakses vietas adrese</w:t>
            </w:r>
          </w:p>
        </w:tc>
        <w:tc>
          <w:tcPr>
            <w:tcW w:w="2834" w:type="dxa"/>
            <w:tcBorders>
              <w:top w:val="single" w:sz="2" w:space="0" w:color="000000"/>
              <w:left w:val="single" w:sz="2" w:space="0" w:color="000000"/>
              <w:bottom w:val="single" w:sz="2" w:space="0" w:color="000000"/>
              <w:right w:val="single" w:sz="2" w:space="0" w:color="000000"/>
            </w:tcBorders>
            <w:shd w:val="clear" w:color="auto" w:fill="F2F2F2"/>
            <w:hideMark/>
          </w:tcPr>
          <w:p w:rsidR="00F30444" w:rsidRPr="00300BD3" w:rsidRDefault="00F30444" w:rsidP="009850E3">
            <w:pPr>
              <w:jc w:val="center"/>
              <w:rPr>
                <w:b/>
                <w:bCs/>
                <w:color w:val="000000" w:themeColor="text1"/>
              </w:rPr>
            </w:pPr>
            <w:r w:rsidRPr="00300BD3">
              <w:rPr>
                <w:b/>
                <w:bCs/>
                <w:color w:val="000000" w:themeColor="text1"/>
              </w:rPr>
              <w:t>Tālrunis</w:t>
            </w:r>
          </w:p>
        </w:tc>
      </w:tr>
      <w:tr w:rsidR="00F30444" w:rsidRPr="00300BD3" w:rsidTr="009850E3">
        <w:trPr>
          <w:trHeight w:val="305"/>
        </w:trPr>
        <w:tc>
          <w:tcPr>
            <w:tcW w:w="3284" w:type="dxa"/>
            <w:gridSpan w:val="18"/>
            <w:tcBorders>
              <w:top w:val="single" w:sz="2" w:space="0" w:color="000000"/>
              <w:left w:val="single" w:sz="2" w:space="0" w:color="000000"/>
              <w:bottom w:val="single" w:sz="2" w:space="0" w:color="000000"/>
              <w:right w:val="single" w:sz="2" w:space="0" w:color="000000"/>
            </w:tcBorders>
            <w:vAlign w:val="center"/>
          </w:tcPr>
          <w:p w:rsidR="00F30444" w:rsidRPr="00300BD3" w:rsidRDefault="00F30444" w:rsidP="009850E3">
            <w:pPr>
              <w:jc w:val="both"/>
              <w:rPr>
                <w:b/>
                <w:bCs/>
                <w:color w:val="000000" w:themeColor="text1"/>
              </w:rPr>
            </w:pPr>
          </w:p>
        </w:tc>
        <w:tc>
          <w:tcPr>
            <w:tcW w:w="2808"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jc w:val="center"/>
              <w:rPr>
                <w:b/>
                <w:bCs/>
                <w:color w:val="000000" w:themeColor="text1"/>
              </w:rPr>
            </w:pPr>
            <w:r w:rsidRPr="00300BD3">
              <w:rPr>
                <w:b/>
                <w:bCs/>
                <w:color w:val="000000" w:themeColor="text1"/>
              </w:rPr>
              <w:t>-</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911"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c>
          <w:tcPr>
            <w:tcW w:w="2834"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r>
      <w:tr w:rsidR="00F30444" w:rsidRPr="00300BD3" w:rsidTr="009850E3">
        <w:trPr>
          <w:trHeight w:val="305"/>
        </w:trPr>
        <w:tc>
          <w:tcPr>
            <w:tcW w:w="356" w:type="dxa"/>
            <w:gridSpan w:val="2"/>
            <w:tcBorders>
              <w:top w:val="single" w:sz="2" w:space="0" w:color="000000"/>
              <w:left w:val="single" w:sz="2" w:space="0" w:color="000000"/>
              <w:bottom w:val="single" w:sz="2" w:space="0" w:color="000000"/>
              <w:right w:val="single" w:sz="2" w:space="0" w:color="000000"/>
            </w:tcBorders>
            <w:vAlign w:val="center"/>
          </w:tcPr>
          <w:p w:rsidR="00F30444" w:rsidRPr="00300BD3" w:rsidRDefault="00F30444" w:rsidP="009850E3">
            <w:pPr>
              <w:jc w:val="both"/>
              <w:rPr>
                <w:b/>
                <w:bCs/>
                <w:color w:val="000000" w:themeColor="text1"/>
              </w:rPr>
            </w:pPr>
          </w:p>
        </w:tc>
        <w:tc>
          <w:tcPr>
            <w:tcW w:w="465" w:type="dxa"/>
            <w:gridSpan w:val="2"/>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jc w:val="right"/>
              <w:rPr>
                <w:b/>
                <w:bCs/>
                <w:color w:val="000000" w:themeColor="text1"/>
                <w:sz w:val="20"/>
                <w:szCs w:val="20"/>
              </w:rPr>
            </w:pPr>
            <w:r w:rsidRPr="00300BD3">
              <w:rPr>
                <w:b/>
                <w:bCs/>
                <w:color w:val="000000" w:themeColor="text1"/>
                <w:sz w:val="20"/>
                <w:szCs w:val="20"/>
              </w:rPr>
              <w:t>.</w:t>
            </w:r>
          </w:p>
        </w:tc>
        <w:tc>
          <w:tcPr>
            <w:tcW w:w="386" w:type="dxa"/>
            <w:gridSpan w:val="3"/>
            <w:tcBorders>
              <w:top w:val="single" w:sz="2" w:space="0" w:color="000000"/>
              <w:left w:val="single" w:sz="2" w:space="0" w:color="000000"/>
              <w:bottom w:val="single" w:sz="2" w:space="0" w:color="000000"/>
              <w:right w:val="single" w:sz="2" w:space="0" w:color="000000"/>
            </w:tcBorders>
            <w:vAlign w:val="center"/>
          </w:tcPr>
          <w:p w:rsidR="00F30444" w:rsidRPr="00300BD3" w:rsidRDefault="00F30444" w:rsidP="009850E3">
            <w:pPr>
              <w:jc w:val="both"/>
              <w:rPr>
                <w:b/>
                <w:bCs/>
                <w:color w:val="000000" w:themeColor="text1"/>
                <w:sz w:val="20"/>
                <w:szCs w:val="20"/>
              </w:rPr>
            </w:pPr>
          </w:p>
        </w:tc>
        <w:tc>
          <w:tcPr>
            <w:tcW w:w="435" w:type="dxa"/>
            <w:gridSpan w:val="2"/>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jc w:val="right"/>
              <w:rPr>
                <w:b/>
                <w:bCs/>
                <w:color w:val="000000" w:themeColor="text1"/>
                <w:sz w:val="20"/>
                <w:szCs w:val="20"/>
              </w:rPr>
            </w:pPr>
            <w:r w:rsidRPr="00300BD3">
              <w:rPr>
                <w:b/>
                <w:bCs/>
                <w:color w:val="000000" w:themeColor="text1"/>
                <w:sz w:val="20"/>
                <w:szCs w:val="20"/>
              </w:rPr>
              <w:t>.</w:t>
            </w:r>
          </w:p>
        </w:tc>
        <w:tc>
          <w:tcPr>
            <w:tcW w:w="410" w:type="dxa"/>
            <w:gridSpan w:val="2"/>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jc w:val="both"/>
              <w:rPr>
                <w:b/>
                <w:bCs/>
                <w:color w:val="000000" w:themeColor="text1"/>
              </w:rPr>
            </w:pPr>
            <w:r w:rsidRPr="00300BD3">
              <w:rPr>
                <w:b/>
                <w:bCs/>
                <w:color w:val="000000" w:themeColor="text1"/>
              </w:rPr>
              <w:t>2</w:t>
            </w:r>
          </w:p>
        </w:tc>
        <w:tc>
          <w:tcPr>
            <w:tcW w:w="411" w:type="dxa"/>
            <w:gridSpan w:val="3"/>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jc w:val="both"/>
              <w:rPr>
                <w:b/>
                <w:bCs/>
                <w:color w:val="000000" w:themeColor="text1"/>
              </w:rPr>
            </w:pPr>
            <w:r w:rsidRPr="00300BD3">
              <w:rPr>
                <w:b/>
                <w:bCs/>
                <w:color w:val="000000" w:themeColor="text1"/>
              </w:rPr>
              <w:t>0</w:t>
            </w:r>
          </w:p>
        </w:tc>
        <w:tc>
          <w:tcPr>
            <w:tcW w:w="410" w:type="dxa"/>
            <w:gridSpan w:val="2"/>
            <w:tcBorders>
              <w:top w:val="single" w:sz="2" w:space="0" w:color="000000"/>
              <w:left w:val="single" w:sz="2" w:space="0" w:color="000000"/>
              <w:bottom w:val="single" w:sz="2" w:space="0" w:color="000000"/>
              <w:right w:val="single" w:sz="2" w:space="0" w:color="000000"/>
            </w:tcBorders>
            <w:vAlign w:val="center"/>
          </w:tcPr>
          <w:p w:rsidR="00F30444" w:rsidRPr="00300BD3" w:rsidRDefault="00F30444" w:rsidP="009850E3">
            <w:pPr>
              <w:jc w:val="both"/>
              <w:rPr>
                <w:b/>
                <w:bCs/>
                <w:color w:val="000000" w:themeColor="text1"/>
              </w:rPr>
            </w:pPr>
          </w:p>
        </w:tc>
        <w:tc>
          <w:tcPr>
            <w:tcW w:w="411" w:type="dxa"/>
            <w:gridSpan w:val="2"/>
            <w:tcBorders>
              <w:top w:val="single" w:sz="2" w:space="0" w:color="000000"/>
              <w:left w:val="single" w:sz="2" w:space="0" w:color="000000"/>
              <w:bottom w:val="single" w:sz="2" w:space="0" w:color="000000"/>
              <w:right w:val="single" w:sz="2" w:space="0" w:color="000000"/>
            </w:tcBorders>
            <w:vAlign w:val="center"/>
          </w:tcPr>
          <w:p w:rsidR="00F30444" w:rsidRPr="00300BD3" w:rsidRDefault="00F30444" w:rsidP="009850E3">
            <w:pPr>
              <w:jc w:val="both"/>
              <w:rPr>
                <w:b/>
                <w:bCs/>
                <w:color w:val="000000" w:themeColor="text1"/>
              </w:rPr>
            </w:pPr>
          </w:p>
        </w:tc>
        <w:tc>
          <w:tcPr>
            <w:tcW w:w="11386" w:type="dxa"/>
            <w:gridSpan w:val="15"/>
            <w:vMerge w:val="restart"/>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jc w:val="center"/>
              <w:rPr>
                <w:b/>
                <w:bCs/>
                <w:color w:val="000000" w:themeColor="text1"/>
              </w:rPr>
            </w:pPr>
          </w:p>
        </w:tc>
      </w:tr>
      <w:tr w:rsidR="00F30444" w:rsidRPr="00300BD3" w:rsidTr="009850E3">
        <w:trPr>
          <w:trHeight w:val="248"/>
        </w:trPr>
        <w:tc>
          <w:tcPr>
            <w:tcW w:w="3284" w:type="dxa"/>
            <w:gridSpan w:val="18"/>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jc w:val="center"/>
              <w:rPr>
                <w:i/>
                <w:color w:val="000000" w:themeColor="text1"/>
              </w:rPr>
            </w:pPr>
            <w:r w:rsidRPr="00300BD3">
              <w:rPr>
                <w:color w:val="000000" w:themeColor="text1"/>
              </w:rPr>
              <w:t>(</w:t>
            </w:r>
            <w:proofErr w:type="spellStart"/>
            <w:r w:rsidRPr="00300BD3">
              <w:rPr>
                <w:i/>
                <w:color w:val="000000" w:themeColor="text1"/>
              </w:rPr>
              <w:t>dd</w:t>
            </w:r>
            <w:proofErr w:type="spellEnd"/>
            <w:r w:rsidRPr="00300BD3">
              <w:rPr>
                <w:i/>
                <w:color w:val="000000" w:themeColor="text1"/>
              </w:rPr>
              <w:t>. mm. </w:t>
            </w:r>
            <w:proofErr w:type="spellStart"/>
            <w:r w:rsidRPr="00300BD3">
              <w:rPr>
                <w:i/>
                <w:color w:val="000000" w:themeColor="text1"/>
              </w:rPr>
              <w:t>gggg</w:t>
            </w:r>
            <w:proofErr w:type="spellEnd"/>
            <w:r w:rsidRPr="00300BD3">
              <w:rPr>
                <w:i/>
                <w:color w:val="000000" w:themeColor="text1"/>
              </w:rPr>
              <w:t>.</w:t>
            </w:r>
            <w:r w:rsidRPr="00300BD3">
              <w:rPr>
                <w:color w:val="000000" w:themeColor="text1"/>
              </w:rPr>
              <w:t>)</w:t>
            </w:r>
          </w:p>
        </w:tc>
        <w:tc>
          <w:tcPr>
            <w:tcW w:w="11386" w:type="dxa"/>
            <w:gridSpan w:val="15"/>
            <w:vMerge/>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rPr>
                <w:b/>
                <w:bCs/>
                <w:color w:val="000000" w:themeColor="text1"/>
              </w:rPr>
            </w:pPr>
          </w:p>
        </w:tc>
      </w:tr>
    </w:tbl>
    <w:p w:rsidR="00F30444" w:rsidRPr="00300BD3" w:rsidRDefault="00F30444" w:rsidP="00F30444">
      <w:pPr>
        <w:rPr>
          <w:color w:val="000000" w:themeColor="text1"/>
        </w:rPr>
      </w:pPr>
    </w:p>
    <w:tbl>
      <w:tblPr>
        <w:tblW w:w="1467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173"/>
        <w:gridCol w:w="2143"/>
        <w:gridCol w:w="2267"/>
        <w:gridCol w:w="198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83"/>
      </w:tblGrid>
      <w:tr w:rsidR="00F30444" w:rsidRPr="00300BD3" w:rsidTr="009850E3">
        <w:trPr>
          <w:trHeight w:val="227"/>
        </w:trPr>
        <w:tc>
          <w:tcPr>
            <w:tcW w:w="14673" w:type="dxa"/>
            <w:gridSpan w:val="25"/>
            <w:tcBorders>
              <w:top w:val="single" w:sz="2" w:space="0" w:color="000000"/>
              <w:left w:val="single" w:sz="2" w:space="0" w:color="000000"/>
              <w:bottom w:val="single" w:sz="2" w:space="0" w:color="000000"/>
              <w:right w:val="single" w:sz="2" w:space="0" w:color="000000"/>
            </w:tcBorders>
            <w:shd w:val="clear" w:color="auto" w:fill="C0C0C0"/>
            <w:hideMark/>
          </w:tcPr>
          <w:p w:rsidR="00F30444" w:rsidRPr="00300BD3" w:rsidRDefault="00F30444" w:rsidP="009850E3">
            <w:pPr>
              <w:jc w:val="center"/>
              <w:rPr>
                <w:b/>
                <w:bCs/>
                <w:color w:val="000000" w:themeColor="text1"/>
              </w:rPr>
            </w:pPr>
            <w:r w:rsidRPr="00300BD3">
              <w:rPr>
                <w:b/>
                <w:bCs/>
                <w:color w:val="000000" w:themeColor="text1"/>
              </w:rPr>
              <w:t>Ziņas par juridiskās palīdzības sniedzēju un kredītiestādes rekvizīti</w:t>
            </w:r>
            <w:r w:rsidRPr="00300BD3">
              <w:rPr>
                <w:bCs/>
                <w:color w:val="000000" w:themeColor="text1"/>
                <w:vertAlign w:val="superscript"/>
              </w:rPr>
              <w:t>1</w:t>
            </w:r>
          </w:p>
        </w:tc>
      </w:tr>
      <w:tr w:rsidR="00F30444" w:rsidRPr="00300BD3" w:rsidTr="009850E3">
        <w:trPr>
          <w:trHeight w:val="145"/>
        </w:trPr>
        <w:tc>
          <w:tcPr>
            <w:tcW w:w="3173"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Samaksas saņēmējs</w:t>
            </w:r>
          </w:p>
          <w:p w:rsidR="00F30444" w:rsidRPr="00300BD3" w:rsidRDefault="00F30444" w:rsidP="009850E3">
            <w:pPr>
              <w:jc w:val="center"/>
              <w:rPr>
                <w:b/>
                <w:bCs/>
                <w:color w:val="000000" w:themeColor="text1"/>
              </w:rPr>
            </w:pPr>
            <w:r w:rsidRPr="00300BD3">
              <w:rPr>
                <w:b/>
                <w:bCs/>
                <w:color w:val="000000" w:themeColor="text1"/>
              </w:rPr>
              <w:t xml:space="preserve"> (vārds, uzvārds vai biroja nosaukums)</w:t>
            </w:r>
          </w:p>
        </w:tc>
        <w:tc>
          <w:tcPr>
            <w:tcW w:w="2144"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Reģistrācijas numurs</w:t>
            </w:r>
          </w:p>
        </w:tc>
        <w:tc>
          <w:tcPr>
            <w:tcW w:w="2268"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PVN maksātāja numurs</w:t>
            </w:r>
          </w:p>
        </w:tc>
        <w:tc>
          <w:tcPr>
            <w:tcW w:w="1985"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Kredītiestādes nosaukums</w:t>
            </w:r>
          </w:p>
        </w:tc>
        <w:tc>
          <w:tcPr>
            <w:tcW w:w="5103" w:type="dxa"/>
            <w:gridSpan w:val="21"/>
            <w:vMerge w:val="restart"/>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Konta numurs</w:t>
            </w:r>
          </w:p>
        </w:tc>
      </w:tr>
      <w:tr w:rsidR="00F30444" w:rsidRPr="00300BD3" w:rsidTr="009850E3">
        <w:trPr>
          <w:trHeight w:val="276"/>
        </w:trPr>
        <w:tc>
          <w:tcPr>
            <w:tcW w:w="3173"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14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268"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1985"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9970" w:type="dxa"/>
            <w:gridSpan w:val="21"/>
            <w:vMerge/>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rPr>
                <w:b/>
                <w:bCs/>
                <w:color w:val="000000" w:themeColor="text1"/>
              </w:rPr>
            </w:pPr>
          </w:p>
        </w:tc>
      </w:tr>
      <w:tr w:rsidR="00F30444" w:rsidRPr="00300BD3" w:rsidTr="009850E3">
        <w:trPr>
          <w:trHeight w:val="286"/>
        </w:trPr>
        <w:tc>
          <w:tcPr>
            <w:tcW w:w="14673" w:type="dxa"/>
            <w:vMerge/>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rPr>
                <w:b/>
                <w:bCs/>
                <w:color w:val="000000" w:themeColor="text1"/>
              </w:rPr>
            </w:pPr>
          </w:p>
        </w:tc>
        <w:tc>
          <w:tcPr>
            <w:tcW w:w="2144" w:type="dxa"/>
            <w:vMerge/>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rPr>
                <w:b/>
                <w:bCs/>
                <w:color w:val="000000" w:themeColor="text1"/>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rPr>
                <w:b/>
                <w:bCs/>
                <w:color w:val="000000" w:themeColor="text1"/>
              </w:rPr>
            </w:pPr>
          </w:p>
        </w:tc>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F30444" w:rsidRPr="00300BD3" w:rsidRDefault="00F30444" w:rsidP="009850E3">
            <w:pP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c>
          <w:tcPr>
            <w:tcW w:w="383" w:type="dxa"/>
            <w:tcBorders>
              <w:top w:val="single" w:sz="2" w:space="0" w:color="000000"/>
              <w:left w:val="single" w:sz="2" w:space="0" w:color="000000"/>
              <w:bottom w:val="single" w:sz="2" w:space="0" w:color="000000"/>
              <w:right w:val="single" w:sz="2" w:space="0" w:color="000000"/>
            </w:tcBorders>
            <w:shd w:val="clear" w:color="auto" w:fill="FFFFFF"/>
          </w:tcPr>
          <w:p w:rsidR="00F30444" w:rsidRPr="00300BD3" w:rsidRDefault="00F30444" w:rsidP="009850E3">
            <w:pPr>
              <w:jc w:val="center"/>
              <w:rPr>
                <w:b/>
                <w:bCs/>
                <w:color w:val="000000" w:themeColor="text1"/>
              </w:rPr>
            </w:pPr>
          </w:p>
        </w:tc>
      </w:tr>
    </w:tbl>
    <w:p w:rsidR="00F30444" w:rsidRPr="00300BD3" w:rsidRDefault="00F30444" w:rsidP="00F30444">
      <w:pPr>
        <w:rPr>
          <w:color w:val="000000" w:themeColor="text1"/>
        </w:rPr>
      </w:pPr>
      <w:r w:rsidRPr="00300BD3">
        <w:rPr>
          <w:color w:val="000000" w:themeColor="text1"/>
        </w:rPr>
        <w:t>Piezīme.</w:t>
      </w:r>
    </w:p>
    <w:p w:rsidR="003C1361" w:rsidRPr="00300BD3" w:rsidRDefault="00F30444" w:rsidP="00F30444">
      <w:pPr>
        <w:jc w:val="both"/>
        <w:rPr>
          <w:color w:val="000000" w:themeColor="text1"/>
        </w:rPr>
      </w:pPr>
      <w:r w:rsidRPr="00300BD3">
        <w:rPr>
          <w:color w:val="000000" w:themeColor="text1"/>
          <w:vertAlign w:val="superscript"/>
        </w:rPr>
        <w:t>1</w:t>
      </w:r>
      <w:r w:rsidRPr="00300BD3">
        <w:rPr>
          <w:color w:val="000000" w:themeColor="text1"/>
        </w:rPr>
        <w:t xml:space="preserve"> Aizpilda, ja paziņojumu Juridiskās palīdzības administrācijā iesniedz pirmo reizi vai ir mainījušās ziņas, kuras tika iesniegtas Jurid</w:t>
      </w:r>
      <w:r w:rsidR="003C1361" w:rsidRPr="00300BD3">
        <w:rPr>
          <w:color w:val="000000" w:themeColor="text1"/>
        </w:rPr>
        <w:t>iskās palīdzības administrācijā.</w:t>
      </w:r>
    </w:p>
    <w:p w:rsidR="00F30444" w:rsidRPr="00300BD3" w:rsidRDefault="00F30444" w:rsidP="00F30444">
      <w:pPr>
        <w:jc w:val="both"/>
        <w:rPr>
          <w:color w:val="000000" w:themeColor="text1"/>
        </w:rPr>
      </w:pPr>
    </w:p>
    <w:tbl>
      <w:tblPr>
        <w:tblW w:w="1467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291"/>
        <w:gridCol w:w="236"/>
        <w:gridCol w:w="236"/>
        <w:gridCol w:w="236"/>
        <w:gridCol w:w="236"/>
        <w:gridCol w:w="236"/>
        <w:gridCol w:w="236"/>
        <w:gridCol w:w="307"/>
        <w:gridCol w:w="236"/>
        <w:gridCol w:w="236"/>
        <w:gridCol w:w="257"/>
        <w:gridCol w:w="237"/>
        <w:gridCol w:w="236"/>
        <w:gridCol w:w="5454"/>
      </w:tblGrid>
      <w:tr w:rsidR="00F30444" w:rsidRPr="00300BD3" w:rsidTr="009850E3">
        <w:trPr>
          <w:trHeight w:val="289"/>
        </w:trPr>
        <w:tc>
          <w:tcPr>
            <w:tcW w:w="14673" w:type="dxa"/>
            <w:gridSpan w:val="14"/>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color w:val="000000" w:themeColor="text1"/>
              </w:rPr>
            </w:pPr>
            <w:r w:rsidRPr="00300BD3">
              <w:rPr>
                <w:b/>
                <w:bCs/>
                <w:color w:val="000000" w:themeColor="text1"/>
              </w:rPr>
              <w:t>Ziņas par juridiskās palīdzības saņēmēju</w:t>
            </w:r>
          </w:p>
        </w:tc>
      </w:tr>
      <w:tr w:rsidR="00F30444" w:rsidRPr="00300BD3" w:rsidTr="009850E3">
        <w:trPr>
          <w:trHeight w:val="227"/>
        </w:trPr>
        <w:tc>
          <w:tcPr>
            <w:tcW w:w="6293" w:type="dxa"/>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Vārds, uzvārds</w:t>
            </w:r>
          </w:p>
        </w:tc>
        <w:tc>
          <w:tcPr>
            <w:tcW w:w="2925" w:type="dxa"/>
            <w:gridSpan w:val="12"/>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Personas kods</w:t>
            </w:r>
          </w:p>
        </w:tc>
        <w:tc>
          <w:tcPr>
            <w:tcW w:w="5455" w:type="dxa"/>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Procesuālais statuss</w:t>
            </w:r>
          </w:p>
        </w:tc>
      </w:tr>
      <w:tr w:rsidR="00F30444" w:rsidRPr="00300BD3" w:rsidTr="009850E3">
        <w:trPr>
          <w:trHeight w:val="202"/>
        </w:trPr>
        <w:tc>
          <w:tcPr>
            <w:tcW w:w="6293"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1.</w:t>
            </w:r>
          </w:p>
        </w:tc>
        <w:tc>
          <w:tcPr>
            <w:tcW w:w="236"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 xml:space="preserve">    </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307"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5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5455"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r>
      <w:tr w:rsidR="00F30444" w:rsidRPr="00300BD3" w:rsidTr="009850E3">
        <w:trPr>
          <w:trHeight w:val="277"/>
        </w:trPr>
        <w:tc>
          <w:tcPr>
            <w:tcW w:w="6293"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2.</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307"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5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5455"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r>
      <w:tr w:rsidR="00F30444" w:rsidRPr="00300BD3" w:rsidTr="009850E3">
        <w:trPr>
          <w:trHeight w:val="237"/>
        </w:trPr>
        <w:tc>
          <w:tcPr>
            <w:tcW w:w="6293"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3.</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307" w:type="dxa"/>
            <w:tcBorders>
              <w:top w:val="single" w:sz="2" w:space="0" w:color="000000"/>
              <w:left w:val="single" w:sz="2" w:space="0" w:color="000000"/>
              <w:bottom w:val="single" w:sz="2" w:space="0" w:color="000000"/>
              <w:right w:val="single" w:sz="2" w:space="0" w:color="000000"/>
            </w:tcBorders>
            <w:hideMark/>
          </w:tcPr>
          <w:p w:rsidR="00F30444" w:rsidRPr="00300BD3" w:rsidRDefault="00F30444" w:rsidP="009850E3">
            <w:pPr>
              <w:rPr>
                <w:color w:val="000000" w:themeColor="text1"/>
              </w:rPr>
            </w:pPr>
            <w:r w:rsidRPr="00300BD3">
              <w:rPr>
                <w:color w:val="000000" w:themeColor="text1"/>
              </w:rPr>
              <w:t>-</w:t>
            </w: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5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7"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236"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5455"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r>
    </w:tbl>
    <w:p w:rsidR="00F30444" w:rsidRPr="00300BD3" w:rsidRDefault="00F30444" w:rsidP="00F30444">
      <w:pPr>
        <w:rPr>
          <w:color w:val="000000" w:themeColor="text1"/>
        </w:rPr>
      </w:pPr>
    </w:p>
    <w:p w:rsidR="00F30444" w:rsidRPr="00300BD3" w:rsidRDefault="00F30444" w:rsidP="00F30444">
      <w:pPr>
        <w:rPr>
          <w:color w:val="000000" w:themeColor="text1"/>
        </w:rPr>
      </w:pPr>
    </w:p>
    <w:tbl>
      <w:tblPr>
        <w:tblW w:w="14670"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46"/>
        <w:gridCol w:w="3146"/>
        <w:gridCol w:w="1239"/>
        <w:gridCol w:w="515"/>
        <w:gridCol w:w="571"/>
        <w:gridCol w:w="1233"/>
        <w:gridCol w:w="1512"/>
        <w:gridCol w:w="473"/>
        <w:gridCol w:w="1843"/>
        <w:gridCol w:w="992"/>
      </w:tblGrid>
      <w:tr w:rsidR="00F30444" w:rsidRPr="00300BD3" w:rsidTr="009850E3">
        <w:trPr>
          <w:trHeight w:val="170"/>
        </w:trPr>
        <w:tc>
          <w:tcPr>
            <w:tcW w:w="6295" w:type="dxa"/>
            <w:gridSpan w:val="2"/>
            <w:vMerge w:val="restart"/>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Juridiskās palīdzības veids</w:t>
            </w:r>
          </w:p>
        </w:tc>
        <w:tc>
          <w:tcPr>
            <w:tcW w:w="1239" w:type="dxa"/>
            <w:vMerge w:val="restart"/>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Datums</w:t>
            </w:r>
          </w:p>
        </w:tc>
        <w:tc>
          <w:tcPr>
            <w:tcW w:w="2319" w:type="dxa"/>
            <w:gridSpan w:val="3"/>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Laiks</w:t>
            </w:r>
          </w:p>
        </w:tc>
        <w:tc>
          <w:tcPr>
            <w:tcW w:w="1985" w:type="dxa"/>
            <w:gridSpan w:val="2"/>
            <w:vMerge w:val="restart"/>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Samaksa (</w:t>
            </w:r>
            <w:r w:rsidRPr="00300BD3">
              <w:rPr>
                <w:b/>
                <w:bCs/>
                <w:i/>
                <w:color w:val="000000" w:themeColor="text1"/>
              </w:rPr>
              <w:t>euro</w:t>
            </w:r>
            <w:r w:rsidRPr="00300BD3">
              <w:rPr>
                <w:b/>
                <w:bCs/>
                <w:color w:val="000000" w:themeColor="text1"/>
              </w:rPr>
              <w:t>)</w:t>
            </w:r>
          </w:p>
          <w:p w:rsidR="00F30444" w:rsidRPr="00300BD3" w:rsidRDefault="00F30444" w:rsidP="009850E3">
            <w:pPr>
              <w:jc w:val="center"/>
              <w:rPr>
                <w:bCs/>
                <w:color w:val="000000" w:themeColor="text1"/>
              </w:rPr>
            </w:pPr>
            <w:r w:rsidRPr="00300BD3">
              <w:rPr>
                <w:bCs/>
                <w:color w:val="000000" w:themeColor="text1"/>
              </w:rPr>
              <w:lastRenderedPageBreak/>
              <w:t>(stunda/sējums/ procesuālais dokuments/</w:t>
            </w:r>
          </w:p>
          <w:p w:rsidR="00F30444" w:rsidRPr="00300BD3" w:rsidRDefault="00F30444" w:rsidP="009850E3">
            <w:pPr>
              <w:jc w:val="center"/>
              <w:rPr>
                <w:bCs/>
                <w:color w:val="000000" w:themeColor="text1"/>
              </w:rPr>
            </w:pPr>
            <w:r w:rsidRPr="00300BD3">
              <w:rPr>
                <w:bCs/>
                <w:color w:val="000000" w:themeColor="text1"/>
              </w:rPr>
              <w:t>juridiskā konsultācija)</w:t>
            </w:r>
          </w:p>
        </w:tc>
        <w:tc>
          <w:tcPr>
            <w:tcW w:w="1843" w:type="dxa"/>
            <w:vMerge w:val="restart"/>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lastRenderedPageBreak/>
              <w:t>Apjoms</w:t>
            </w:r>
          </w:p>
          <w:p w:rsidR="00F30444" w:rsidRPr="00300BD3" w:rsidRDefault="00F30444" w:rsidP="009850E3">
            <w:pPr>
              <w:jc w:val="center"/>
              <w:rPr>
                <w:bCs/>
                <w:color w:val="000000" w:themeColor="text1"/>
              </w:rPr>
            </w:pPr>
            <w:r w:rsidRPr="00300BD3">
              <w:rPr>
                <w:b/>
                <w:bCs/>
                <w:color w:val="000000" w:themeColor="text1"/>
              </w:rPr>
              <w:lastRenderedPageBreak/>
              <w:t xml:space="preserve"> </w:t>
            </w:r>
            <w:r w:rsidRPr="00300BD3">
              <w:rPr>
                <w:bCs/>
                <w:color w:val="000000" w:themeColor="text1"/>
              </w:rPr>
              <w:t>(stundu/</w:t>
            </w:r>
          </w:p>
          <w:p w:rsidR="00F30444" w:rsidRPr="00300BD3" w:rsidRDefault="00F30444" w:rsidP="009850E3">
            <w:pPr>
              <w:jc w:val="center"/>
              <w:rPr>
                <w:b/>
                <w:bCs/>
                <w:color w:val="000000" w:themeColor="text1"/>
              </w:rPr>
            </w:pPr>
            <w:r w:rsidRPr="00300BD3">
              <w:rPr>
                <w:bCs/>
                <w:color w:val="000000" w:themeColor="text1"/>
              </w:rPr>
              <w:t>procesuālo dokumentu sējumu skaits)</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ind w:right="-111"/>
              <w:jc w:val="center"/>
              <w:rPr>
                <w:b/>
                <w:bCs/>
                <w:color w:val="000000" w:themeColor="text1"/>
              </w:rPr>
            </w:pPr>
            <w:r w:rsidRPr="00300BD3">
              <w:rPr>
                <w:b/>
                <w:bCs/>
                <w:color w:val="000000" w:themeColor="text1"/>
              </w:rPr>
              <w:lastRenderedPageBreak/>
              <w:t xml:space="preserve">Summa </w:t>
            </w:r>
            <w:r w:rsidRPr="00300BD3">
              <w:rPr>
                <w:b/>
                <w:bCs/>
                <w:color w:val="000000" w:themeColor="text1"/>
              </w:rPr>
              <w:lastRenderedPageBreak/>
              <w:t>(</w:t>
            </w:r>
            <w:r w:rsidRPr="00300BD3">
              <w:rPr>
                <w:b/>
                <w:bCs/>
                <w:i/>
                <w:color w:val="000000" w:themeColor="text1"/>
              </w:rPr>
              <w:t>euro</w:t>
            </w:r>
            <w:r w:rsidRPr="00300BD3">
              <w:rPr>
                <w:b/>
                <w:bCs/>
                <w:color w:val="000000" w:themeColor="text1"/>
              </w:rPr>
              <w:t>)</w:t>
            </w:r>
          </w:p>
        </w:tc>
      </w:tr>
      <w:tr w:rsidR="00F30444" w:rsidRPr="00300BD3" w:rsidTr="009850E3">
        <w:trPr>
          <w:trHeight w:val="796"/>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no plkst.</w:t>
            </w:r>
          </w:p>
        </w:tc>
        <w:tc>
          <w:tcPr>
            <w:tcW w:w="1233" w:type="dxa"/>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līdz plkst.</w:t>
            </w:r>
          </w:p>
        </w:tc>
        <w:tc>
          <w:tcPr>
            <w:tcW w:w="2916"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Cs/>
                <w:color w:val="000000" w:themeColor="text1"/>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r>
      <w:tr w:rsidR="00F30444" w:rsidRPr="00300BD3" w:rsidTr="009850E3">
        <w:trPr>
          <w:trHeight w:val="171"/>
        </w:trPr>
        <w:tc>
          <w:tcPr>
            <w:tcW w:w="6295" w:type="dxa"/>
            <w:gridSpan w:val="2"/>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lastRenderedPageBreak/>
              <w:t xml:space="preserve">Rakstiska pieteikuma sastādīšana par radītā kaitējuma kompensāciju cietušajai personai </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50,00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05"/>
        </w:trPr>
        <w:tc>
          <w:tcPr>
            <w:tcW w:w="6295" w:type="dxa"/>
            <w:gridSpan w:val="2"/>
            <w:vMerge w:val="restart"/>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t xml:space="preserve">Rakstiskas sūdzības sastādīšana par kriminālprocesu veicošās amatpersonas rīcību vai nolēmumu un procesuālā piespiedu līdzekļa piemērošanu (grozīšanu vai atcelšanu) </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086" w:type="dxa"/>
            <w:gridSpan w:val="2"/>
            <w:tcBorders>
              <w:top w:val="single" w:sz="2" w:space="0" w:color="auto"/>
              <w:left w:val="single" w:sz="2" w:space="0" w:color="auto"/>
              <w:bottom w:val="single" w:sz="4"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4"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50,00</w:t>
            </w:r>
          </w:p>
        </w:tc>
        <w:tc>
          <w:tcPr>
            <w:tcW w:w="1843" w:type="dxa"/>
            <w:tcBorders>
              <w:top w:val="single" w:sz="2" w:space="0" w:color="auto"/>
              <w:left w:val="single" w:sz="2" w:space="0" w:color="auto"/>
              <w:bottom w:val="single" w:sz="4"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4"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3"/>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4" w:space="0" w:color="auto"/>
              <w:left w:val="single" w:sz="2" w:space="0" w:color="auto"/>
              <w:bottom w:val="single" w:sz="4"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4" w:space="0" w:color="auto"/>
              <w:left w:val="single" w:sz="2" w:space="0" w:color="auto"/>
              <w:bottom w:val="single" w:sz="4"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2916" w:type="dxa"/>
            <w:gridSpan w:val="2"/>
            <w:vMerge/>
            <w:tcBorders>
              <w:top w:val="single" w:sz="4" w:space="0" w:color="auto"/>
              <w:left w:val="single" w:sz="2" w:space="0" w:color="auto"/>
              <w:bottom w:val="single" w:sz="4" w:space="0" w:color="auto"/>
              <w:right w:val="single" w:sz="2" w:space="0" w:color="auto"/>
            </w:tcBorders>
            <w:vAlign w:val="center"/>
            <w:hideMark/>
          </w:tcPr>
          <w:p w:rsidR="00F30444" w:rsidRPr="00300BD3" w:rsidRDefault="00F30444" w:rsidP="009850E3">
            <w:pPr>
              <w:rPr>
                <w:color w:val="000000" w:themeColor="text1"/>
              </w:rPr>
            </w:pPr>
          </w:p>
        </w:tc>
        <w:tc>
          <w:tcPr>
            <w:tcW w:w="1843" w:type="dxa"/>
            <w:tcBorders>
              <w:top w:val="single" w:sz="4" w:space="0" w:color="auto"/>
              <w:left w:val="single" w:sz="2" w:space="0" w:color="auto"/>
              <w:bottom w:val="single" w:sz="4"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4" w:space="0" w:color="auto"/>
              <w:left w:val="single" w:sz="2" w:space="0" w:color="auto"/>
              <w:bottom w:val="single" w:sz="4"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13"/>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4"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4"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2916" w:type="dxa"/>
            <w:gridSpan w:val="2"/>
            <w:vMerge/>
            <w:tcBorders>
              <w:top w:val="single" w:sz="4"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843" w:type="dxa"/>
            <w:tcBorders>
              <w:top w:val="single" w:sz="4"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4"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68"/>
        </w:trPr>
        <w:tc>
          <w:tcPr>
            <w:tcW w:w="6295" w:type="dxa"/>
            <w:gridSpan w:val="2"/>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t xml:space="preserve">Dokumenta sastādīšana, kas nepieciešams lietas iztiesāšanai rakstveida procesā (iebildums vai paskaidrojums) </w:t>
            </w:r>
          </w:p>
        </w:tc>
        <w:tc>
          <w:tcPr>
            <w:tcW w:w="1239" w:type="dxa"/>
            <w:tcBorders>
              <w:top w:val="single" w:sz="4"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4"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4"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25,00</w:t>
            </w:r>
          </w:p>
        </w:tc>
        <w:tc>
          <w:tcPr>
            <w:tcW w:w="1843" w:type="dxa"/>
            <w:tcBorders>
              <w:top w:val="single" w:sz="4"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4"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62"/>
        </w:trPr>
        <w:tc>
          <w:tcPr>
            <w:tcW w:w="6295" w:type="dxa"/>
            <w:gridSpan w:val="2"/>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rPr>
            </w:pPr>
            <w:r w:rsidRPr="00300BD3">
              <w:rPr>
                <w:color w:val="000000" w:themeColor="text1"/>
              </w:rPr>
              <w:t xml:space="preserve">Apelācijas sūdzības sastādīšana </w:t>
            </w:r>
          </w:p>
        </w:tc>
        <w:tc>
          <w:tcPr>
            <w:tcW w:w="1239"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65,00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295" w:type="dxa"/>
            <w:gridSpan w:val="2"/>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rPr>
            </w:pPr>
            <w:r w:rsidRPr="00300BD3">
              <w:rPr>
                <w:color w:val="000000" w:themeColor="text1"/>
              </w:rPr>
              <w:t xml:space="preserve">Kasācijas sūdzības sastādīšana </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75,00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295" w:type="dxa"/>
            <w:gridSpan w:val="2"/>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rPr>
            </w:pPr>
            <w:r w:rsidRPr="00300BD3">
              <w:rPr>
                <w:color w:val="000000" w:themeColor="text1"/>
              </w:rPr>
              <w:t xml:space="preserve">Papildinājuma sastādīšana rakstiskai sūdzībai par kriminālprocesu veicošās amatpersonas rīcību vai nolēmumu un procesuālā piespiedu līdzekļa piemērošanu (grozīšanu vai atcelšanu), apelācijas sūdzībai vai kasācijas sūdzībai </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25,00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295" w:type="dxa"/>
            <w:gridSpan w:val="2"/>
            <w:vMerge w:val="restart"/>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vertAlign w:val="superscript"/>
              </w:rPr>
            </w:pPr>
            <w:r w:rsidRPr="00300BD3">
              <w:rPr>
                <w:color w:val="000000" w:themeColor="text1"/>
              </w:rPr>
              <w:t>Pārstāvība vai aizstāvība pirmstiesas procesā</w:t>
            </w:r>
            <w:r w:rsidRPr="00300BD3">
              <w:rPr>
                <w:color w:val="000000" w:themeColor="text1"/>
                <w:vertAlign w:val="superscript"/>
              </w:rPr>
              <w:t xml:space="preserve"> 2</w:t>
            </w:r>
          </w:p>
          <w:p w:rsidR="00F30444" w:rsidRPr="00300BD3" w:rsidRDefault="00F30444" w:rsidP="009850E3">
            <w:pPr>
              <w:jc w:val="right"/>
              <w:rPr>
                <w:b/>
                <w:color w:val="000000" w:themeColor="text1"/>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23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30,00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color w:val="000000" w:themeColor="text1"/>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23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2916"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295" w:type="dxa"/>
            <w:gridSpan w:val="2"/>
            <w:vMerge w:val="restart"/>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rPr>
            </w:pPr>
            <w:r w:rsidRPr="00300BD3">
              <w:rPr>
                <w:color w:val="000000" w:themeColor="text1"/>
              </w:rPr>
              <w:t xml:space="preserve">Juridiskā konsultācija, kas saistīta ar attiecīgo procesuālo darbību </w:t>
            </w:r>
            <w:r w:rsidRPr="00300BD3">
              <w:rPr>
                <w:color w:val="000000" w:themeColor="text1"/>
                <w:vertAlign w:val="superscript"/>
              </w:rPr>
              <w:t>2, 5, 6</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20,00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2916"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295" w:type="dxa"/>
            <w:gridSpan w:val="2"/>
            <w:vMerge w:val="restart"/>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vertAlign w:val="superscript"/>
              </w:rPr>
            </w:pPr>
            <w:r w:rsidRPr="00300BD3">
              <w:rPr>
                <w:color w:val="000000" w:themeColor="text1"/>
              </w:rPr>
              <w:t>Pārstāvība vai aizstāvība tiesas sēdē</w:t>
            </w:r>
            <w:r w:rsidRPr="00300BD3">
              <w:rPr>
                <w:color w:val="000000" w:themeColor="text1"/>
                <w:vertAlign w:val="superscript"/>
              </w:rPr>
              <w:t xml:space="preserve"> 3</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23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30,00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282"/>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vertAlign w:val="superscript"/>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23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2916"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295" w:type="dxa"/>
            <w:gridSpan w:val="2"/>
            <w:vMerge w:val="restart"/>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rPr>
            </w:pPr>
            <w:r w:rsidRPr="00300BD3">
              <w:rPr>
                <w:color w:val="000000" w:themeColor="text1"/>
              </w:rPr>
              <w:t>Juridiskā konsultācija, kas saistīta ar attiecīgo tiesas sēdi</w:t>
            </w:r>
            <w:r w:rsidRPr="00300BD3">
              <w:rPr>
                <w:color w:val="000000" w:themeColor="text1"/>
                <w:vertAlign w:val="superscript"/>
              </w:rPr>
              <w:t>5, 6</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20,00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40"/>
        </w:trPr>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2916"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color w:val="000000" w:themeColor="text1"/>
              </w:rPr>
            </w:pP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233"/>
        </w:trPr>
        <w:tc>
          <w:tcPr>
            <w:tcW w:w="6295" w:type="dxa"/>
            <w:gridSpan w:val="2"/>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b/>
                <w:color w:val="000000" w:themeColor="text1"/>
              </w:rPr>
            </w:pPr>
            <w:r w:rsidRPr="00300BD3">
              <w:rPr>
                <w:color w:val="000000" w:themeColor="text1"/>
              </w:rPr>
              <w:t>Juridiskās palīdzības sniegšana aizdomās turētajam vai apsūdzētajam tiesas sēdē, izlemjot jautājumu par drošības līdzekļa piemērošanu</w:t>
            </w:r>
            <w:r w:rsidRPr="00300BD3">
              <w:rPr>
                <w:color w:val="000000" w:themeColor="text1"/>
                <w:vertAlign w:val="superscript"/>
              </w:rPr>
              <w:t>2</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23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30,00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232"/>
        </w:trPr>
        <w:tc>
          <w:tcPr>
            <w:tcW w:w="6295" w:type="dxa"/>
            <w:gridSpan w:val="2"/>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vertAlign w:val="superscript"/>
              </w:rPr>
            </w:pPr>
            <w:r w:rsidRPr="00300BD3">
              <w:rPr>
                <w:color w:val="000000" w:themeColor="text1"/>
              </w:rPr>
              <w:t>Juridiskā konsultācija, kas saistīta ar attiecīgo tiesas sēdi</w:t>
            </w:r>
            <w:r w:rsidRPr="00300BD3">
              <w:rPr>
                <w:color w:val="000000" w:themeColor="text1"/>
                <w:vertAlign w:val="superscript"/>
              </w:rPr>
              <w:t>2, 5, 6</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r w:rsidRPr="00300BD3">
              <w:rPr>
                <w:color w:val="000000" w:themeColor="text1"/>
              </w:rPr>
              <w:t>20,00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114"/>
        </w:trPr>
        <w:tc>
          <w:tcPr>
            <w:tcW w:w="6295" w:type="dxa"/>
            <w:gridSpan w:val="2"/>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t>Iepazīšanās ar vienu krimināllietas materiālu sējumu tiesā viena kriminālprocesa ietvaros (tai skaitā izlemjot jautājumu par drošības līdzekļa piemērošanu tiesā)</w:t>
            </w:r>
            <w:r w:rsidRPr="00300BD3">
              <w:rPr>
                <w:color w:val="000000" w:themeColor="text1"/>
                <w:vertAlign w:val="superscript"/>
              </w:rPr>
              <w:t>4</w:t>
            </w:r>
          </w:p>
        </w:tc>
        <w:tc>
          <w:tcPr>
            <w:tcW w:w="123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jc w:val="center"/>
              <w:rPr>
                <w:color w:val="000000" w:themeColor="text1"/>
              </w:rPr>
            </w:pPr>
          </w:p>
        </w:tc>
        <w:tc>
          <w:tcPr>
            <w:tcW w:w="1086"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233"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985" w:type="dxa"/>
            <w:gridSpan w:val="2"/>
            <w:tcBorders>
              <w:top w:val="single" w:sz="2" w:space="0" w:color="auto"/>
              <w:left w:val="single" w:sz="2" w:space="0" w:color="auto"/>
              <w:bottom w:val="single" w:sz="2" w:space="0" w:color="auto"/>
              <w:right w:val="single" w:sz="2" w:space="0" w:color="auto"/>
            </w:tcBorders>
            <w:vAlign w:val="center"/>
          </w:tcPr>
          <w:p w:rsidR="00F30444" w:rsidRPr="00300BD3" w:rsidRDefault="009C1FBF" w:rsidP="009850E3">
            <w:pPr>
              <w:jc w:val="center"/>
              <w:rPr>
                <w:color w:val="000000" w:themeColor="text1"/>
              </w:rPr>
            </w:pPr>
            <w:r w:rsidRPr="00300BD3">
              <w:rPr>
                <w:color w:val="000000" w:themeColor="text1"/>
              </w:rPr>
              <w:t>20</w:t>
            </w:r>
            <w:r w:rsidR="00F30444" w:rsidRPr="00300BD3">
              <w:rPr>
                <w:color w:val="000000" w:themeColor="text1"/>
              </w:rPr>
              <w:t>,00</w:t>
            </w:r>
          </w:p>
        </w:tc>
        <w:tc>
          <w:tcPr>
            <w:tcW w:w="1843" w:type="dxa"/>
            <w:tcBorders>
              <w:top w:val="single" w:sz="2" w:space="0" w:color="auto"/>
              <w:left w:val="single" w:sz="2" w:space="0" w:color="auto"/>
              <w:bottom w:val="single" w:sz="2" w:space="0" w:color="auto"/>
              <w:right w:val="single" w:sz="2" w:space="0" w:color="auto"/>
            </w:tcBorders>
            <w:vAlign w:val="center"/>
          </w:tcPr>
          <w:p w:rsidR="00F30444" w:rsidRPr="00300BD3" w:rsidRDefault="00F30444" w:rsidP="009850E3">
            <w:pPr>
              <w:jc w:val="center"/>
              <w:rPr>
                <w:color w:val="000000" w:themeColor="text1"/>
              </w:rPr>
            </w:pPr>
          </w:p>
        </w:tc>
        <w:tc>
          <w:tcPr>
            <w:tcW w:w="992" w:type="dxa"/>
            <w:tcBorders>
              <w:top w:val="single" w:sz="2" w:space="0" w:color="auto"/>
              <w:left w:val="single" w:sz="2" w:space="0" w:color="auto"/>
              <w:bottom w:val="single" w:sz="2" w:space="0" w:color="auto"/>
              <w:right w:val="single" w:sz="2" w:space="0" w:color="auto"/>
            </w:tcBorders>
          </w:tcPr>
          <w:p w:rsidR="00F30444" w:rsidRPr="00300BD3" w:rsidRDefault="00F30444" w:rsidP="009850E3">
            <w:pPr>
              <w:rPr>
                <w:color w:val="000000" w:themeColor="text1"/>
              </w:rPr>
            </w:pPr>
          </w:p>
        </w:tc>
      </w:tr>
      <w:tr w:rsidR="00F30444" w:rsidRPr="00300BD3" w:rsidTr="009850E3">
        <w:trPr>
          <w:trHeight w:val="274"/>
        </w:trPr>
        <w:tc>
          <w:tcPr>
            <w:tcW w:w="11365" w:type="dxa"/>
            <w:gridSpan w:val="7"/>
            <w:vMerge w:val="restart"/>
            <w:tcBorders>
              <w:top w:val="single" w:sz="4" w:space="0" w:color="auto"/>
              <w:left w:val="nil"/>
              <w:bottom w:val="nil"/>
              <w:right w:val="nil"/>
            </w:tcBorders>
            <w:noWrap/>
            <w:vAlign w:val="bottom"/>
          </w:tcPr>
          <w:p w:rsidR="00F30444" w:rsidRPr="00300BD3" w:rsidRDefault="00F30444" w:rsidP="009850E3">
            <w:pPr>
              <w:jc w:val="both"/>
              <w:rPr>
                <w:color w:val="000000" w:themeColor="text1"/>
              </w:rPr>
            </w:pPr>
          </w:p>
          <w:p w:rsidR="00F30444" w:rsidRPr="00300BD3" w:rsidRDefault="00F30444" w:rsidP="009850E3">
            <w:pPr>
              <w:jc w:val="both"/>
              <w:rPr>
                <w:color w:val="000000" w:themeColor="text1"/>
              </w:rPr>
            </w:pPr>
            <w:r w:rsidRPr="00300BD3">
              <w:rPr>
                <w:color w:val="000000" w:themeColor="text1"/>
              </w:rPr>
              <w:lastRenderedPageBreak/>
              <w:t>Piezīmes.</w:t>
            </w:r>
          </w:p>
          <w:p w:rsidR="00F30444" w:rsidRPr="00300BD3" w:rsidRDefault="00F30444" w:rsidP="009850E3">
            <w:pPr>
              <w:tabs>
                <w:tab w:val="left" w:pos="765"/>
                <w:tab w:val="left" w:pos="11557"/>
              </w:tabs>
              <w:jc w:val="both"/>
              <w:rPr>
                <w:color w:val="000000" w:themeColor="text1"/>
              </w:rPr>
            </w:pPr>
            <w:r w:rsidRPr="00300BD3">
              <w:rPr>
                <w:color w:val="000000" w:themeColor="text1"/>
                <w:vertAlign w:val="superscript"/>
              </w:rPr>
              <w:t>2</w:t>
            </w:r>
            <w:r w:rsidRPr="00300BD3">
              <w:rPr>
                <w:color w:val="000000" w:themeColor="text1"/>
              </w:rPr>
              <w:t xml:space="preserve"> Juridiskā palīdzība sestdienās, svētdienās, svētku dienās, darbdienās no plkst. 20.00 līdz plkst. 8.00 – samaksa divkāršā stundas likmes apmērā (Ministru kabineta 2009. gada 22. decembra noteikumu Nr.1493 "Noteikumi par valsts nodrošinātās juridiskās palīdzības apjomu, samaksas apmēru, atlīdzināmajiem izdevumiem un to izmaksas kārtību" (turpmāk – Ministru kabineta noteikumi) 32. punkts). </w:t>
            </w:r>
          </w:p>
          <w:p w:rsidR="00F30444" w:rsidRPr="00300BD3" w:rsidRDefault="00F30444" w:rsidP="009850E3">
            <w:pPr>
              <w:tabs>
                <w:tab w:val="left" w:pos="765"/>
                <w:tab w:val="left" w:pos="11557"/>
              </w:tabs>
              <w:jc w:val="both"/>
              <w:rPr>
                <w:color w:val="000000" w:themeColor="text1"/>
              </w:rPr>
            </w:pPr>
            <w:r w:rsidRPr="00300BD3">
              <w:rPr>
                <w:color w:val="000000" w:themeColor="text1"/>
                <w:vertAlign w:val="superscript"/>
              </w:rPr>
              <w:t>3</w:t>
            </w:r>
            <w:r w:rsidRPr="00300BD3">
              <w:rPr>
                <w:color w:val="000000" w:themeColor="text1"/>
              </w:rPr>
              <w:t xml:space="preserve"> Par divu vai vairāku personu aizstāvību vai pārstāvību tiesas sēdē vienā kriminālprocesā samaksa nosakāma 65 % apmērā no samaksas par vienas personas aizstāvību tiesas sēdē (Ministru kabineta noteikumu 31. punkts).</w:t>
            </w:r>
          </w:p>
          <w:p w:rsidR="00F30444" w:rsidRPr="00300BD3" w:rsidRDefault="00F30444" w:rsidP="009850E3">
            <w:pPr>
              <w:tabs>
                <w:tab w:val="left" w:pos="765"/>
                <w:tab w:val="left" w:pos="11557"/>
              </w:tabs>
              <w:jc w:val="both"/>
              <w:rPr>
                <w:color w:val="000000" w:themeColor="text1"/>
              </w:rPr>
            </w:pPr>
            <w:r w:rsidRPr="00300BD3">
              <w:rPr>
                <w:color w:val="000000" w:themeColor="text1"/>
                <w:vertAlign w:val="superscript"/>
              </w:rPr>
              <w:t>4</w:t>
            </w:r>
            <w:r w:rsidRPr="00300BD3">
              <w:rPr>
                <w:color w:val="000000" w:themeColor="text1"/>
              </w:rPr>
              <w:t xml:space="preserve"> Par iepazīšanos ar vienu krimināllietas materiālu sējumu tiesā, ja tiek aizstāvētas vai pārstāvētas divas vai vairākas personas viena kriminālprocesa ietvaros, samaksa par katru aizstāvamo vai pārstāvamo personu</w:t>
            </w:r>
            <w:r w:rsidRPr="00300BD3">
              <w:rPr>
                <w:bCs/>
                <w:color w:val="000000" w:themeColor="text1"/>
              </w:rPr>
              <w:t xml:space="preserve"> </w:t>
            </w:r>
            <w:r w:rsidRPr="00300BD3">
              <w:rPr>
                <w:color w:val="000000" w:themeColor="text1"/>
              </w:rPr>
              <w:t>nosakāma 65 % apmērā no samaksas par iepazīšanos ar vienu krimināllietas materiālu sējumu tiesā viena kriminālprocesa ietvaros (Ministru kabineta noteikumu 31.</w:t>
            </w:r>
            <w:r w:rsidRPr="00300BD3">
              <w:rPr>
                <w:color w:val="000000" w:themeColor="text1"/>
                <w:vertAlign w:val="superscript"/>
              </w:rPr>
              <w:t>1 </w:t>
            </w:r>
            <w:r w:rsidRPr="00300BD3">
              <w:rPr>
                <w:color w:val="000000" w:themeColor="text1"/>
              </w:rPr>
              <w:t xml:space="preserve">punkts). </w:t>
            </w:r>
          </w:p>
          <w:p w:rsidR="00F30444" w:rsidRPr="00300BD3" w:rsidRDefault="00F30444" w:rsidP="009850E3">
            <w:pPr>
              <w:tabs>
                <w:tab w:val="left" w:pos="765"/>
                <w:tab w:val="left" w:pos="11557"/>
              </w:tabs>
              <w:jc w:val="both"/>
              <w:rPr>
                <w:color w:val="000000" w:themeColor="text1"/>
              </w:rPr>
            </w:pPr>
            <w:r w:rsidRPr="00300BD3">
              <w:rPr>
                <w:color w:val="000000" w:themeColor="text1"/>
                <w:vertAlign w:val="superscript"/>
              </w:rPr>
              <w:t>5</w:t>
            </w:r>
            <w:r w:rsidRPr="00300BD3">
              <w:rPr>
                <w:color w:val="000000" w:themeColor="text1"/>
              </w:rPr>
              <w:t xml:space="preserve"> Juridiskās palīdzības sniedzējs sniedz juridisko konsultāciju, kas saistīta ar attiecīgo procesuālo darbību, kurā atbilstoši Kriminālprocesa likumam īstenojama pārstāvība vai aizstāvība, vai tiesas sēdi.</w:t>
            </w:r>
          </w:p>
          <w:p w:rsidR="00F30444" w:rsidRPr="00300BD3" w:rsidRDefault="00F30444" w:rsidP="009850E3">
            <w:pPr>
              <w:tabs>
                <w:tab w:val="left" w:pos="765"/>
                <w:tab w:val="left" w:pos="11557"/>
              </w:tabs>
              <w:jc w:val="both"/>
              <w:rPr>
                <w:color w:val="000000" w:themeColor="text1"/>
              </w:rPr>
            </w:pPr>
            <w:r w:rsidRPr="00300BD3">
              <w:rPr>
                <w:color w:val="000000" w:themeColor="text1"/>
                <w:vertAlign w:val="superscript"/>
              </w:rPr>
              <w:t>6</w:t>
            </w:r>
            <w:r w:rsidRPr="00300BD3">
              <w:rPr>
                <w:color w:val="000000" w:themeColor="text1"/>
              </w:rPr>
              <w:t xml:space="preserve"> Ja juridiskās palīdzības sniedzējs sniedz juridisko konsultāciju brīvības atņemšanas iestādē sestdienās, svētdienās, svētku dienās, darbdienās no plkst. 20.00 līdz plkst. 8.00 – samaksu aprēķina divkāršā apmērā (Ministru kabineta noteikumu </w:t>
            </w:r>
            <w:r w:rsidR="00713BBD" w:rsidRPr="00300BD3">
              <w:rPr>
                <w:color w:val="000000" w:themeColor="text1"/>
              </w:rPr>
              <w:t>29</w:t>
            </w:r>
            <w:r w:rsidRPr="00300BD3">
              <w:rPr>
                <w:color w:val="000000" w:themeColor="text1"/>
              </w:rPr>
              <w:t>.</w:t>
            </w:r>
            <w:r w:rsidRPr="00300BD3">
              <w:rPr>
                <w:color w:val="000000" w:themeColor="text1"/>
                <w:vertAlign w:val="superscript"/>
              </w:rPr>
              <w:t xml:space="preserve">1 </w:t>
            </w:r>
            <w:r w:rsidRPr="00300BD3">
              <w:rPr>
                <w:color w:val="000000" w:themeColor="text1"/>
              </w:rPr>
              <w:t>punkts), nepiemērojot Ministru kabineta noteikumu 32.punktu.</w:t>
            </w:r>
          </w:p>
          <w:p w:rsidR="00F30444" w:rsidRPr="00300BD3" w:rsidRDefault="00F30444" w:rsidP="009850E3">
            <w:pPr>
              <w:tabs>
                <w:tab w:val="left" w:pos="765"/>
                <w:tab w:val="left" w:pos="11557"/>
              </w:tabs>
              <w:jc w:val="both"/>
              <w:rPr>
                <w:color w:val="000000" w:themeColor="text1"/>
              </w:rPr>
            </w:pPr>
            <w:r w:rsidRPr="00300BD3">
              <w:rPr>
                <w:bCs/>
                <w:color w:val="000000" w:themeColor="text1"/>
                <w:vertAlign w:val="superscript"/>
              </w:rPr>
              <w:t>7</w:t>
            </w:r>
            <w:r w:rsidRPr="00300BD3">
              <w:rPr>
                <w:color w:val="000000" w:themeColor="text1"/>
              </w:rPr>
              <w:t xml:space="preserve"> PVN likme atbilstoši Pievienotās vērtības nodokļa likumam.</w:t>
            </w:r>
          </w:p>
          <w:p w:rsidR="00F30444" w:rsidRPr="00300BD3" w:rsidRDefault="00F30444" w:rsidP="009850E3">
            <w:pPr>
              <w:tabs>
                <w:tab w:val="left" w:pos="765"/>
                <w:tab w:val="left" w:pos="11557"/>
              </w:tabs>
              <w:jc w:val="both"/>
              <w:rPr>
                <w:color w:val="000000" w:themeColor="text1"/>
              </w:rPr>
            </w:pPr>
          </w:p>
        </w:tc>
        <w:tc>
          <w:tcPr>
            <w:tcW w:w="2316" w:type="dxa"/>
            <w:gridSpan w:val="2"/>
            <w:tcBorders>
              <w:top w:val="single" w:sz="4" w:space="0" w:color="auto"/>
              <w:left w:val="nil"/>
              <w:bottom w:val="nil"/>
              <w:right w:val="single" w:sz="2" w:space="0" w:color="auto"/>
            </w:tcBorders>
            <w:noWrap/>
            <w:vAlign w:val="center"/>
            <w:hideMark/>
          </w:tcPr>
          <w:p w:rsidR="00F30444" w:rsidRPr="00300BD3" w:rsidRDefault="00F30444" w:rsidP="009850E3">
            <w:pPr>
              <w:jc w:val="right"/>
              <w:rPr>
                <w:b/>
                <w:bCs/>
                <w:color w:val="000000" w:themeColor="text1"/>
              </w:rPr>
            </w:pPr>
            <w:r w:rsidRPr="00300BD3">
              <w:rPr>
                <w:b/>
                <w:bCs/>
                <w:color w:val="000000" w:themeColor="text1"/>
              </w:rPr>
              <w:lastRenderedPageBreak/>
              <w:t>Kopā (bez PVN) </w:t>
            </w:r>
          </w:p>
        </w:tc>
        <w:tc>
          <w:tcPr>
            <w:tcW w:w="992" w:type="dxa"/>
            <w:tcBorders>
              <w:top w:val="single" w:sz="4"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color w:val="000000" w:themeColor="text1"/>
              </w:rPr>
            </w:pPr>
          </w:p>
        </w:tc>
      </w:tr>
      <w:tr w:rsidR="00F30444" w:rsidRPr="00300BD3" w:rsidTr="009850E3">
        <w:trPr>
          <w:trHeight w:val="367"/>
        </w:trPr>
        <w:tc>
          <w:tcPr>
            <w:tcW w:w="2100" w:type="dxa"/>
            <w:gridSpan w:val="7"/>
            <w:vMerge/>
            <w:tcBorders>
              <w:top w:val="single" w:sz="4" w:space="0" w:color="auto"/>
              <w:left w:val="nil"/>
              <w:bottom w:val="nil"/>
              <w:right w:val="nil"/>
            </w:tcBorders>
            <w:vAlign w:val="center"/>
            <w:hideMark/>
          </w:tcPr>
          <w:p w:rsidR="00F30444" w:rsidRPr="00300BD3" w:rsidRDefault="00F30444" w:rsidP="009850E3">
            <w:pPr>
              <w:rPr>
                <w:color w:val="000000" w:themeColor="text1"/>
              </w:rPr>
            </w:pPr>
          </w:p>
        </w:tc>
        <w:tc>
          <w:tcPr>
            <w:tcW w:w="2316" w:type="dxa"/>
            <w:gridSpan w:val="2"/>
            <w:tcBorders>
              <w:top w:val="nil"/>
              <w:left w:val="nil"/>
              <w:bottom w:val="nil"/>
              <w:right w:val="single" w:sz="2" w:space="0" w:color="auto"/>
            </w:tcBorders>
            <w:noWrap/>
            <w:vAlign w:val="center"/>
          </w:tcPr>
          <w:p w:rsidR="00F30444" w:rsidRPr="00300BD3" w:rsidRDefault="00F30444" w:rsidP="009850E3">
            <w:pPr>
              <w:jc w:val="right"/>
              <w:rPr>
                <w:b/>
                <w:bCs/>
                <w:color w:val="000000" w:themeColor="text1"/>
              </w:rPr>
            </w:pPr>
          </w:p>
          <w:p w:rsidR="00F30444" w:rsidRPr="00300BD3" w:rsidRDefault="00F30444" w:rsidP="009850E3">
            <w:pPr>
              <w:jc w:val="right"/>
              <w:rPr>
                <w:b/>
                <w:bCs/>
                <w:color w:val="000000" w:themeColor="text1"/>
              </w:rPr>
            </w:pPr>
            <w:r w:rsidRPr="00300BD3">
              <w:rPr>
                <w:b/>
                <w:bCs/>
                <w:color w:val="000000" w:themeColor="text1"/>
              </w:rPr>
              <w:t>PVN</w:t>
            </w:r>
            <w:r w:rsidRPr="00300BD3">
              <w:rPr>
                <w:b/>
                <w:bCs/>
                <w:color w:val="000000" w:themeColor="text1"/>
                <w:vertAlign w:val="superscript"/>
              </w:rPr>
              <w:t>7</w:t>
            </w:r>
            <w:r w:rsidRPr="00300BD3">
              <w:rPr>
                <w:b/>
                <w:bCs/>
                <w:color w:val="000000" w:themeColor="text1"/>
              </w:rPr>
              <w:t xml:space="preserve">  </w:t>
            </w:r>
          </w:p>
          <w:p w:rsidR="00F30444" w:rsidRPr="00300BD3" w:rsidRDefault="00F30444" w:rsidP="009850E3">
            <w:pPr>
              <w:jc w:val="right"/>
              <w:rPr>
                <w:b/>
                <w:bCs/>
                <w:color w:val="000000" w:themeColor="text1"/>
              </w:rPr>
            </w:pPr>
          </w:p>
        </w:tc>
        <w:tc>
          <w:tcPr>
            <w:tcW w:w="992" w:type="dxa"/>
            <w:tcBorders>
              <w:top w:val="single" w:sz="2" w:space="0" w:color="auto"/>
              <w:left w:val="single" w:sz="2" w:space="0" w:color="auto"/>
              <w:bottom w:val="single" w:sz="2" w:space="0" w:color="auto"/>
              <w:right w:val="single" w:sz="2" w:space="0" w:color="auto"/>
            </w:tcBorders>
            <w:vAlign w:val="bottom"/>
          </w:tcPr>
          <w:p w:rsidR="00F30444" w:rsidRPr="00300BD3" w:rsidRDefault="00F30444" w:rsidP="009850E3">
            <w:pPr>
              <w:jc w:val="center"/>
              <w:rPr>
                <w:color w:val="000000" w:themeColor="text1"/>
              </w:rPr>
            </w:pPr>
          </w:p>
        </w:tc>
      </w:tr>
      <w:tr w:rsidR="00F30444" w:rsidRPr="00300BD3" w:rsidTr="009850E3">
        <w:trPr>
          <w:trHeight w:val="255"/>
        </w:trPr>
        <w:tc>
          <w:tcPr>
            <w:tcW w:w="2100" w:type="dxa"/>
            <w:gridSpan w:val="7"/>
            <w:vMerge/>
            <w:tcBorders>
              <w:top w:val="single" w:sz="4" w:space="0" w:color="auto"/>
              <w:left w:val="nil"/>
              <w:bottom w:val="nil"/>
              <w:right w:val="nil"/>
            </w:tcBorders>
            <w:vAlign w:val="center"/>
            <w:hideMark/>
          </w:tcPr>
          <w:p w:rsidR="00F30444" w:rsidRPr="00300BD3" w:rsidRDefault="00F30444" w:rsidP="009850E3">
            <w:pPr>
              <w:rPr>
                <w:color w:val="000000" w:themeColor="text1"/>
              </w:rPr>
            </w:pPr>
          </w:p>
        </w:tc>
        <w:tc>
          <w:tcPr>
            <w:tcW w:w="2316" w:type="dxa"/>
            <w:gridSpan w:val="2"/>
            <w:tcBorders>
              <w:top w:val="nil"/>
              <w:left w:val="nil"/>
              <w:bottom w:val="nil"/>
              <w:right w:val="single" w:sz="2" w:space="0" w:color="auto"/>
            </w:tcBorders>
            <w:noWrap/>
            <w:vAlign w:val="center"/>
            <w:hideMark/>
          </w:tcPr>
          <w:p w:rsidR="00F30444" w:rsidRPr="00300BD3" w:rsidRDefault="00F30444" w:rsidP="009850E3">
            <w:pPr>
              <w:jc w:val="right"/>
              <w:rPr>
                <w:b/>
                <w:bCs/>
                <w:color w:val="000000" w:themeColor="text1"/>
              </w:rPr>
            </w:pPr>
            <w:r w:rsidRPr="00300BD3">
              <w:rPr>
                <w:b/>
                <w:bCs/>
                <w:color w:val="000000" w:themeColor="text1"/>
              </w:rPr>
              <w:t>Kopsumma (1) </w:t>
            </w:r>
          </w:p>
        </w:tc>
        <w:tc>
          <w:tcPr>
            <w:tcW w:w="992" w:type="dxa"/>
            <w:tcBorders>
              <w:top w:val="single" w:sz="2" w:space="0" w:color="auto"/>
              <w:left w:val="single" w:sz="2" w:space="0" w:color="auto"/>
              <w:bottom w:val="single" w:sz="2" w:space="0" w:color="auto"/>
              <w:right w:val="single" w:sz="2" w:space="0" w:color="auto"/>
            </w:tcBorders>
            <w:shd w:val="clear" w:color="auto" w:fill="F2F2F2"/>
            <w:vAlign w:val="bottom"/>
          </w:tcPr>
          <w:p w:rsidR="00F30444" w:rsidRPr="00300BD3" w:rsidRDefault="00F30444" w:rsidP="009850E3">
            <w:pPr>
              <w:jc w:val="center"/>
              <w:rPr>
                <w:color w:val="000000" w:themeColor="text1"/>
              </w:rPr>
            </w:pPr>
          </w:p>
        </w:tc>
      </w:tr>
      <w:tr w:rsidR="00F30444" w:rsidRPr="00300BD3" w:rsidTr="009850E3">
        <w:trPr>
          <w:gridAfter w:val="6"/>
          <w:wAfter w:w="6624" w:type="dxa"/>
          <w:trHeight w:val="59"/>
        </w:trPr>
        <w:tc>
          <w:tcPr>
            <w:tcW w:w="3148" w:type="dxa"/>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Datums</w:t>
            </w:r>
          </w:p>
        </w:tc>
        <w:tc>
          <w:tcPr>
            <w:tcW w:w="4901" w:type="dxa"/>
            <w:gridSpan w:val="3"/>
            <w:tcBorders>
              <w:top w:val="single" w:sz="2" w:space="0" w:color="000000"/>
              <w:left w:val="single" w:sz="2" w:space="0" w:color="000000"/>
              <w:bottom w:val="single" w:sz="2" w:space="0" w:color="000000"/>
              <w:right w:val="single" w:sz="2"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Juridiskās palīdzības saņēmēja paraksts</w:t>
            </w:r>
          </w:p>
        </w:tc>
      </w:tr>
      <w:tr w:rsidR="00F30444" w:rsidRPr="00300BD3" w:rsidTr="009850E3">
        <w:trPr>
          <w:gridAfter w:val="6"/>
          <w:wAfter w:w="6624" w:type="dxa"/>
          <w:trHeight w:val="85"/>
        </w:trPr>
        <w:tc>
          <w:tcPr>
            <w:tcW w:w="3148"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4901" w:type="dxa"/>
            <w:gridSpan w:val="3"/>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r>
      <w:tr w:rsidR="00F30444" w:rsidRPr="00300BD3" w:rsidTr="009850E3">
        <w:trPr>
          <w:gridAfter w:val="6"/>
          <w:wAfter w:w="6624" w:type="dxa"/>
          <w:trHeight w:val="84"/>
        </w:trPr>
        <w:tc>
          <w:tcPr>
            <w:tcW w:w="3148"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4901" w:type="dxa"/>
            <w:gridSpan w:val="3"/>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r>
      <w:tr w:rsidR="00F30444" w:rsidRPr="00300BD3" w:rsidTr="009850E3">
        <w:trPr>
          <w:gridAfter w:val="6"/>
          <w:wAfter w:w="6624" w:type="dxa"/>
          <w:trHeight w:val="84"/>
        </w:trPr>
        <w:tc>
          <w:tcPr>
            <w:tcW w:w="3148" w:type="dxa"/>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c>
          <w:tcPr>
            <w:tcW w:w="4901" w:type="dxa"/>
            <w:gridSpan w:val="3"/>
            <w:tcBorders>
              <w:top w:val="single" w:sz="2" w:space="0" w:color="000000"/>
              <w:left w:val="single" w:sz="2" w:space="0" w:color="000000"/>
              <w:bottom w:val="single" w:sz="2" w:space="0" w:color="000000"/>
              <w:right w:val="single" w:sz="2" w:space="0" w:color="000000"/>
            </w:tcBorders>
          </w:tcPr>
          <w:p w:rsidR="00F30444" w:rsidRPr="00300BD3" w:rsidRDefault="00F30444" w:rsidP="009850E3">
            <w:pPr>
              <w:rPr>
                <w:color w:val="000000" w:themeColor="text1"/>
              </w:rPr>
            </w:pPr>
          </w:p>
        </w:tc>
      </w:tr>
    </w:tbl>
    <w:p w:rsidR="00F30444" w:rsidRPr="00300BD3" w:rsidRDefault="00F30444" w:rsidP="00F30444">
      <w:pPr>
        <w:rPr>
          <w:color w:val="000000" w:themeColor="text1"/>
        </w:rPr>
      </w:pPr>
    </w:p>
    <w:tbl>
      <w:tblPr>
        <w:tblW w:w="151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4"/>
        <w:gridCol w:w="7374"/>
        <w:gridCol w:w="2269"/>
        <w:gridCol w:w="2203"/>
      </w:tblGrid>
      <w:tr w:rsidR="00F30444" w:rsidRPr="00300BD3" w:rsidTr="009850E3">
        <w:tc>
          <w:tcPr>
            <w:tcW w:w="1517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Ziņas par paziņojuma apstiprinātāju</w:t>
            </w:r>
          </w:p>
        </w:tc>
      </w:tr>
      <w:tr w:rsidR="00F30444" w:rsidRPr="00300BD3" w:rsidTr="009850E3">
        <w:trPr>
          <w:trHeight w:val="454"/>
        </w:trPr>
        <w:tc>
          <w:tcPr>
            <w:tcW w:w="333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Iestādes nosaukums</w:t>
            </w:r>
          </w:p>
        </w:tc>
        <w:tc>
          <w:tcPr>
            <w:tcW w:w="737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Procesa virzītājs vai par dokumentu saņemšanu atbildīgā persona adresāta iestādē (vārds, uzvārds un amats)</w:t>
            </w:r>
          </w:p>
        </w:tc>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Tālrunis</w:t>
            </w:r>
          </w:p>
        </w:tc>
        <w:tc>
          <w:tcPr>
            <w:tcW w:w="22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Paraksts</w:t>
            </w:r>
          </w:p>
        </w:tc>
      </w:tr>
      <w:tr w:rsidR="00F30444" w:rsidRPr="00300BD3" w:rsidTr="009850E3">
        <w:trPr>
          <w:trHeight w:val="340"/>
        </w:trPr>
        <w:tc>
          <w:tcPr>
            <w:tcW w:w="3333" w:type="dxa"/>
            <w:tcBorders>
              <w:top w:val="single" w:sz="4" w:space="0" w:color="000000"/>
              <w:left w:val="single" w:sz="4" w:space="0" w:color="000000"/>
              <w:bottom w:val="single" w:sz="4" w:space="0" w:color="000000"/>
              <w:right w:val="single" w:sz="4" w:space="0" w:color="000000"/>
            </w:tcBorders>
            <w:vAlign w:val="center"/>
          </w:tcPr>
          <w:p w:rsidR="00F30444" w:rsidRPr="00300BD3" w:rsidRDefault="00F30444" w:rsidP="009850E3">
            <w:pPr>
              <w:jc w:val="center"/>
              <w:rPr>
                <w:b/>
                <w:bCs/>
                <w:color w:val="000000" w:themeColor="text1"/>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F30444" w:rsidRPr="00300BD3" w:rsidRDefault="00F30444" w:rsidP="009850E3">
            <w:pPr>
              <w:jc w:val="center"/>
              <w:rPr>
                <w:b/>
                <w:bCs/>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0444" w:rsidRPr="00300BD3" w:rsidRDefault="00F30444" w:rsidP="009850E3">
            <w:pPr>
              <w:jc w:val="center"/>
              <w:rPr>
                <w:b/>
                <w:bCs/>
                <w:color w:val="000000" w:themeColor="text1"/>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F30444" w:rsidRPr="00300BD3" w:rsidRDefault="00F30444" w:rsidP="009850E3">
            <w:pPr>
              <w:jc w:val="center"/>
              <w:rPr>
                <w:b/>
                <w:bCs/>
                <w:color w:val="000000" w:themeColor="text1"/>
              </w:rPr>
            </w:pPr>
          </w:p>
        </w:tc>
      </w:tr>
    </w:tbl>
    <w:p w:rsidR="00F30444" w:rsidRPr="00300BD3" w:rsidRDefault="00F30444" w:rsidP="00F30444">
      <w:pPr>
        <w:tabs>
          <w:tab w:val="left" w:pos="360"/>
          <w:tab w:val="left" w:pos="840"/>
          <w:tab w:val="left" w:pos="1320"/>
          <w:tab w:val="left" w:pos="3120"/>
        </w:tabs>
        <w:rPr>
          <w:b/>
          <w:bCs/>
          <w:color w:val="000000" w:themeColor="text1"/>
        </w:rPr>
      </w:pPr>
    </w:p>
    <w:tbl>
      <w:tblPr>
        <w:tblW w:w="15180" w:type="dxa"/>
        <w:tblInd w:w="-106" w:type="dxa"/>
        <w:tblLayout w:type="fixed"/>
        <w:tblLook w:val="04A0" w:firstRow="1" w:lastRow="0" w:firstColumn="1" w:lastColumn="0" w:noHBand="0" w:noVBand="1"/>
      </w:tblPr>
      <w:tblGrid>
        <w:gridCol w:w="5243"/>
        <w:gridCol w:w="1128"/>
        <w:gridCol w:w="1599"/>
        <w:gridCol w:w="1600"/>
        <w:gridCol w:w="1641"/>
        <w:gridCol w:w="425"/>
        <w:gridCol w:w="992"/>
        <w:gridCol w:w="1134"/>
        <w:gridCol w:w="1418"/>
      </w:tblGrid>
      <w:tr w:rsidR="00F30444" w:rsidRPr="00300BD3" w:rsidTr="009850E3">
        <w:trPr>
          <w:trHeight w:val="336"/>
        </w:trPr>
        <w:tc>
          <w:tcPr>
            <w:tcW w:w="5243" w:type="dxa"/>
            <w:vMerge w:val="restart"/>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br w:type="page"/>
              <w:t>Ceļa (transporta) izdevumi un izdevumi par viesnīcu (naktsmītni) saskaņā ar izdevumus apliecinošiem dokumentiem (kvītis, čeki, biļešu oriģināli)</w:t>
            </w:r>
          </w:p>
        </w:tc>
        <w:tc>
          <w:tcPr>
            <w:tcW w:w="1128" w:type="dxa"/>
            <w:vMerge w:val="restart"/>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Datums</w:t>
            </w:r>
          </w:p>
        </w:tc>
        <w:tc>
          <w:tcPr>
            <w:tcW w:w="3199" w:type="dxa"/>
            <w:gridSpan w:val="2"/>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Maršruts</w:t>
            </w:r>
          </w:p>
        </w:tc>
        <w:tc>
          <w:tcPr>
            <w:tcW w:w="1641" w:type="dxa"/>
            <w:vMerge w:val="restart"/>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Nobraukums (km)</w:t>
            </w:r>
            <w:r w:rsidRPr="00300BD3">
              <w:rPr>
                <w:b/>
                <w:bCs/>
                <w:color w:val="000000" w:themeColor="text1"/>
                <w:vertAlign w:val="superscript"/>
              </w:rPr>
              <w:t>6</w:t>
            </w:r>
          </w:p>
        </w:tc>
        <w:tc>
          <w:tcPr>
            <w:tcW w:w="1417" w:type="dxa"/>
            <w:gridSpan w:val="2"/>
            <w:vMerge w:val="restart"/>
            <w:tcBorders>
              <w:top w:val="single" w:sz="2" w:space="0" w:color="auto"/>
              <w:left w:val="single" w:sz="2" w:space="0" w:color="auto"/>
              <w:bottom w:val="single" w:sz="2" w:space="0" w:color="auto"/>
              <w:right w:val="single" w:sz="2" w:space="0" w:color="auto"/>
            </w:tcBorders>
            <w:shd w:val="clear" w:color="auto" w:fill="BFBFBF"/>
            <w:vAlign w:val="center"/>
            <w:hideMark/>
          </w:tcPr>
          <w:p w:rsidR="00F30444" w:rsidRPr="00300BD3" w:rsidRDefault="00F30444" w:rsidP="009850E3">
            <w:pPr>
              <w:jc w:val="center"/>
              <w:rPr>
                <w:b/>
                <w:bCs/>
                <w:color w:val="000000" w:themeColor="text1"/>
              </w:rPr>
            </w:pPr>
            <w:r w:rsidRPr="00300BD3">
              <w:rPr>
                <w:b/>
                <w:bCs/>
                <w:color w:val="000000" w:themeColor="text1"/>
              </w:rPr>
              <w:t>Degvielas patēriņš (litri)</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 xml:space="preserve">Cena </w:t>
            </w:r>
          </w:p>
          <w:p w:rsidR="00F30444" w:rsidRPr="00300BD3" w:rsidRDefault="00F30444" w:rsidP="009850E3">
            <w:pPr>
              <w:jc w:val="center"/>
              <w:rPr>
                <w:b/>
                <w:bCs/>
                <w:color w:val="000000" w:themeColor="text1"/>
              </w:rPr>
            </w:pPr>
            <w:r w:rsidRPr="00300BD3">
              <w:rPr>
                <w:b/>
                <w:bCs/>
                <w:color w:val="000000" w:themeColor="text1"/>
              </w:rPr>
              <w:t>(1 litrs)</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Summa (</w:t>
            </w:r>
            <w:r w:rsidRPr="00300BD3">
              <w:rPr>
                <w:b/>
                <w:bCs/>
                <w:i/>
                <w:color w:val="000000" w:themeColor="text1"/>
              </w:rPr>
              <w:t>euro</w:t>
            </w:r>
            <w:r w:rsidRPr="00300BD3">
              <w:rPr>
                <w:b/>
                <w:bCs/>
                <w:color w:val="000000" w:themeColor="text1"/>
              </w:rPr>
              <w:t>)</w:t>
            </w:r>
          </w:p>
        </w:tc>
      </w:tr>
      <w:tr w:rsidR="00F30444" w:rsidRPr="00300BD3" w:rsidTr="009850E3">
        <w:trPr>
          <w:trHeight w:val="70"/>
        </w:trPr>
        <w:tc>
          <w:tcPr>
            <w:tcW w:w="5243"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1128"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1599" w:type="dxa"/>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no kurienes</w:t>
            </w:r>
          </w:p>
        </w:tc>
        <w:tc>
          <w:tcPr>
            <w:tcW w:w="1600" w:type="dxa"/>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F30444" w:rsidRPr="00300BD3" w:rsidRDefault="00F30444" w:rsidP="009850E3">
            <w:pPr>
              <w:jc w:val="center"/>
              <w:rPr>
                <w:b/>
                <w:bCs/>
                <w:color w:val="000000" w:themeColor="text1"/>
              </w:rPr>
            </w:pPr>
            <w:r w:rsidRPr="00300BD3">
              <w:rPr>
                <w:b/>
                <w:bCs/>
                <w:color w:val="000000" w:themeColor="text1"/>
              </w:rPr>
              <w:t>uz kurieni</w:t>
            </w:r>
          </w:p>
        </w:tc>
        <w:tc>
          <w:tcPr>
            <w:tcW w:w="1641"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1417" w:type="dxa"/>
            <w:gridSpan w:val="2"/>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rPr>
                <w:b/>
                <w:bCs/>
                <w:color w:val="000000" w:themeColor="text1"/>
              </w:rPr>
            </w:pPr>
          </w:p>
        </w:tc>
      </w:tr>
      <w:tr w:rsidR="00F30444" w:rsidRPr="00300BD3" w:rsidTr="009850E3">
        <w:trPr>
          <w:trHeight w:val="424"/>
        </w:trPr>
        <w:tc>
          <w:tcPr>
            <w:tcW w:w="5243" w:type="dxa"/>
            <w:tcBorders>
              <w:top w:val="single" w:sz="2" w:space="0" w:color="auto"/>
              <w:left w:val="single" w:sz="2" w:space="0" w:color="auto"/>
              <w:bottom w:val="single" w:sz="2" w:space="0" w:color="auto"/>
              <w:right w:val="single" w:sz="2" w:space="0" w:color="auto"/>
            </w:tcBorders>
            <w:hideMark/>
          </w:tcPr>
          <w:p w:rsidR="00F30444" w:rsidRPr="00300BD3" w:rsidRDefault="00F30444" w:rsidP="009850E3">
            <w:pPr>
              <w:rPr>
                <w:color w:val="000000" w:themeColor="text1"/>
              </w:rPr>
            </w:pPr>
            <w:r w:rsidRPr="00300BD3">
              <w:rPr>
                <w:color w:val="000000" w:themeColor="text1"/>
              </w:rPr>
              <w:t xml:space="preserve">Personiskā transportlīdzekļa marka, modelis un izlaiduma gads </w:t>
            </w:r>
          </w:p>
        </w:tc>
        <w:tc>
          <w:tcPr>
            <w:tcW w:w="1128"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599"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600"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641"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417" w:type="dxa"/>
            <w:gridSpan w:val="2"/>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134"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c>
          <w:tcPr>
            <w:tcW w:w="1418" w:type="dxa"/>
            <w:tcBorders>
              <w:top w:val="single" w:sz="2" w:space="0" w:color="auto"/>
              <w:left w:val="single" w:sz="2" w:space="0" w:color="auto"/>
              <w:bottom w:val="single" w:sz="2" w:space="0" w:color="auto"/>
              <w:right w:val="single" w:sz="2" w:space="0" w:color="auto"/>
            </w:tcBorders>
            <w:noWrap/>
            <w:vAlign w:val="bottom"/>
          </w:tcPr>
          <w:p w:rsidR="00F30444" w:rsidRPr="00300BD3" w:rsidRDefault="00F30444" w:rsidP="009850E3">
            <w:pPr>
              <w:rPr>
                <w:color w:val="000000" w:themeColor="text1"/>
              </w:rPr>
            </w:pPr>
          </w:p>
        </w:tc>
      </w:tr>
      <w:tr w:rsidR="00F30444" w:rsidRPr="00300BD3" w:rsidTr="009850E3">
        <w:trPr>
          <w:trHeight w:val="315"/>
        </w:trPr>
        <w:tc>
          <w:tcPr>
            <w:tcW w:w="5243" w:type="dxa"/>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lastRenderedPageBreak/>
              <w:t>Sabiedriskais transportlīdzeklis</w:t>
            </w:r>
          </w:p>
        </w:tc>
        <w:tc>
          <w:tcPr>
            <w:tcW w:w="1128"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599"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600"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641"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417"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134"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418" w:type="dxa"/>
            <w:tcBorders>
              <w:top w:val="single" w:sz="2" w:space="0" w:color="auto"/>
              <w:left w:val="single" w:sz="2" w:space="0" w:color="auto"/>
              <w:bottom w:val="single" w:sz="2" w:space="0" w:color="auto"/>
              <w:right w:val="single" w:sz="2" w:space="0" w:color="auto"/>
            </w:tcBorders>
            <w:noWrap/>
            <w:vAlign w:val="bottom"/>
            <w:hideMark/>
          </w:tcPr>
          <w:p w:rsidR="00F30444" w:rsidRPr="00300BD3" w:rsidRDefault="00F30444" w:rsidP="009850E3">
            <w:pPr>
              <w:jc w:val="center"/>
              <w:rPr>
                <w:color w:val="000000" w:themeColor="text1"/>
              </w:rPr>
            </w:pPr>
            <w:r w:rsidRPr="00300BD3">
              <w:rPr>
                <w:color w:val="000000" w:themeColor="text1"/>
              </w:rPr>
              <w:t> </w:t>
            </w:r>
          </w:p>
        </w:tc>
      </w:tr>
      <w:tr w:rsidR="00F30444" w:rsidRPr="00300BD3" w:rsidTr="009850E3">
        <w:trPr>
          <w:trHeight w:val="330"/>
        </w:trPr>
        <w:tc>
          <w:tcPr>
            <w:tcW w:w="5243" w:type="dxa"/>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t>Viesnīca (naktsmītne)</w:t>
            </w:r>
          </w:p>
        </w:tc>
        <w:tc>
          <w:tcPr>
            <w:tcW w:w="1128"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599"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600"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641"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417"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134"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418" w:type="dxa"/>
            <w:tcBorders>
              <w:top w:val="single" w:sz="2" w:space="0" w:color="auto"/>
              <w:left w:val="single" w:sz="2" w:space="0" w:color="auto"/>
              <w:bottom w:val="single" w:sz="2" w:space="0" w:color="auto"/>
              <w:right w:val="single" w:sz="2" w:space="0" w:color="auto"/>
            </w:tcBorders>
            <w:noWrap/>
            <w:vAlign w:val="bottom"/>
            <w:hideMark/>
          </w:tcPr>
          <w:p w:rsidR="00F30444" w:rsidRPr="00300BD3" w:rsidRDefault="00F30444" w:rsidP="009850E3">
            <w:pPr>
              <w:jc w:val="center"/>
              <w:rPr>
                <w:color w:val="000000" w:themeColor="text1"/>
              </w:rPr>
            </w:pPr>
            <w:r w:rsidRPr="00300BD3">
              <w:rPr>
                <w:color w:val="000000" w:themeColor="text1"/>
              </w:rPr>
              <w:t> </w:t>
            </w:r>
          </w:p>
        </w:tc>
      </w:tr>
      <w:tr w:rsidR="00F30444" w:rsidRPr="00300BD3" w:rsidTr="009850E3">
        <w:trPr>
          <w:trHeight w:val="330"/>
        </w:trPr>
        <w:tc>
          <w:tcPr>
            <w:tcW w:w="5243" w:type="dxa"/>
            <w:tcBorders>
              <w:top w:val="single" w:sz="2" w:space="0" w:color="auto"/>
              <w:left w:val="single" w:sz="2" w:space="0" w:color="auto"/>
              <w:bottom w:val="single" w:sz="2" w:space="0" w:color="auto"/>
              <w:right w:val="single" w:sz="2" w:space="0" w:color="auto"/>
            </w:tcBorders>
            <w:noWrap/>
            <w:hideMark/>
          </w:tcPr>
          <w:p w:rsidR="00F30444" w:rsidRPr="00300BD3" w:rsidRDefault="00F30444" w:rsidP="009850E3">
            <w:pPr>
              <w:rPr>
                <w:color w:val="000000" w:themeColor="text1"/>
              </w:rPr>
            </w:pPr>
            <w:r w:rsidRPr="00300BD3">
              <w:rPr>
                <w:color w:val="000000" w:themeColor="text1"/>
              </w:rPr>
              <w:t>Ceļā patērētais laiks</w:t>
            </w:r>
          </w:p>
        </w:tc>
        <w:tc>
          <w:tcPr>
            <w:tcW w:w="1128" w:type="dxa"/>
            <w:tcBorders>
              <w:top w:val="single" w:sz="2" w:space="0" w:color="auto"/>
              <w:left w:val="single" w:sz="2" w:space="0" w:color="auto"/>
              <w:bottom w:val="single" w:sz="2" w:space="0" w:color="auto"/>
              <w:right w:val="single" w:sz="2" w:space="0" w:color="auto"/>
            </w:tcBorders>
            <w:vAlign w:val="center"/>
            <w:hideMark/>
          </w:tcPr>
          <w:p w:rsidR="00F30444" w:rsidRPr="00300BD3" w:rsidRDefault="00F30444" w:rsidP="009850E3">
            <w:pPr>
              <w:jc w:val="center"/>
              <w:rPr>
                <w:color w:val="000000" w:themeColor="text1"/>
              </w:rPr>
            </w:pPr>
            <w:r w:rsidRPr="00300BD3">
              <w:rPr>
                <w:color w:val="000000" w:themeColor="text1"/>
              </w:rPr>
              <w:t>x</w:t>
            </w:r>
          </w:p>
        </w:tc>
        <w:tc>
          <w:tcPr>
            <w:tcW w:w="1599"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600"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641" w:type="dxa"/>
            <w:tcBorders>
              <w:top w:val="single" w:sz="2" w:space="0" w:color="auto"/>
              <w:left w:val="single" w:sz="2" w:space="0" w:color="auto"/>
              <w:bottom w:val="single" w:sz="2" w:space="0" w:color="auto"/>
              <w:right w:val="single" w:sz="2" w:space="0" w:color="auto"/>
            </w:tcBorders>
            <w:noWrap/>
            <w:vAlign w:val="center"/>
          </w:tcPr>
          <w:p w:rsidR="00F30444" w:rsidRPr="00300BD3" w:rsidRDefault="00F30444" w:rsidP="009850E3">
            <w:pPr>
              <w:jc w:val="center"/>
              <w:rPr>
                <w:color w:val="000000" w:themeColor="text1"/>
              </w:rPr>
            </w:pPr>
          </w:p>
        </w:tc>
        <w:tc>
          <w:tcPr>
            <w:tcW w:w="1417" w:type="dxa"/>
            <w:gridSpan w:val="2"/>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134" w:type="dxa"/>
            <w:tcBorders>
              <w:top w:val="single" w:sz="2" w:space="0" w:color="auto"/>
              <w:left w:val="single" w:sz="2" w:space="0" w:color="auto"/>
              <w:bottom w:val="single" w:sz="2" w:space="0" w:color="auto"/>
              <w:right w:val="single" w:sz="2" w:space="0" w:color="auto"/>
            </w:tcBorders>
            <w:noWrap/>
            <w:vAlign w:val="center"/>
            <w:hideMark/>
          </w:tcPr>
          <w:p w:rsidR="00F30444" w:rsidRPr="00300BD3" w:rsidRDefault="00F30444" w:rsidP="009850E3">
            <w:pPr>
              <w:jc w:val="center"/>
              <w:rPr>
                <w:color w:val="000000" w:themeColor="text1"/>
              </w:rPr>
            </w:pPr>
            <w:r w:rsidRPr="00300BD3">
              <w:rPr>
                <w:color w:val="000000" w:themeColor="text1"/>
              </w:rPr>
              <w:t>x</w:t>
            </w:r>
          </w:p>
        </w:tc>
        <w:tc>
          <w:tcPr>
            <w:tcW w:w="1418" w:type="dxa"/>
            <w:tcBorders>
              <w:top w:val="single" w:sz="2" w:space="0" w:color="auto"/>
              <w:left w:val="single" w:sz="2" w:space="0" w:color="auto"/>
              <w:bottom w:val="single" w:sz="18" w:space="0" w:color="auto"/>
              <w:right w:val="single" w:sz="2" w:space="0" w:color="auto"/>
            </w:tcBorders>
            <w:noWrap/>
            <w:vAlign w:val="bottom"/>
          </w:tcPr>
          <w:p w:rsidR="00F30444" w:rsidRPr="00300BD3" w:rsidRDefault="00F30444" w:rsidP="009850E3">
            <w:pPr>
              <w:jc w:val="center"/>
              <w:rPr>
                <w:color w:val="000000" w:themeColor="text1"/>
              </w:rPr>
            </w:pPr>
          </w:p>
        </w:tc>
      </w:tr>
      <w:tr w:rsidR="00F30444" w:rsidRPr="00300BD3" w:rsidTr="009850E3">
        <w:trPr>
          <w:trHeight w:val="547"/>
        </w:trPr>
        <w:tc>
          <w:tcPr>
            <w:tcW w:w="11636" w:type="dxa"/>
            <w:gridSpan w:val="6"/>
            <w:vMerge w:val="restart"/>
            <w:tcBorders>
              <w:top w:val="single" w:sz="2" w:space="0" w:color="auto"/>
              <w:left w:val="nil"/>
              <w:bottom w:val="nil"/>
              <w:right w:val="nil"/>
            </w:tcBorders>
            <w:noWrap/>
            <w:vAlign w:val="bottom"/>
            <w:hideMark/>
          </w:tcPr>
          <w:p w:rsidR="00F30444" w:rsidRPr="00300BD3" w:rsidRDefault="00F30444" w:rsidP="009850E3">
            <w:pPr>
              <w:jc w:val="both"/>
              <w:rPr>
                <w:color w:val="000000" w:themeColor="text1"/>
              </w:rPr>
            </w:pPr>
          </w:p>
          <w:p w:rsidR="00F30444" w:rsidRPr="00300BD3" w:rsidRDefault="00F30444" w:rsidP="009850E3">
            <w:pPr>
              <w:jc w:val="both"/>
              <w:rPr>
                <w:color w:val="000000" w:themeColor="text1"/>
              </w:rPr>
            </w:pPr>
            <w:r w:rsidRPr="00300BD3">
              <w:rPr>
                <w:color w:val="000000" w:themeColor="text1"/>
              </w:rPr>
              <w:t>Piezīme.</w:t>
            </w:r>
          </w:p>
          <w:p w:rsidR="00F30444" w:rsidRPr="00300BD3" w:rsidRDefault="00F30444" w:rsidP="009850E3">
            <w:pPr>
              <w:jc w:val="both"/>
              <w:rPr>
                <w:color w:val="000000" w:themeColor="text1"/>
              </w:rPr>
            </w:pPr>
            <w:r w:rsidRPr="00300BD3">
              <w:rPr>
                <w:bCs/>
                <w:color w:val="000000" w:themeColor="text1"/>
                <w:vertAlign w:val="superscript"/>
              </w:rPr>
              <w:t>6</w:t>
            </w:r>
            <w:r w:rsidRPr="00300BD3">
              <w:rPr>
                <w:color w:val="000000" w:themeColor="text1"/>
              </w:rPr>
              <w:t xml:space="preserve"> Aizpildīt saskaņā ar Ministru kabineta noteikumu 3. pielikumu vai pēc transportlīdzeklī ierīkotās nobraukto kilometru kontrolierīces (mērierīces), ja juridiskā palīdzība ir sniegta ārpus juridiskās palīdzības prakses vietas (Ministru kabineta noteikumu 48. un 49. punkts).</w:t>
            </w:r>
          </w:p>
        </w:tc>
        <w:tc>
          <w:tcPr>
            <w:tcW w:w="2126" w:type="dxa"/>
            <w:gridSpan w:val="2"/>
            <w:tcBorders>
              <w:top w:val="single" w:sz="2" w:space="0" w:color="auto"/>
              <w:left w:val="nil"/>
              <w:bottom w:val="nil"/>
              <w:right w:val="single" w:sz="18" w:space="0" w:color="auto"/>
            </w:tcBorders>
            <w:noWrap/>
            <w:vAlign w:val="center"/>
            <w:hideMark/>
          </w:tcPr>
          <w:p w:rsidR="00F30444" w:rsidRPr="00300BD3" w:rsidRDefault="00F30444" w:rsidP="009850E3">
            <w:pPr>
              <w:rPr>
                <w:b/>
                <w:bCs/>
                <w:color w:val="000000" w:themeColor="text1"/>
              </w:rPr>
            </w:pPr>
            <w:r w:rsidRPr="00300BD3">
              <w:rPr>
                <w:b/>
                <w:bCs/>
                <w:color w:val="000000" w:themeColor="text1"/>
              </w:rPr>
              <w:t>Kopsumma (2)</w:t>
            </w:r>
          </w:p>
        </w:tc>
        <w:tc>
          <w:tcPr>
            <w:tcW w:w="1418" w:type="dxa"/>
            <w:tcBorders>
              <w:top w:val="single" w:sz="18" w:space="0" w:color="auto"/>
              <w:left w:val="single" w:sz="18" w:space="0" w:color="auto"/>
              <w:bottom w:val="single" w:sz="18" w:space="0" w:color="auto"/>
              <w:right w:val="single" w:sz="18" w:space="0" w:color="auto"/>
            </w:tcBorders>
            <w:noWrap/>
            <w:vAlign w:val="bottom"/>
            <w:hideMark/>
          </w:tcPr>
          <w:p w:rsidR="00F30444" w:rsidRPr="00300BD3" w:rsidRDefault="00F30444" w:rsidP="009850E3">
            <w:pPr>
              <w:jc w:val="both"/>
              <w:rPr>
                <w:color w:val="000000" w:themeColor="text1"/>
              </w:rPr>
            </w:pPr>
            <w:r w:rsidRPr="00300BD3">
              <w:rPr>
                <w:color w:val="000000" w:themeColor="text1"/>
              </w:rPr>
              <w:t> </w:t>
            </w:r>
          </w:p>
        </w:tc>
      </w:tr>
      <w:tr w:rsidR="00F30444" w:rsidRPr="00300BD3" w:rsidTr="009850E3">
        <w:trPr>
          <w:trHeight w:val="60"/>
        </w:trPr>
        <w:tc>
          <w:tcPr>
            <w:tcW w:w="11636" w:type="dxa"/>
            <w:gridSpan w:val="6"/>
            <w:vMerge/>
            <w:tcBorders>
              <w:top w:val="single" w:sz="2" w:space="0" w:color="auto"/>
              <w:left w:val="nil"/>
              <w:bottom w:val="nil"/>
              <w:right w:val="nil"/>
            </w:tcBorders>
            <w:vAlign w:val="center"/>
            <w:hideMark/>
          </w:tcPr>
          <w:p w:rsidR="00F30444" w:rsidRPr="00300BD3" w:rsidRDefault="00F30444" w:rsidP="009850E3">
            <w:pPr>
              <w:rPr>
                <w:color w:val="000000" w:themeColor="text1"/>
                <w:sz w:val="20"/>
                <w:szCs w:val="20"/>
              </w:rPr>
            </w:pPr>
          </w:p>
        </w:tc>
        <w:tc>
          <w:tcPr>
            <w:tcW w:w="2126" w:type="dxa"/>
            <w:gridSpan w:val="2"/>
            <w:tcBorders>
              <w:top w:val="nil"/>
              <w:left w:val="nil"/>
              <w:bottom w:val="nil"/>
              <w:right w:val="single" w:sz="18" w:space="0" w:color="auto"/>
            </w:tcBorders>
            <w:vAlign w:val="center"/>
            <w:hideMark/>
          </w:tcPr>
          <w:p w:rsidR="00F30444" w:rsidRPr="00300BD3" w:rsidRDefault="00F30444" w:rsidP="009850E3">
            <w:pPr>
              <w:rPr>
                <w:b/>
                <w:bCs/>
                <w:color w:val="000000" w:themeColor="text1"/>
                <w:sz w:val="20"/>
                <w:szCs w:val="20"/>
              </w:rPr>
            </w:pPr>
            <w:r w:rsidRPr="00300BD3">
              <w:rPr>
                <w:b/>
                <w:bCs/>
                <w:color w:val="000000" w:themeColor="text1"/>
                <w:sz w:val="20"/>
                <w:szCs w:val="20"/>
              </w:rPr>
              <w:t>Pavisam samaksai (1+2)</w:t>
            </w:r>
          </w:p>
        </w:tc>
        <w:tc>
          <w:tcPr>
            <w:tcW w:w="1418" w:type="dxa"/>
            <w:tcBorders>
              <w:top w:val="single" w:sz="18" w:space="0" w:color="auto"/>
              <w:left w:val="single" w:sz="18" w:space="0" w:color="auto"/>
              <w:bottom w:val="single" w:sz="18" w:space="0" w:color="auto"/>
              <w:right w:val="single" w:sz="18" w:space="0" w:color="auto"/>
            </w:tcBorders>
            <w:shd w:val="clear" w:color="auto" w:fill="F2F2F2"/>
            <w:noWrap/>
            <w:vAlign w:val="bottom"/>
          </w:tcPr>
          <w:p w:rsidR="00F30444" w:rsidRPr="00300BD3" w:rsidRDefault="00F30444" w:rsidP="009850E3">
            <w:pPr>
              <w:rPr>
                <w:color w:val="000000" w:themeColor="text1"/>
                <w:sz w:val="20"/>
                <w:szCs w:val="20"/>
              </w:rPr>
            </w:pPr>
          </w:p>
        </w:tc>
      </w:tr>
    </w:tbl>
    <w:p w:rsidR="00F30444" w:rsidRPr="00300BD3" w:rsidRDefault="00F30444" w:rsidP="00F30444">
      <w:pPr>
        <w:rPr>
          <w:color w:val="000000" w:themeColor="text1"/>
        </w:rPr>
      </w:pPr>
      <w:r w:rsidRPr="00300BD3">
        <w:rPr>
          <w:color w:val="000000" w:themeColor="text1"/>
        </w:rPr>
        <w:t>Pielikumā:</w:t>
      </w:r>
    </w:p>
    <w:p w:rsidR="00F30444" w:rsidRPr="00300BD3" w:rsidRDefault="00F30444" w:rsidP="00F30444">
      <w:pPr>
        <w:rPr>
          <w:color w:val="000000" w:themeColor="text1"/>
        </w:rPr>
      </w:pPr>
      <w:r w:rsidRPr="00300BD3">
        <w:rPr>
          <w:b/>
          <w:bCs/>
          <w:color w:val="000000" w:themeColor="text1"/>
        </w:rPr>
        <w:t>_______________________________________________________________________________________________________________________</w:t>
      </w:r>
    </w:p>
    <w:p w:rsidR="00F30444" w:rsidRPr="00300BD3" w:rsidRDefault="00F30444" w:rsidP="00F30444">
      <w:pPr>
        <w:jc w:val="center"/>
        <w:rPr>
          <w:color w:val="000000" w:themeColor="text1"/>
        </w:rPr>
      </w:pPr>
      <w:r w:rsidRPr="00300BD3">
        <w:rPr>
          <w:color w:val="000000" w:themeColor="text1"/>
        </w:rPr>
        <w:t>(kvītis, čeki, biļešu oriģināli vai sastādīto procesuālo dokumentu kopijas)</w:t>
      </w:r>
    </w:p>
    <w:p w:rsidR="00F30444" w:rsidRPr="00300BD3" w:rsidRDefault="00F30444" w:rsidP="00F30444">
      <w:pPr>
        <w:rPr>
          <w:b/>
          <w:bCs/>
          <w:color w:val="000000" w:themeColor="text1"/>
        </w:rPr>
      </w:pPr>
      <w:r w:rsidRPr="00300BD3">
        <w:rPr>
          <w:b/>
          <w:bCs/>
          <w:color w:val="000000" w:themeColor="text1"/>
        </w:rPr>
        <w:t>_______________________________________________________________________________________________________________________</w:t>
      </w:r>
    </w:p>
    <w:p w:rsidR="00F30444" w:rsidRPr="00300BD3" w:rsidRDefault="00F30444" w:rsidP="00F30444">
      <w:pPr>
        <w:rPr>
          <w:b/>
          <w:bCs/>
          <w:color w:val="000000" w:themeColor="text1"/>
        </w:rPr>
      </w:pPr>
    </w:p>
    <w:tbl>
      <w:tblPr>
        <w:tblW w:w="0" w:type="auto"/>
        <w:tblInd w:w="7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1"/>
        <w:gridCol w:w="4308"/>
      </w:tblGrid>
      <w:tr w:rsidR="00F30444" w:rsidRPr="00300BD3" w:rsidTr="009850E3">
        <w:tc>
          <w:tcPr>
            <w:tcW w:w="2801" w:type="dxa"/>
            <w:tcBorders>
              <w:top w:val="single" w:sz="4" w:space="0" w:color="000000"/>
              <w:left w:val="single" w:sz="4" w:space="0" w:color="000000"/>
              <w:bottom w:val="single" w:sz="4" w:space="0" w:color="000000"/>
              <w:right w:val="single" w:sz="4"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Datums</w:t>
            </w:r>
          </w:p>
        </w:tc>
        <w:tc>
          <w:tcPr>
            <w:tcW w:w="4308" w:type="dxa"/>
            <w:tcBorders>
              <w:top w:val="single" w:sz="4" w:space="0" w:color="000000"/>
              <w:left w:val="single" w:sz="4" w:space="0" w:color="000000"/>
              <w:bottom w:val="single" w:sz="4" w:space="0" w:color="000000"/>
              <w:right w:val="single" w:sz="4" w:space="0" w:color="000000"/>
            </w:tcBorders>
            <w:shd w:val="clear" w:color="auto" w:fill="BFBFBF"/>
            <w:hideMark/>
          </w:tcPr>
          <w:p w:rsidR="00F30444" w:rsidRPr="00300BD3" w:rsidRDefault="00F30444" w:rsidP="009850E3">
            <w:pPr>
              <w:jc w:val="center"/>
              <w:rPr>
                <w:b/>
                <w:bCs/>
                <w:color w:val="000000" w:themeColor="text1"/>
              </w:rPr>
            </w:pPr>
            <w:r w:rsidRPr="00300BD3">
              <w:rPr>
                <w:b/>
                <w:bCs/>
                <w:color w:val="000000" w:themeColor="text1"/>
              </w:rPr>
              <w:t>Juridiskās palīdzības sniedzēja paraksts</w:t>
            </w:r>
          </w:p>
        </w:tc>
      </w:tr>
      <w:tr w:rsidR="00F30444" w:rsidRPr="00300BD3" w:rsidTr="009850E3">
        <w:trPr>
          <w:trHeight w:val="318"/>
        </w:trPr>
        <w:tc>
          <w:tcPr>
            <w:tcW w:w="2801" w:type="dxa"/>
            <w:tcBorders>
              <w:top w:val="single" w:sz="4" w:space="0" w:color="000000"/>
              <w:left w:val="single" w:sz="4" w:space="0" w:color="000000"/>
              <w:bottom w:val="single" w:sz="4" w:space="0" w:color="000000"/>
              <w:right w:val="single" w:sz="4" w:space="0" w:color="000000"/>
            </w:tcBorders>
          </w:tcPr>
          <w:p w:rsidR="00F30444" w:rsidRPr="00300BD3" w:rsidRDefault="00F30444" w:rsidP="009850E3">
            <w:pPr>
              <w:rPr>
                <w:color w:val="000000" w:themeColor="text1"/>
              </w:rPr>
            </w:pPr>
          </w:p>
        </w:tc>
        <w:tc>
          <w:tcPr>
            <w:tcW w:w="4308" w:type="dxa"/>
            <w:tcBorders>
              <w:top w:val="single" w:sz="4" w:space="0" w:color="000000"/>
              <w:left w:val="single" w:sz="4" w:space="0" w:color="000000"/>
              <w:bottom w:val="single" w:sz="4" w:space="0" w:color="000000"/>
              <w:right w:val="single" w:sz="4" w:space="0" w:color="000000"/>
            </w:tcBorders>
          </w:tcPr>
          <w:p w:rsidR="00F30444" w:rsidRPr="00300BD3" w:rsidRDefault="00F30444" w:rsidP="009850E3">
            <w:pPr>
              <w:jc w:val="right"/>
              <w:rPr>
                <w:color w:val="000000" w:themeColor="text1"/>
              </w:rPr>
            </w:pPr>
          </w:p>
        </w:tc>
      </w:tr>
    </w:tbl>
    <w:p w:rsidR="003C1361" w:rsidRPr="00300BD3" w:rsidRDefault="003C1361" w:rsidP="003C1361">
      <w:pPr>
        <w:jc w:val="both"/>
        <w:rPr>
          <w:bCs/>
          <w:color w:val="000000" w:themeColor="text1"/>
          <w:sz w:val="28"/>
          <w:szCs w:val="28"/>
        </w:rPr>
      </w:pPr>
    </w:p>
    <w:p w:rsidR="00A2027C" w:rsidRPr="00300BD3" w:rsidRDefault="00A2027C" w:rsidP="003C1361">
      <w:pPr>
        <w:jc w:val="both"/>
        <w:rPr>
          <w:bCs/>
          <w:color w:val="000000" w:themeColor="text1"/>
          <w:sz w:val="28"/>
          <w:szCs w:val="28"/>
        </w:rPr>
      </w:pPr>
    </w:p>
    <w:p w:rsidR="003C1361" w:rsidRPr="00300BD3" w:rsidRDefault="003C1361" w:rsidP="00427CE7">
      <w:pPr>
        <w:pStyle w:val="StyleRight"/>
        <w:tabs>
          <w:tab w:val="left" w:pos="13041"/>
        </w:tabs>
        <w:spacing w:after="0"/>
        <w:ind w:firstLine="0"/>
        <w:jc w:val="both"/>
        <w:rPr>
          <w:sz w:val="24"/>
          <w:szCs w:val="24"/>
        </w:rPr>
      </w:pPr>
      <w:r w:rsidRPr="00300BD3">
        <w:rPr>
          <w:sz w:val="24"/>
          <w:szCs w:val="24"/>
        </w:rPr>
        <w:t>Ministru prezidente</w:t>
      </w:r>
      <w:r w:rsidR="00427CE7" w:rsidRPr="00300BD3">
        <w:rPr>
          <w:sz w:val="24"/>
          <w:szCs w:val="24"/>
        </w:rPr>
        <w:tab/>
      </w:r>
      <w:r w:rsidRPr="00300BD3">
        <w:rPr>
          <w:sz w:val="24"/>
          <w:szCs w:val="24"/>
        </w:rPr>
        <w:t>Laimdota Straujuma</w:t>
      </w:r>
    </w:p>
    <w:p w:rsidR="003C1361" w:rsidRPr="00300BD3" w:rsidRDefault="003C1361" w:rsidP="003C1361">
      <w:pPr>
        <w:pStyle w:val="StyleRight"/>
        <w:spacing w:after="0"/>
        <w:ind w:firstLine="0"/>
        <w:jc w:val="both"/>
        <w:rPr>
          <w:sz w:val="24"/>
          <w:szCs w:val="24"/>
        </w:rPr>
      </w:pPr>
    </w:p>
    <w:p w:rsidR="003C1361" w:rsidRPr="00300BD3" w:rsidRDefault="003C1361" w:rsidP="00427CE7">
      <w:pPr>
        <w:pStyle w:val="StyleRight"/>
        <w:tabs>
          <w:tab w:val="left" w:pos="13041"/>
        </w:tabs>
        <w:spacing w:after="0"/>
        <w:ind w:firstLine="0"/>
        <w:jc w:val="both"/>
        <w:rPr>
          <w:sz w:val="24"/>
          <w:szCs w:val="24"/>
        </w:rPr>
      </w:pPr>
      <w:r w:rsidRPr="00300BD3">
        <w:rPr>
          <w:sz w:val="24"/>
          <w:szCs w:val="24"/>
        </w:rPr>
        <w:t>Tieslietu ministrs</w:t>
      </w:r>
      <w:r w:rsidR="00427CE7" w:rsidRPr="00300BD3">
        <w:rPr>
          <w:sz w:val="24"/>
          <w:szCs w:val="24"/>
        </w:rPr>
        <w:tab/>
      </w:r>
      <w:r w:rsidRPr="00300BD3">
        <w:rPr>
          <w:sz w:val="24"/>
          <w:szCs w:val="24"/>
        </w:rPr>
        <w:t>Dzintars Rasnačs</w:t>
      </w:r>
    </w:p>
    <w:p w:rsidR="003C1361" w:rsidRPr="00300BD3" w:rsidRDefault="003C1361" w:rsidP="003C1361">
      <w:pPr>
        <w:pStyle w:val="StyleRight"/>
        <w:spacing w:after="0"/>
        <w:ind w:firstLine="0"/>
        <w:jc w:val="both"/>
        <w:rPr>
          <w:sz w:val="24"/>
          <w:szCs w:val="24"/>
        </w:rPr>
      </w:pPr>
    </w:p>
    <w:p w:rsidR="00FB6DA1" w:rsidRPr="00300BD3" w:rsidRDefault="00FB6DA1" w:rsidP="00FB6DA1">
      <w:pPr>
        <w:pStyle w:val="StyleRight"/>
        <w:spacing w:after="0"/>
        <w:ind w:firstLine="0"/>
        <w:jc w:val="both"/>
        <w:rPr>
          <w:sz w:val="24"/>
          <w:szCs w:val="24"/>
        </w:rPr>
      </w:pPr>
      <w:r w:rsidRPr="00300BD3">
        <w:rPr>
          <w:sz w:val="24"/>
          <w:szCs w:val="24"/>
        </w:rPr>
        <w:t>Iesniedzējs:</w:t>
      </w:r>
    </w:p>
    <w:p w:rsidR="00FB6DA1" w:rsidRPr="00300BD3" w:rsidRDefault="00FB6DA1" w:rsidP="00FB6DA1">
      <w:pPr>
        <w:pStyle w:val="StyleRight"/>
        <w:spacing w:after="0"/>
        <w:ind w:firstLine="0"/>
        <w:jc w:val="both"/>
        <w:rPr>
          <w:sz w:val="24"/>
          <w:szCs w:val="24"/>
        </w:rPr>
      </w:pPr>
      <w:r w:rsidRPr="00300BD3">
        <w:rPr>
          <w:sz w:val="24"/>
          <w:szCs w:val="24"/>
        </w:rPr>
        <w:t>Tieslietu ministrijas valsts sekretārs</w:t>
      </w:r>
      <w:r w:rsidRPr="00300BD3">
        <w:rPr>
          <w:sz w:val="24"/>
          <w:szCs w:val="24"/>
        </w:rPr>
        <w:tab/>
      </w:r>
      <w:r w:rsidRPr="00300BD3">
        <w:rPr>
          <w:sz w:val="24"/>
          <w:szCs w:val="24"/>
        </w:rPr>
        <w:tab/>
      </w:r>
      <w:r w:rsidRPr="00300BD3">
        <w:rPr>
          <w:sz w:val="24"/>
          <w:szCs w:val="24"/>
        </w:rPr>
        <w:tab/>
      </w:r>
      <w:r w:rsidRPr="00300BD3">
        <w:rPr>
          <w:sz w:val="24"/>
          <w:szCs w:val="24"/>
        </w:rPr>
        <w:tab/>
      </w:r>
      <w:proofErr w:type="gramStart"/>
      <w:r w:rsidRPr="00300BD3">
        <w:rPr>
          <w:sz w:val="24"/>
          <w:szCs w:val="24"/>
        </w:rPr>
        <w:t xml:space="preserve">                                                                                                                         </w:t>
      </w:r>
      <w:proofErr w:type="gramEnd"/>
      <w:r w:rsidRPr="00300BD3">
        <w:rPr>
          <w:sz w:val="24"/>
          <w:szCs w:val="24"/>
        </w:rPr>
        <w:t>Raivis Kronbergs</w:t>
      </w:r>
    </w:p>
    <w:p w:rsidR="003C1361" w:rsidRPr="00300BD3" w:rsidRDefault="003C1361" w:rsidP="003C1361">
      <w:pPr>
        <w:pStyle w:val="StyleRight"/>
        <w:spacing w:after="0"/>
        <w:ind w:firstLine="0"/>
        <w:jc w:val="both"/>
        <w:rPr>
          <w:sz w:val="24"/>
          <w:szCs w:val="24"/>
        </w:rPr>
      </w:pPr>
    </w:p>
    <w:p w:rsidR="003C1361" w:rsidRPr="00300BD3" w:rsidRDefault="00300BD3" w:rsidP="003C1361">
      <w:r>
        <w:t>03</w:t>
      </w:r>
      <w:r w:rsidR="00713BBD" w:rsidRPr="00300BD3">
        <w:t>.</w:t>
      </w:r>
      <w:r>
        <w:t>02</w:t>
      </w:r>
      <w:r w:rsidR="00FB6DA1" w:rsidRPr="00300BD3">
        <w:t>.2016</w:t>
      </w:r>
      <w:r w:rsidR="003C1361" w:rsidRPr="00300BD3">
        <w:t xml:space="preserve">. </w:t>
      </w:r>
      <w:r>
        <w:t>14:0</w:t>
      </w:r>
      <w:bookmarkStart w:id="2" w:name="_GoBack"/>
      <w:bookmarkEnd w:id="2"/>
      <w:r w:rsidR="00713BBD" w:rsidRPr="00300BD3">
        <w:t>8</w:t>
      </w:r>
    </w:p>
    <w:p w:rsidR="003C1361" w:rsidRPr="00300BD3" w:rsidRDefault="00713BBD" w:rsidP="003C1361">
      <w:pPr>
        <w:rPr>
          <w:bCs/>
          <w:sz w:val="22"/>
          <w:szCs w:val="22"/>
        </w:rPr>
      </w:pPr>
      <w:bookmarkStart w:id="3" w:name="OLE_LINK2"/>
      <w:bookmarkStart w:id="4" w:name="OLE_LINK1"/>
      <w:r w:rsidRPr="00300BD3">
        <w:rPr>
          <w:bCs/>
          <w:sz w:val="22"/>
          <w:szCs w:val="22"/>
        </w:rPr>
        <w:t>2461</w:t>
      </w:r>
    </w:p>
    <w:p w:rsidR="003C1361" w:rsidRPr="00300BD3" w:rsidRDefault="003C1361" w:rsidP="003C1361">
      <w:pPr>
        <w:rPr>
          <w:sz w:val="22"/>
          <w:szCs w:val="22"/>
        </w:rPr>
      </w:pPr>
      <w:proofErr w:type="spellStart"/>
      <w:r w:rsidRPr="00300BD3">
        <w:rPr>
          <w:sz w:val="22"/>
          <w:szCs w:val="22"/>
        </w:rPr>
        <w:t>S.Šube</w:t>
      </w:r>
      <w:proofErr w:type="spellEnd"/>
    </w:p>
    <w:p w:rsidR="003C1361" w:rsidRDefault="003C1361" w:rsidP="003C1361">
      <w:pPr>
        <w:rPr>
          <w:sz w:val="22"/>
          <w:szCs w:val="22"/>
        </w:rPr>
      </w:pPr>
      <w:r w:rsidRPr="00300BD3">
        <w:rPr>
          <w:sz w:val="22"/>
          <w:szCs w:val="22"/>
        </w:rPr>
        <w:t xml:space="preserve">67036838, </w:t>
      </w:r>
      <w:hyperlink r:id="rId20" w:history="1">
        <w:r w:rsidRPr="00300BD3">
          <w:rPr>
            <w:rStyle w:val="Hipersaite"/>
            <w:sz w:val="22"/>
            <w:szCs w:val="22"/>
          </w:rPr>
          <w:t>Sindija.sube@tm.gov.lv</w:t>
        </w:r>
      </w:hyperlink>
      <w:bookmarkEnd w:id="3"/>
      <w:bookmarkEnd w:id="4"/>
    </w:p>
    <w:sectPr w:rsidR="003C1361" w:rsidSect="009850E3">
      <w:headerReference w:type="even" r:id="rId21"/>
      <w:headerReference w:type="default" r:id="rId22"/>
      <w:footerReference w:type="even" r:id="rId23"/>
      <w:footerReference w:type="default" r:id="rId24"/>
      <w:headerReference w:type="first" r:id="rId25"/>
      <w:footerReference w:type="first" r:id="rId26"/>
      <w:pgSz w:w="16838" w:h="11906" w:orient="landscape"/>
      <w:pgMar w:top="426" w:right="678"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13" w:rsidRDefault="00642313">
      <w:r>
        <w:separator/>
      </w:r>
    </w:p>
  </w:endnote>
  <w:endnote w:type="continuationSeparator" w:id="0">
    <w:p w:rsidR="00642313" w:rsidRDefault="0064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Pr="00B63F79" w:rsidRDefault="00642313" w:rsidP="00B63F79">
    <w:pPr>
      <w:jc w:val="both"/>
      <w:rPr>
        <w:sz w:val="22"/>
        <w:szCs w:val="22"/>
      </w:rPr>
    </w:pPr>
    <w:r w:rsidRPr="00B63F79">
      <w:rPr>
        <w:sz w:val="22"/>
        <w:szCs w:val="22"/>
      </w:rPr>
      <w:t>TMNot_</w:t>
    </w:r>
    <w:r>
      <w:rPr>
        <w:sz w:val="22"/>
        <w:szCs w:val="22"/>
      </w:rPr>
      <w:t>181215</w:t>
    </w:r>
    <w:r w:rsidRPr="00B63F79">
      <w:rPr>
        <w:sz w:val="22"/>
        <w:szCs w:val="22"/>
      </w:rPr>
      <w:t>_</w:t>
    </w:r>
    <w:r>
      <w:rPr>
        <w:sz w:val="22"/>
        <w:szCs w:val="22"/>
      </w:rPr>
      <w:t>jur_pal</w:t>
    </w:r>
    <w:r w:rsidRPr="00B63F79">
      <w:rPr>
        <w:sz w:val="22"/>
        <w:szCs w:val="22"/>
      </w:rPr>
      <w:t>; Minist</w:t>
    </w:r>
    <w:r>
      <w:rPr>
        <w:sz w:val="22"/>
        <w:szCs w:val="22"/>
      </w:rPr>
      <w:t>ru kabineta noteikumu projekts “</w:t>
    </w:r>
    <w:r w:rsidRPr="00B63F79">
      <w:rPr>
        <w:sz w:val="22"/>
        <w:szCs w:val="22"/>
      </w:rPr>
      <w:t xml:space="preserve">Grozījumi Ministru kabineta </w:t>
    </w:r>
    <w:r w:rsidRPr="00B63F79">
      <w:rPr>
        <w:color w:val="000000"/>
        <w:sz w:val="22"/>
        <w:szCs w:val="22"/>
      </w:rPr>
      <w:t>2009. gada 22</w:t>
    </w:r>
    <w:r>
      <w:rPr>
        <w:color w:val="000000"/>
        <w:sz w:val="22"/>
        <w:szCs w:val="22"/>
      </w:rPr>
      <w:t>. decembra noteikumos Nr. 1493 “</w:t>
    </w:r>
    <w:r w:rsidRPr="00B63F79">
      <w:rPr>
        <w:bCs/>
        <w:sz w:val="22"/>
        <w:szCs w:val="22"/>
      </w:rPr>
      <w:t>Noteikumi par valsts nodrošinātās juridiskās palīdzības apjomu, samaksas apmēru, atlīdzināmajiem izdevumiem un to izmaksas kārtību</w:t>
    </w:r>
    <w:r>
      <w:rPr>
        <w:color w:val="000000"/>
        <w:sz w:val="22"/>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Pr="00B63F79" w:rsidRDefault="00642313" w:rsidP="0005493E">
    <w:pPr>
      <w:jc w:val="both"/>
      <w:rPr>
        <w:sz w:val="22"/>
        <w:szCs w:val="22"/>
      </w:rPr>
    </w:pPr>
    <w:r>
      <w:rPr>
        <w:sz w:val="22"/>
        <w:szCs w:val="22"/>
      </w:rPr>
      <w:t>TMNot_18</w:t>
    </w:r>
    <w:r w:rsidRPr="00B63F79">
      <w:rPr>
        <w:sz w:val="22"/>
        <w:szCs w:val="22"/>
      </w:rPr>
      <w:t>1215_</w:t>
    </w:r>
    <w:r>
      <w:rPr>
        <w:sz w:val="22"/>
        <w:szCs w:val="22"/>
      </w:rPr>
      <w:t>jur_pal</w:t>
    </w:r>
    <w:r w:rsidRPr="00B63F79">
      <w:rPr>
        <w:sz w:val="22"/>
        <w:szCs w:val="22"/>
      </w:rPr>
      <w:t>; Minist</w:t>
    </w:r>
    <w:r>
      <w:rPr>
        <w:sz w:val="22"/>
        <w:szCs w:val="22"/>
      </w:rPr>
      <w:t>ru kabineta noteikumu projekts “</w:t>
    </w:r>
    <w:r w:rsidRPr="00B63F79">
      <w:rPr>
        <w:sz w:val="22"/>
        <w:szCs w:val="22"/>
      </w:rPr>
      <w:t xml:space="preserve">Grozījumi Ministru kabineta </w:t>
    </w:r>
    <w:r w:rsidRPr="00B63F79">
      <w:rPr>
        <w:color w:val="000000"/>
        <w:sz w:val="22"/>
        <w:szCs w:val="22"/>
      </w:rPr>
      <w:t>2009. gada 22</w:t>
    </w:r>
    <w:r>
      <w:rPr>
        <w:color w:val="000000"/>
        <w:sz w:val="22"/>
        <w:szCs w:val="22"/>
      </w:rPr>
      <w:t>. decembra noteikumos Nr. 1493 “</w:t>
    </w:r>
    <w:r w:rsidRPr="00B63F79">
      <w:rPr>
        <w:bCs/>
        <w:sz w:val="22"/>
        <w:szCs w:val="22"/>
      </w:rPr>
      <w:t>Noteikumi par valsts nodrošinātās juridiskās palīdzības apjomu, samaksas apmēru, atlīdzināmajiem izdevumiem un to izmaksas kārtību</w:t>
    </w:r>
    <w:r>
      <w:rPr>
        <w:color w:val="000000"/>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Default="00642313">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Pr="00453C33" w:rsidRDefault="00642313" w:rsidP="00427CE7">
    <w:pPr>
      <w:jc w:val="both"/>
    </w:pPr>
    <w:r>
      <w:rPr>
        <w:sz w:val="22"/>
        <w:szCs w:val="22"/>
      </w:rPr>
      <w:t>TMNot_18</w:t>
    </w:r>
    <w:r w:rsidRPr="00B63F79">
      <w:rPr>
        <w:sz w:val="22"/>
        <w:szCs w:val="22"/>
      </w:rPr>
      <w:t>1215_</w:t>
    </w:r>
    <w:r>
      <w:rPr>
        <w:sz w:val="22"/>
        <w:szCs w:val="22"/>
      </w:rPr>
      <w:t>jur_pal</w:t>
    </w:r>
    <w:r w:rsidRPr="00B63F79">
      <w:rPr>
        <w:sz w:val="22"/>
        <w:szCs w:val="22"/>
      </w:rPr>
      <w:t>; Ministru kabineta noteikum</w:t>
    </w:r>
    <w:r>
      <w:rPr>
        <w:sz w:val="22"/>
        <w:szCs w:val="22"/>
      </w:rPr>
      <w:t>u projekts “</w:t>
    </w:r>
    <w:r w:rsidRPr="00B63F79">
      <w:rPr>
        <w:sz w:val="22"/>
        <w:szCs w:val="22"/>
      </w:rPr>
      <w:t xml:space="preserve">Grozījumi Ministru kabineta </w:t>
    </w:r>
    <w:r w:rsidRPr="00B63F79">
      <w:rPr>
        <w:color w:val="000000"/>
        <w:sz w:val="22"/>
        <w:szCs w:val="22"/>
      </w:rPr>
      <w:t>2009. gada 22</w:t>
    </w:r>
    <w:r>
      <w:rPr>
        <w:color w:val="000000"/>
        <w:sz w:val="22"/>
        <w:szCs w:val="22"/>
      </w:rPr>
      <w:t>. decembra noteikumos Nr. 1493 “</w:t>
    </w:r>
    <w:r w:rsidRPr="00B63F79">
      <w:rPr>
        <w:bCs/>
        <w:sz w:val="22"/>
        <w:szCs w:val="22"/>
      </w:rPr>
      <w:t>Noteikumi par valsts nodrošinātās juridiskās palīdzības apjomu, samaksas apmēru, atlīdzināmajiem izdevumiem un to izmaksas kārtību</w:t>
    </w:r>
    <w:r>
      <w:rPr>
        <w:color w:val="000000"/>
        <w:sz w:val="22"/>
        <w:szCs w:val="2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Pr="002A1E2A" w:rsidRDefault="00642313" w:rsidP="009850E3">
    <w:pPr>
      <w:pStyle w:val="Kjene"/>
      <w:tabs>
        <w:tab w:val="clear" w:pos="4153"/>
        <w:tab w:val="clear" w:pos="8306"/>
        <w:tab w:val="left" w:pos="3450"/>
      </w:tabs>
      <w:rPr>
        <w:sz w:val="16"/>
        <w:szCs w:val="16"/>
      </w:rPr>
    </w:pPr>
    <w:r w:rsidRPr="002A1E2A">
      <w:rPr>
        <w:sz w:val="16"/>
        <w:szCs w:val="16"/>
      </w:rPr>
      <w:t>N2820_2</w:t>
    </w:r>
    <w:r>
      <w:rPr>
        <w:sz w:val="16"/>
        <w:szCs w:val="16"/>
      </w:rPr>
      <w:t xml:space="preserve"> </w:t>
    </w:r>
    <w:proofErr w:type="spellStart"/>
    <w:r>
      <w:rPr>
        <w:sz w:val="16"/>
        <w:szCs w:val="16"/>
      </w:rPr>
      <w:t>v_sk</w:t>
    </w:r>
    <w:proofErr w:type="spellEnd"/>
    <w:r>
      <w:rPr>
        <w:sz w:val="16"/>
        <w:szCs w:val="16"/>
      </w:rPr>
      <w:t xml:space="preserve">. = </w:t>
    </w:r>
    <w:r>
      <w:rPr>
        <w:sz w:val="16"/>
        <w:szCs w:val="16"/>
      </w:rPr>
      <w:fldChar w:fldCharType="begin"/>
    </w:r>
    <w:r>
      <w:rPr>
        <w:sz w:val="16"/>
        <w:szCs w:val="16"/>
      </w:rPr>
      <w:instrText xml:space="preserve"> NUMWORDS  \* MERGEFORMAT </w:instrText>
    </w:r>
    <w:r>
      <w:rPr>
        <w:sz w:val="16"/>
        <w:szCs w:val="16"/>
      </w:rPr>
      <w:fldChar w:fldCharType="separate"/>
    </w:r>
    <w:r>
      <w:rPr>
        <w:noProof/>
        <w:sz w:val="16"/>
        <w:szCs w:val="16"/>
      </w:rPr>
      <w:t>2265</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13" w:rsidRDefault="00642313">
      <w:r>
        <w:separator/>
      </w:r>
    </w:p>
  </w:footnote>
  <w:footnote w:type="continuationSeparator" w:id="0">
    <w:p w:rsidR="00642313" w:rsidRDefault="0064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Default="00642313" w:rsidP="0089213E">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00BD3">
      <w:rPr>
        <w:rStyle w:val="Lappusesnumurs"/>
        <w:noProof/>
      </w:rPr>
      <w:t>5</w:t>
    </w:r>
    <w:r>
      <w:rPr>
        <w:rStyle w:val="Lappusesnumurs"/>
      </w:rPr>
      <w:fldChar w:fldCharType="end"/>
    </w:r>
  </w:p>
  <w:p w:rsidR="00642313" w:rsidRDefault="0064231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Default="00642313" w:rsidP="009850E3">
    <w:pPr>
      <w:pStyle w:val="Galve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Default="00642313" w:rsidP="00F30444">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13" w:rsidRDefault="0064231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5AF"/>
    <w:multiLevelType w:val="hybridMultilevel"/>
    <w:tmpl w:val="4A865592"/>
    <w:lvl w:ilvl="0" w:tplc="5E2897CE">
      <w:start w:val="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0D117C93"/>
    <w:multiLevelType w:val="hybridMultilevel"/>
    <w:tmpl w:val="B3F650FC"/>
    <w:lvl w:ilvl="0" w:tplc="4C8266F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111A36E4"/>
    <w:multiLevelType w:val="hybridMultilevel"/>
    <w:tmpl w:val="B79C6B70"/>
    <w:lvl w:ilvl="0" w:tplc="FA76072E">
      <w:start w:val="9"/>
      <w:numFmt w:val="decimal"/>
      <w:lvlText w:val="%1."/>
      <w:lvlJc w:val="left"/>
      <w:pPr>
        <w:ind w:left="2149" w:hanging="360"/>
      </w:pPr>
      <w:rPr>
        <w:rFonts w:hint="default"/>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3">
    <w:nsid w:val="180061AE"/>
    <w:multiLevelType w:val="multilevel"/>
    <w:tmpl w:val="3DF0A78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C7C73E9"/>
    <w:multiLevelType w:val="hybridMultilevel"/>
    <w:tmpl w:val="98F42FFC"/>
    <w:lvl w:ilvl="0" w:tplc="14101316">
      <w:start w:val="16"/>
      <w:numFmt w:val="decimal"/>
      <w:lvlText w:val="%1."/>
      <w:lvlJc w:val="left"/>
      <w:pPr>
        <w:ind w:left="1510"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0FC2C5A"/>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93806EB"/>
    <w:multiLevelType w:val="hybridMultilevel"/>
    <w:tmpl w:val="1DF80ECA"/>
    <w:lvl w:ilvl="0" w:tplc="C4C43F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nsid w:val="31F53BF0"/>
    <w:multiLevelType w:val="hybridMultilevel"/>
    <w:tmpl w:val="7910B5B0"/>
    <w:lvl w:ilvl="0" w:tplc="7076D7B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start w:val="1"/>
      <w:numFmt w:val="lowerLetter"/>
      <w:lvlText w:val="%2."/>
      <w:lvlJc w:val="left"/>
      <w:pPr>
        <w:tabs>
          <w:tab w:val="num" w:pos="1455"/>
        </w:tabs>
        <w:ind w:left="1455" w:hanging="360"/>
      </w:pPr>
    </w:lvl>
    <w:lvl w:ilvl="2" w:tplc="0426001B">
      <w:start w:val="1"/>
      <w:numFmt w:val="lowerRoman"/>
      <w:lvlText w:val="%3."/>
      <w:lvlJc w:val="right"/>
      <w:pPr>
        <w:tabs>
          <w:tab w:val="num" w:pos="2175"/>
        </w:tabs>
        <w:ind w:left="2175" w:hanging="180"/>
      </w:pPr>
    </w:lvl>
    <w:lvl w:ilvl="3" w:tplc="0426000F">
      <w:start w:val="1"/>
      <w:numFmt w:val="decimal"/>
      <w:lvlText w:val="%4."/>
      <w:lvlJc w:val="left"/>
      <w:pPr>
        <w:tabs>
          <w:tab w:val="num" w:pos="2895"/>
        </w:tabs>
        <w:ind w:left="2895" w:hanging="360"/>
      </w:pPr>
    </w:lvl>
    <w:lvl w:ilvl="4" w:tplc="04260019">
      <w:start w:val="1"/>
      <w:numFmt w:val="lowerLetter"/>
      <w:lvlText w:val="%5."/>
      <w:lvlJc w:val="left"/>
      <w:pPr>
        <w:tabs>
          <w:tab w:val="num" w:pos="3615"/>
        </w:tabs>
        <w:ind w:left="3615" w:hanging="360"/>
      </w:pPr>
    </w:lvl>
    <w:lvl w:ilvl="5" w:tplc="0426001B">
      <w:start w:val="1"/>
      <w:numFmt w:val="lowerRoman"/>
      <w:lvlText w:val="%6."/>
      <w:lvlJc w:val="right"/>
      <w:pPr>
        <w:tabs>
          <w:tab w:val="num" w:pos="4335"/>
        </w:tabs>
        <w:ind w:left="4335" w:hanging="180"/>
      </w:pPr>
    </w:lvl>
    <w:lvl w:ilvl="6" w:tplc="0426000F">
      <w:start w:val="1"/>
      <w:numFmt w:val="decimal"/>
      <w:lvlText w:val="%7."/>
      <w:lvlJc w:val="left"/>
      <w:pPr>
        <w:tabs>
          <w:tab w:val="num" w:pos="5055"/>
        </w:tabs>
        <w:ind w:left="5055" w:hanging="360"/>
      </w:pPr>
    </w:lvl>
    <w:lvl w:ilvl="7" w:tplc="04260019">
      <w:start w:val="1"/>
      <w:numFmt w:val="lowerLetter"/>
      <w:lvlText w:val="%8."/>
      <w:lvlJc w:val="left"/>
      <w:pPr>
        <w:tabs>
          <w:tab w:val="num" w:pos="5775"/>
        </w:tabs>
        <w:ind w:left="5775" w:hanging="360"/>
      </w:pPr>
    </w:lvl>
    <w:lvl w:ilvl="8" w:tplc="0426001B">
      <w:start w:val="1"/>
      <w:numFmt w:val="lowerRoman"/>
      <w:lvlText w:val="%9."/>
      <w:lvlJc w:val="right"/>
      <w:pPr>
        <w:tabs>
          <w:tab w:val="num" w:pos="6495"/>
        </w:tabs>
        <w:ind w:left="6495" w:hanging="180"/>
      </w:pPr>
    </w:lvl>
  </w:abstractNum>
  <w:abstractNum w:abstractNumId="9">
    <w:nsid w:val="3F7061A0"/>
    <w:multiLevelType w:val="hybridMultilevel"/>
    <w:tmpl w:val="16E25378"/>
    <w:lvl w:ilvl="0" w:tplc="D6F4F0A8">
      <w:start w:val="1"/>
      <w:numFmt w:val="decimal"/>
      <w:lvlText w:val="%1)"/>
      <w:lvlJc w:val="left"/>
      <w:pPr>
        <w:ind w:left="1800" w:hanging="108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nsid w:val="43694E92"/>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61194C44"/>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3F45C3F"/>
    <w:multiLevelType w:val="hybridMultilevel"/>
    <w:tmpl w:val="2BBAF7AA"/>
    <w:lvl w:ilvl="0" w:tplc="E26AB35A">
      <w:start w:val="10"/>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nsid w:val="69D86405"/>
    <w:multiLevelType w:val="hybridMultilevel"/>
    <w:tmpl w:val="90708C7C"/>
    <w:lvl w:ilvl="0" w:tplc="DFA0854E">
      <w:start w:val="1"/>
      <w:numFmt w:val="decimal"/>
      <w:lvlText w:val="%1&gt;"/>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7BC92C5C"/>
    <w:multiLevelType w:val="hybridMultilevel"/>
    <w:tmpl w:val="210C106E"/>
    <w:lvl w:ilvl="0" w:tplc="FC82D1E0">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num w:numId="1">
    <w:abstractNumId w:val="8"/>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
  </w:num>
  <w:num w:numId="7">
    <w:abstractNumId w:val="13"/>
  </w:num>
  <w:num w:numId="8">
    <w:abstractNumId w:val="0"/>
  </w:num>
  <w:num w:numId="9">
    <w:abstractNumId w:val="11"/>
  </w:num>
  <w:num w:numId="10">
    <w:abstractNumId w:val="5"/>
  </w:num>
  <w:num w:numId="11">
    <w:abstractNumId w:val="10"/>
  </w:num>
  <w:num w:numId="12">
    <w:abstractNumId w:val="14"/>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E9"/>
    <w:rsid w:val="00001E5E"/>
    <w:rsid w:val="000271D4"/>
    <w:rsid w:val="0003192A"/>
    <w:rsid w:val="00040994"/>
    <w:rsid w:val="00043361"/>
    <w:rsid w:val="0004419C"/>
    <w:rsid w:val="00044295"/>
    <w:rsid w:val="0005493E"/>
    <w:rsid w:val="000667D8"/>
    <w:rsid w:val="00071319"/>
    <w:rsid w:val="00077F64"/>
    <w:rsid w:val="00080079"/>
    <w:rsid w:val="00093037"/>
    <w:rsid w:val="000C0AE9"/>
    <w:rsid w:val="000C436A"/>
    <w:rsid w:val="000D0120"/>
    <w:rsid w:val="000D0F21"/>
    <w:rsid w:val="000D3332"/>
    <w:rsid w:val="000E7544"/>
    <w:rsid w:val="000F537E"/>
    <w:rsid w:val="001026A0"/>
    <w:rsid w:val="00106F47"/>
    <w:rsid w:val="00114AFA"/>
    <w:rsid w:val="0012709C"/>
    <w:rsid w:val="00127655"/>
    <w:rsid w:val="0013261A"/>
    <w:rsid w:val="001378FF"/>
    <w:rsid w:val="0014092E"/>
    <w:rsid w:val="00145736"/>
    <w:rsid w:val="00150154"/>
    <w:rsid w:val="00153DDB"/>
    <w:rsid w:val="00156DD2"/>
    <w:rsid w:val="001668F9"/>
    <w:rsid w:val="001731E2"/>
    <w:rsid w:val="0017608E"/>
    <w:rsid w:val="0019051E"/>
    <w:rsid w:val="00192FD1"/>
    <w:rsid w:val="00193698"/>
    <w:rsid w:val="001A1428"/>
    <w:rsid w:val="001B2189"/>
    <w:rsid w:val="001C4599"/>
    <w:rsid w:val="001C62D7"/>
    <w:rsid w:val="001D040B"/>
    <w:rsid w:val="001E002F"/>
    <w:rsid w:val="001E61B6"/>
    <w:rsid w:val="001F631F"/>
    <w:rsid w:val="00200487"/>
    <w:rsid w:val="00203744"/>
    <w:rsid w:val="002050E0"/>
    <w:rsid w:val="00212C97"/>
    <w:rsid w:val="00212E11"/>
    <w:rsid w:val="00226AF0"/>
    <w:rsid w:val="00230F23"/>
    <w:rsid w:val="002510DC"/>
    <w:rsid w:val="00253594"/>
    <w:rsid w:val="00260045"/>
    <w:rsid w:val="00266DF9"/>
    <w:rsid w:val="002708EB"/>
    <w:rsid w:val="00270CC3"/>
    <w:rsid w:val="00271402"/>
    <w:rsid w:val="00273FAA"/>
    <w:rsid w:val="00277D57"/>
    <w:rsid w:val="00283EA6"/>
    <w:rsid w:val="00292513"/>
    <w:rsid w:val="002975C3"/>
    <w:rsid w:val="002A2959"/>
    <w:rsid w:val="002A47F7"/>
    <w:rsid w:val="002A52AF"/>
    <w:rsid w:val="002B0298"/>
    <w:rsid w:val="002B31A9"/>
    <w:rsid w:val="002C18D9"/>
    <w:rsid w:val="002C26A7"/>
    <w:rsid w:val="002C64BB"/>
    <w:rsid w:val="002C6941"/>
    <w:rsid w:val="002D5A76"/>
    <w:rsid w:val="002E6EE8"/>
    <w:rsid w:val="002F3EA7"/>
    <w:rsid w:val="002F41B1"/>
    <w:rsid w:val="002F6F81"/>
    <w:rsid w:val="002F71A3"/>
    <w:rsid w:val="00300BD3"/>
    <w:rsid w:val="00305A23"/>
    <w:rsid w:val="0030775D"/>
    <w:rsid w:val="00312194"/>
    <w:rsid w:val="00324932"/>
    <w:rsid w:val="003255C3"/>
    <w:rsid w:val="00326446"/>
    <w:rsid w:val="0032684D"/>
    <w:rsid w:val="003328D1"/>
    <w:rsid w:val="00337392"/>
    <w:rsid w:val="003524A5"/>
    <w:rsid w:val="003554B1"/>
    <w:rsid w:val="00356334"/>
    <w:rsid w:val="003701C3"/>
    <w:rsid w:val="00370425"/>
    <w:rsid w:val="0037376C"/>
    <w:rsid w:val="00377097"/>
    <w:rsid w:val="00383359"/>
    <w:rsid w:val="00393280"/>
    <w:rsid w:val="003952D2"/>
    <w:rsid w:val="003A0B39"/>
    <w:rsid w:val="003A41AA"/>
    <w:rsid w:val="003A64C3"/>
    <w:rsid w:val="003B019F"/>
    <w:rsid w:val="003B2A6E"/>
    <w:rsid w:val="003C1361"/>
    <w:rsid w:val="003D0970"/>
    <w:rsid w:val="003D297A"/>
    <w:rsid w:val="003D2E8A"/>
    <w:rsid w:val="003D6780"/>
    <w:rsid w:val="003F2120"/>
    <w:rsid w:val="003F5711"/>
    <w:rsid w:val="003F5DC3"/>
    <w:rsid w:val="003F77F6"/>
    <w:rsid w:val="00404048"/>
    <w:rsid w:val="004059B2"/>
    <w:rsid w:val="00405B98"/>
    <w:rsid w:val="00410349"/>
    <w:rsid w:val="0041359E"/>
    <w:rsid w:val="00415ABD"/>
    <w:rsid w:val="00416368"/>
    <w:rsid w:val="0041799F"/>
    <w:rsid w:val="004237DC"/>
    <w:rsid w:val="0042483F"/>
    <w:rsid w:val="0042572C"/>
    <w:rsid w:val="00427CE7"/>
    <w:rsid w:val="00446680"/>
    <w:rsid w:val="004509B9"/>
    <w:rsid w:val="00450A92"/>
    <w:rsid w:val="00455C69"/>
    <w:rsid w:val="00457493"/>
    <w:rsid w:val="00462940"/>
    <w:rsid w:val="00472CE9"/>
    <w:rsid w:val="0047604F"/>
    <w:rsid w:val="004764FC"/>
    <w:rsid w:val="00490147"/>
    <w:rsid w:val="004914D3"/>
    <w:rsid w:val="004950DD"/>
    <w:rsid w:val="0049561A"/>
    <w:rsid w:val="004A1B6D"/>
    <w:rsid w:val="004A224C"/>
    <w:rsid w:val="004A617C"/>
    <w:rsid w:val="004A7652"/>
    <w:rsid w:val="004A76ED"/>
    <w:rsid w:val="004C27CC"/>
    <w:rsid w:val="004D3598"/>
    <w:rsid w:val="004D5250"/>
    <w:rsid w:val="004E211A"/>
    <w:rsid w:val="004F0DF1"/>
    <w:rsid w:val="004F3392"/>
    <w:rsid w:val="004F35A7"/>
    <w:rsid w:val="004F4355"/>
    <w:rsid w:val="00503967"/>
    <w:rsid w:val="00511133"/>
    <w:rsid w:val="00511AFE"/>
    <w:rsid w:val="005174AE"/>
    <w:rsid w:val="0052659E"/>
    <w:rsid w:val="00534A72"/>
    <w:rsid w:val="005640A6"/>
    <w:rsid w:val="00574EB9"/>
    <w:rsid w:val="005766EA"/>
    <w:rsid w:val="00583D32"/>
    <w:rsid w:val="00583DD2"/>
    <w:rsid w:val="00583FC2"/>
    <w:rsid w:val="0058474F"/>
    <w:rsid w:val="00596FCE"/>
    <w:rsid w:val="005A2E81"/>
    <w:rsid w:val="005A3377"/>
    <w:rsid w:val="005B4259"/>
    <w:rsid w:val="005B4EC4"/>
    <w:rsid w:val="005C074A"/>
    <w:rsid w:val="005C24BF"/>
    <w:rsid w:val="005C3124"/>
    <w:rsid w:val="005E0CBC"/>
    <w:rsid w:val="005E78D0"/>
    <w:rsid w:val="005F07B6"/>
    <w:rsid w:val="005F1A69"/>
    <w:rsid w:val="005F3E50"/>
    <w:rsid w:val="00600ECB"/>
    <w:rsid w:val="0063310F"/>
    <w:rsid w:val="00635BAA"/>
    <w:rsid w:val="00642313"/>
    <w:rsid w:val="00644F2D"/>
    <w:rsid w:val="00646781"/>
    <w:rsid w:val="00651673"/>
    <w:rsid w:val="00651813"/>
    <w:rsid w:val="00651AA4"/>
    <w:rsid w:val="00651DED"/>
    <w:rsid w:val="00662945"/>
    <w:rsid w:val="0067618B"/>
    <w:rsid w:val="006855FD"/>
    <w:rsid w:val="00692E96"/>
    <w:rsid w:val="0069721D"/>
    <w:rsid w:val="006A271D"/>
    <w:rsid w:val="006A39D4"/>
    <w:rsid w:val="006B229D"/>
    <w:rsid w:val="006B529F"/>
    <w:rsid w:val="006B53D1"/>
    <w:rsid w:val="006C113A"/>
    <w:rsid w:val="006C55EB"/>
    <w:rsid w:val="006F0FA6"/>
    <w:rsid w:val="006F3FE1"/>
    <w:rsid w:val="00706898"/>
    <w:rsid w:val="00713BBD"/>
    <w:rsid w:val="0071599B"/>
    <w:rsid w:val="00715A74"/>
    <w:rsid w:val="00726134"/>
    <w:rsid w:val="00726E41"/>
    <w:rsid w:val="00734BDE"/>
    <w:rsid w:val="007353B8"/>
    <w:rsid w:val="007407C9"/>
    <w:rsid w:val="00742B5C"/>
    <w:rsid w:val="00746FE3"/>
    <w:rsid w:val="00750277"/>
    <w:rsid w:val="007534B9"/>
    <w:rsid w:val="007604E2"/>
    <w:rsid w:val="00761BF2"/>
    <w:rsid w:val="0076421E"/>
    <w:rsid w:val="007675C6"/>
    <w:rsid w:val="00771F5B"/>
    <w:rsid w:val="00777ECF"/>
    <w:rsid w:val="00794CC9"/>
    <w:rsid w:val="007A44C7"/>
    <w:rsid w:val="007A757E"/>
    <w:rsid w:val="007B2E8E"/>
    <w:rsid w:val="007B6294"/>
    <w:rsid w:val="007C69D2"/>
    <w:rsid w:val="007D6488"/>
    <w:rsid w:val="007E53BD"/>
    <w:rsid w:val="007E5DEC"/>
    <w:rsid w:val="007F4A54"/>
    <w:rsid w:val="00802B2D"/>
    <w:rsid w:val="00806739"/>
    <w:rsid w:val="00807324"/>
    <w:rsid w:val="00807B6A"/>
    <w:rsid w:val="00813FC0"/>
    <w:rsid w:val="008226B6"/>
    <w:rsid w:val="00825ABA"/>
    <w:rsid w:val="00843130"/>
    <w:rsid w:val="00847BC8"/>
    <w:rsid w:val="0085481C"/>
    <w:rsid w:val="00855C4D"/>
    <w:rsid w:val="00855DC8"/>
    <w:rsid w:val="008560D3"/>
    <w:rsid w:val="008669F2"/>
    <w:rsid w:val="00867F35"/>
    <w:rsid w:val="00874679"/>
    <w:rsid w:val="00885B6D"/>
    <w:rsid w:val="00891128"/>
    <w:rsid w:val="0089213E"/>
    <w:rsid w:val="008A00F4"/>
    <w:rsid w:val="008B3E17"/>
    <w:rsid w:val="008B6108"/>
    <w:rsid w:val="008C3112"/>
    <w:rsid w:val="008E3620"/>
    <w:rsid w:val="008E6C0B"/>
    <w:rsid w:val="008F43C9"/>
    <w:rsid w:val="009028F1"/>
    <w:rsid w:val="00914F65"/>
    <w:rsid w:val="00925E00"/>
    <w:rsid w:val="00940988"/>
    <w:rsid w:val="009414DA"/>
    <w:rsid w:val="009414E3"/>
    <w:rsid w:val="009457AC"/>
    <w:rsid w:val="00951B08"/>
    <w:rsid w:val="00952ABA"/>
    <w:rsid w:val="00954376"/>
    <w:rsid w:val="00954E68"/>
    <w:rsid w:val="00955451"/>
    <w:rsid w:val="009737A9"/>
    <w:rsid w:val="0097636C"/>
    <w:rsid w:val="00984851"/>
    <w:rsid w:val="009850E3"/>
    <w:rsid w:val="00992E52"/>
    <w:rsid w:val="009C19B3"/>
    <w:rsid w:val="009C1FBF"/>
    <w:rsid w:val="009C537F"/>
    <w:rsid w:val="009E5E04"/>
    <w:rsid w:val="009E65D3"/>
    <w:rsid w:val="00A03F36"/>
    <w:rsid w:val="00A15E60"/>
    <w:rsid w:val="00A2027C"/>
    <w:rsid w:val="00A23946"/>
    <w:rsid w:val="00A316A6"/>
    <w:rsid w:val="00A3182A"/>
    <w:rsid w:val="00A35D1A"/>
    <w:rsid w:val="00A465D9"/>
    <w:rsid w:val="00A4705D"/>
    <w:rsid w:val="00A51F12"/>
    <w:rsid w:val="00A71200"/>
    <w:rsid w:val="00A71F39"/>
    <w:rsid w:val="00A72A1A"/>
    <w:rsid w:val="00A73155"/>
    <w:rsid w:val="00A734E7"/>
    <w:rsid w:val="00A833E8"/>
    <w:rsid w:val="00A83E4D"/>
    <w:rsid w:val="00A86076"/>
    <w:rsid w:val="00AA1158"/>
    <w:rsid w:val="00AA19C6"/>
    <w:rsid w:val="00AA1BAE"/>
    <w:rsid w:val="00AA4584"/>
    <w:rsid w:val="00AA6199"/>
    <w:rsid w:val="00AA7A33"/>
    <w:rsid w:val="00AB04E8"/>
    <w:rsid w:val="00AC3F16"/>
    <w:rsid w:val="00AD0632"/>
    <w:rsid w:val="00AE13B8"/>
    <w:rsid w:val="00AF1180"/>
    <w:rsid w:val="00B04C10"/>
    <w:rsid w:val="00B1451D"/>
    <w:rsid w:val="00B2509E"/>
    <w:rsid w:val="00B36E1F"/>
    <w:rsid w:val="00B450FC"/>
    <w:rsid w:val="00B53973"/>
    <w:rsid w:val="00B57796"/>
    <w:rsid w:val="00B63F79"/>
    <w:rsid w:val="00B70B80"/>
    <w:rsid w:val="00B73031"/>
    <w:rsid w:val="00BA11C6"/>
    <w:rsid w:val="00BA43EB"/>
    <w:rsid w:val="00BA7EAE"/>
    <w:rsid w:val="00BB113A"/>
    <w:rsid w:val="00BB5FD5"/>
    <w:rsid w:val="00BC097E"/>
    <w:rsid w:val="00BD2C1E"/>
    <w:rsid w:val="00BE1727"/>
    <w:rsid w:val="00BE18AB"/>
    <w:rsid w:val="00BE25D5"/>
    <w:rsid w:val="00BE498C"/>
    <w:rsid w:val="00BE5D9E"/>
    <w:rsid w:val="00BF0A35"/>
    <w:rsid w:val="00C01431"/>
    <w:rsid w:val="00C0245F"/>
    <w:rsid w:val="00C16EC6"/>
    <w:rsid w:val="00C23FAC"/>
    <w:rsid w:val="00C2777C"/>
    <w:rsid w:val="00C3013A"/>
    <w:rsid w:val="00C365D8"/>
    <w:rsid w:val="00C37C8C"/>
    <w:rsid w:val="00C51135"/>
    <w:rsid w:val="00C5403B"/>
    <w:rsid w:val="00C548CD"/>
    <w:rsid w:val="00C60942"/>
    <w:rsid w:val="00C621F2"/>
    <w:rsid w:val="00C73D72"/>
    <w:rsid w:val="00C871CC"/>
    <w:rsid w:val="00CA7884"/>
    <w:rsid w:val="00CB30DB"/>
    <w:rsid w:val="00CB5688"/>
    <w:rsid w:val="00CC5081"/>
    <w:rsid w:val="00CD07AC"/>
    <w:rsid w:val="00CD39CB"/>
    <w:rsid w:val="00CD765C"/>
    <w:rsid w:val="00CE0F08"/>
    <w:rsid w:val="00CE79B4"/>
    <w:rsid w:val="00D06ABC"/>
    <w:rsid w:val="00D13347"/>
    <w:rsid w:val="00D147FC"/>
    <w:rsid w:val="00D168EC"/>
    <w:rsid w:val="00D17F6A"/>
    <w:rsid w:val="00D2457B"/>
    <w:rsid w:val="00D25DCB"/>
    <w:rsid w:val="00D345AD"/>
    <w:rsid w:val="00D41C6B"/>
    <w:rsid w:val="00D43BB6"/>
    <w:rsid w:val="00D4547F"/>
    <w:rsid w:val="00D50EF5"/>
    <w:rsid w:val="00D5448E"/>
    <w:rsid w:val="00D6117B"/>
    <w:rsid w:val="00D83A65"/>
    <w:rsid w:val="00D84D57"/>
    <w:rsid w:val="00D941BA"/>
    <w:rsid w:val="00DA41B9"/>
    <w:rsid w:val="00DC115E"/>
    <w:rsid w:val="00DF1E13"/>
    <w:rsid w:val="00E061EF"/>
    <w:rsid w:val="00E06350"/>
    <w:rsid w:val="00E104F8"/>
    <w:rsid w:val="00E112DB"/>
    <w:rsid w:val="00E126A6"/>
    <w:rsid w:val="00E1573D"/>
    <w:rsid w:val="00E22371"/>
    <w:rsid w:val="00E26C27"/>
    <w:rsid w:val="00E27130"/>
    <w:rsid w:val="00E31DBE"/>
    <w:rsid w:val="00E336C5"/>
    <w:rsid w:val="00E337A2"/>
    <w:rsid w:val="00E41F40"/>
    <w:rsid w:val="00E42835"/>
    <w:rsid w:val="00E52D1B"/>
    <w:rsid w:val="00E53C11"/>
    <w:rsid w:val="00E543B3"/>
    <w:rsid w:val="00E56B06"/>
    <w:rsid w:val="00E66BB0"/>
    <w:rsid w:val="00E7214D"/>
    <w:rsid w:val="00E73911"/>
    <w:rsid w:val="00E752E9"/>
    <w:rsid w:val="00E75585"/>
    <w:rsid w:val="00E760E1"/>
    <w:rsid w:val="00E8046D"/>
    <w:rsid w:val="00E92217"/>
    <w:rsid w:val="00EA1654"/>
    <w:rsid w:val="00EC0954"/>
    <w:rsid w:val="00ED4C93"/>
    <w:rsid w:val="00ED71A1"/>
    <w:rsid w:val="00EE436E"/>
    <w:rsid w:val="00EF18EA"/>
    <w:rsid w:val="00F00998"/>
    <w:rsid w:val="00F0713D"/>
    <w:rsid w:val="00F127BF"/>
    <w:rsid w:val="00F1780A"/>
    <w:rsid w:val="00F27FB2"/>
    <w:rsid w:val="00F30444"/>
    <w:rsid w:val="00F33C28"/>
    <w:rsid w:val="00F51473"/>
    <w:rsid w:val="00F62BC2"/>
    <w:rsid w:val="00F915D1"/>
    <w:rsid w:val="00F92172"/>
    <w:rsid w:val="00F9492E"/>
    <w:rsid w:val="00FA0110"/>
    <w:rsid w:val="00FA3400"/>
    <w:rsid w:val="00FA41CD"/>
    <w:rsid w:val="00FA4E66"/>
    <w:rsid w:val="00FA70D6"/>
    <w:rsid w:val="00FB4A12"/>
    <w:rsid w:val="00FB6DA1"/>
    <w:rsid w:val="00FD618A"/>
    <w:rsid w:val="00FE09E9"/>
    <w:rsid w:val="00FE12D5"/>
    <w:rsid w:val="00FF2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uiPriority w:val="99"/>
    <w:rsid w:val="00E752E9"/>
    <w:pPr>
      <w:spacing w:before="75" w:after="75"/>
      <w:jc w:val="right"/>
    </w:pPr>
  </w:style>
  <w:style w:type="paragraph" w:styleId="Pamatteksts">
    <w:name w:val="Body Text"/>
    <w:basedOn w:val="Parasts"/>
    <w:link w:val="PamattekstsRakstz"/>
    <w:uiPriority w:val="99"/>
    <w:rsid w:val="00E752E9"/>
    <w:pPr>
      <w:jc w:val="both"/>
    </w:pPr>
    <w:rPr>
      <w:sz w:val="28"/>
      <w:szCs w:val="28"/>
      <w:lang w:eastAsia="en-US"/>
    </w:rPr>
  </w:style>
  <w:style w:type="character" w:customStyle="1" w:styleId="PamattekstsRakstz">
    <w:name w:val="Pamatteksts Rakstz."/>
    <w:basedOn w:val="Noklusjumarindkopasfonts"/>
    <w:link w:val="Pamatteksts"/>
    <w:uiPriority w:val="99"/>
    <w:semiHidden/>
    <w:rsid w:val="00A32ABA"/>
    <w:rPr>
      <w:sz w:val="24"/>
      <w:szCs w:val="24"/>
    </w:rPr>
  </w:style>
  <w:style w:type="paragraph" w:customStyle="1" w:styleId="naisf">
    <w:name w:val="naisf"/>
    <w:basedOn w:val="Parasts"/>
    <w:rsid w:val="00E752E9"/>
    <w:pPr>
      <w:spacing w:before="75" w:after="75"/>
      <w:ind w:firstLine="375"/>
      <w:jc w:val="both"/>
    </w:pPr>
  </w:style>
  <w:style w:type="paragraph" w:styleId="Galvene">
    <w:name w:val="header"/>
    <w:basedOn w:val="Parasts"/>
    <w:link w:val="GalveneRakstz"/>
    <w:uiPriority w:val="99"/>
    <w:rsid w:val="00E752E9"/>
    <w:pPr>
      <w:tabs>
        <w:tab w:val="center" w:pos="4153"/>
        <w:tab w:val="right" w:pos="8306"/>
      </w:tabs>
    </w:pPr>
  </w:style>
  <w:style w:type="character" w:customStyle="1" w:styleId="GalveneRakstz">
    <w:name w:val="Galvene Rakstz."/>
    <w:basedOn w:val="Noklusjumarindkopasfonts"/>
    <w:link w:val="Galvene"/>
    <w:uiPriority w:val="99"/>
    <w:rsid w:val="00A32ABA"/>
    <w:rPr>
      <w:sz w:val="24"/>
      <w:szCs w:val="24"/>
    </w:rPr>
  </w:style>
  <w:style w:type="paragraph" w:styleId="Kjene">
    <w:name w:val="footer"/>
    <w:basedOn w:val="Parasts"/>
    <w:link w:val="KjeneRakstz"/>
    <w:rsid w:val="00E752E9"/>
    <w:pPr>
      <w:tabs>
        <w:tab w:val="center" w:pos="4153"/>
        <w:tab w:val="right" w:pos="8306"/>
      </w:tabs>
    </w:pPr>
  </w:style>
  <w:style w:type="character" w:customStyle="1" w:styleId="KjeneRakstz">
    <w:name w:val="Kājene Rakstz."/>
    <w:basedOn w:val="Noklusjumarindkopasfonts"/>
    <w:link w:val="Kjene"/>
    <w:uiPriority w:val="99"/>
    <w:semiHidden/>
    <w:rsid w:val="00A32ABA"/>
    <w:rPr>
      <w:sz w:val="24"/>
      <w:szCs w:val="24"/>
    </w:r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link w:val="Pamattekstaatkpe3Rakstz"/>
    <w:uiPriority w:val="99"/>
    <w:rsid w:val="000D01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32ABA"/>
    <w:rPr>
      <w:sz w:val="16"/>
      <w:szCs w:val="16"/>
    </w:rPr>
  </w:style>
  <w:style w:type="character" w:styleId="Lappusesnumurs">
    <w:name w:val="page number"/>
    <w:basedOn w:val="Noklusjumarindkopasfonts"/>
    <w:uiPriority w:val="99"/>
    <w:rsid w:val="002A47F7"/>
  </w:style>
  <w:style w:type="paragraph" w:styleId="Balonteksts">
    <w:name w:val="Balloon Text"/>
    <w:basedOn w:val="Parasts"/>
    <w:link w:val="BalontekstsRakstz"/>
    <w:uiPriority w:val="99"/>
    <w:semiHidden/>
    <w:rsid w:val="00BE5D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2ABA"/>
    <w:rPr>
      <w:sz w:val="0"/>
      <w:szCs w:val="0"/>
    </w:rPr>
  </w:style>
  <w:style w:type="character" w:styleId="Hipersaite">
    <w:name w:val="Hyperlink"/>
    <w:basedOn w:val="Noklusjumarindkopasfonts"/>
    <w:uiPriority w:val="99"/>
    <w:rsid w:val="002C18D9"/>
    <w:rPr>
      <w:color w:val="0000FF"/>
      <w:u w:val="single"/>
    </w:rPr>
  </w:style>
  <w:style w:type="character" w:styleId="Komentraatsauce">
    <w:name w:val="annotation reference"/>
    <w:basedOn w:val="Noklusjumarindkopasfonts"/>
    <w:uiPriority w:val="99"/>
    <w:semiHidden/>
    <w:rsid w:val="00D06ABC"/>
    <w:rPr>
      <w:sz w:val="16"/>
      <w:szCs w:val="16"/>
    </w:rPr>
  </w:style>
  <w:style w:type="paragraph" w:styleId="Komentrateksts">
    <w:name w:val="annotation text"/>
    <w:basedOn w:val="Parasts"/>
    <w:link w:val="KomentratekstsRakstz"/>
    <w:uiPriority w:val="99"/>
    <w:rsid w:val="00D06ABC"/>
    <w:rPr>
      <w:sz w:val="20"/>
      <w:szCs w:val="20"/>
    </w:rPr>
  </w:style>
  <w:style w:type="character" w:customStyle="1" w:styleId="KomentratekstsRakstz">
    <w:name w:val="Komentāra teksts Rakstz."/>
    <w:basedOn w:val="Noklusjumarindkopasfonts"/>
    <w:link w:val="Komentrateksts"/>
    <w:uiPriority w:val="99"/>
    <w:locked/>
    <w:rsid w:val="00D06ABC"/>
  </w:style>
  <w:style w:type="paragraph" w:styleId="Komentratma">
    <w:name w:val="annotation subject"/>
    <w:basedOn w:val="Komentrateksts"/>
    <w:next w:val="Komentrateksts"/>
    <w:link w:val="KomentratmaRakstz"/>
    <w:uiPriority w:val="99"/>
    <w:semiHidden/>
    <w:rsid w:val="00D06ABC"/>
    <w:rPr>
      <w:b/>
      <w:bCs/>
    </w:rPr>
  </w:style>
  <w:style w:type="character" w:customStyle="1" w:styleId="KomentratmaRakstz">
    <w:name w:val="Komentāra tēma Rakstz."/>
    <w:basedOn w:val="KomentratekstsRakstz"/>
    <w:link w:val="Komentratma"/>
    <w:uiPriority w:val="99"/>
    <w:locked/>
    <w:rsid w:val="00D06ABC"/>
    <w:rPr>
      <w:b/>
      <w:bCs/>
    </w:rPr>
  </w:style>
  <w:style w:type="paragraph" w:customStyle="1" w:styleId="naispant">
    <w:name w:val="naispant"/>
    <w:basedOn w:val="Parasts"/>
    <w:uiPriority w:val="99"/>
    <w:rsid w:val="00940988"/>
    <w:pPr>
      <w:spacing w:before="100" w:beforeAutospacing="1" w:after="100" w:afterAutospacing="1"/>
    </w:pPr>
  </w:style>
  <w:style w:type="paragraph" w:customStyle="1" w:styleId="tv2132">
    <w:name w:val="tv2132"/>
    <w:basedOn w:val="Parasts"/>
    <w:uiPriority w:val="99"/>
    <w:rsid w:val="008E6C0B"/>
    <w:pPr>
      <w:spacing w:line="360" w:lineRule="auto"/>
      <w:ind w:firstLine="300"/>
    </w:pPr>
    <w:rPr>
      <w:color w:val="414142"/>
      <w:sz w:val="20"/>
      <w:szCs w:val="20"/>
    </w:rPr>
  </w:style>
  <w:style w:type="character" w:customStyle="1" w:styleId="apple-converted-space">
    <w:name w:val="apple-converted-space"/>
    <w:basedOn w:val="Noklusjumarindkopasfonts"/>
    <w:uiPriority w:val="99"/>
    <w:rsid w:val="00450A92"/>
  </w:style>
  <w:style w:type="paragraph" w:styleId="Sarakstarindkopa">
    <w:name w:val="List Paragraph"/>
    <w:basedOn w:val="Parasts"/>
    <w:uiPriority w:val="34"/>
    <w:qFormat/>
    <w:rsid w:val="00AD0632"/>
    <w:pPr>
      <w:ind w:left="720"/>
    </w:pPr>
  </w:style>
  <w:style w:type="paragraph" w:customStyle="1" w:styleId="tv90087921">
    <w:name w:val="tv900_87_921"/>
    <w:basedOn w:val="Parasts"/>
    <w:rsid w:val="004A617C"/>
    <w:pPr>
      <w:spacing w:after="567" w:line="360" w:lineRule="auto"/>
      <w:ind w:firstLine="300"/>
      <w:jc w:val="right"/>
    </w:pPr>
    <w:rPr>
      <w:rFonts w:ascii="Verdana" w:hAnsi="Verdana"/>
      <w:i/>
      <w:iCs/>
      <w:sz w:val="18"/>
      <w:szCs w:val="18"/>
    </w:rPr>
  </w:style>
  <w:style w:type="paragraph" w:styleId="Paraststmeklis">
    <w:name w:val="Normal (Web)"/>
    <w:basedOn w:val="Parasts"/>
    <w:uiPriority w:val="99"/>
    <w:unhideWhenUsed/>
    <w:rsid w:val="00F30444"/>
    <w:rPr>
      <w:rFonts w:ascii="Helvetica" w:hAnsi="Helvetica"/>
      <w:color w:val="35353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uiPriority w:val="99"/>
    <w:rsid w:val="00E752E9"/>
    <w:pPr>
      <w:spacing w:before="75" w:after="75"/>
      <w:jc w:val="right"/>
    </w:pPr>
  </w:style>
  <w:style w:type="paragraph" w:styleId="Pamatteksts">
    <w:name w:val="Body Text"/>
    <w:basedOn w:val="Parasts"/>
    <w:link w:val="PamattekstsRakstz"/>
    <w:uiPriority w:val="99"/>
    <w:rsid w:val="00E752E9"/>
    <w:pPr>
      <w:jc w:val="both"/>
    </w:pPr>
    <w:rPr>
      <w:sz w:val="28"/>
      <w:szCs w:val="28"/>
      <w:lang w:eastAsia="en-US"/>
    </w:rPr>
  </w:style>
  <w:style w:type="character" w:customStyle="1" w:styleId="PamattekstsRakstz">
    <w:name w:val="Pamatteksts Rakstz."/>
    <w:basedOn w:val="Noklusjumarindkopasfonts"/>
    <w:link w:val="Pamatteksts"/>
    <w:uiPriority w:val="99"/>
    <w:semiHidden/>
    <w:rsid w:val="00A32ABA"/>
    <w:rPr>
      <w:sz w:val="24"/>
      <w:szCs w:val="24"/>
    </w:rPr>
  </w:style>
  <w:style w:type="paragraph" w:customStyle="1" w:styleId="naisf">
    <w:name w:val="naisf"/>
    <w:basedOn w:val="Parasts"/>
    <w:rsid w:val="00E752E9"/>
    <w:pPr>
      <w:spacing w:before="75" w:after="75"/>
      <w:ind w:firstLine="375"/>
      <w:jc w:val="both"/>
    </w:pPr>
  </w:style>
  <w:style w:type="paragraph" w:styleId="Galvene">
    <w:name w:val="header"/>
    <w:basedOn w:val="Parasts"/>
    <w:link w:val="GalveneRakstz"/>
    <w:uiPriority w:val="99"/>
    <w:rsid w:val="00E752E9"/>
    <w:pPr>
      <w:tabs>
        <w:tab w:val="center" w:pos="4153"/>
        <w:tab w:val="right" w:pos="8306"/>
      </w:tabs>
    </w:pPr>
  </w:style>
  <w:style w:type="character" w:customStyle="1" w:styleId="GalveneRakstz">
    <w:name w:val="Galvene Rakstz."/>
    <w:basedOn w:val="Noklusjumarindkopasfonts"/>
    <w:link w:val="Galvene"/>
    <w:uiPriority w:val="99"/>
    <w:rsid w:val="00A32ABA"/>
    <w:rPr>
      <w:sz w:val="24"/>
      <w:szCs w:val="24"/>
    </w:rPr>
  </w:style>
  <w:style w:type="paragraph" w:styleId="Kjene">
    <w:name w:val="footer"/>
    <w:basedOn w:val="Parasts"/>
    <w:link w:val="KjeneRakstz"/>
    <w:rsid w:val="00E752E9"/>
    <w:pPr>
      <w:tabs>
        <w:tab w:val="center" w:pos="4153"/>
        <w:tab w:val="right" w:pos="8306"/>
      </w:tabs>
    </w:pPr>
  </w:style>
  <w:style w:type="character" w:customStyle="1" w:styleId="KjeneRakstz">
    <w:name w:val="Kājene Rakstz."/>
    <w:basedOn w:val="Noklusjumarindkopasfonts"/>
    <w:link w:val="Kjene"/>
    <w:uiPriority w:val="99"/>
    <w:semiHidden/>
    <w:rsid w:val="00A32ABA"/>
    <w:rPr>
      <w:sz w:val="24"/>
      <w:szCs w:val="24"/>
    </w:r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link w:val="Pamattekstaatkpe3Rakstz"/>
    <w:uiPriority w:val="99"/>
    <w:rsid w:val="000D01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32ABA"/>
    <w:rPr>
      <w:sz w:val="16"/>
      <w:szCs w:val="16"/>
    </w:rPr>
  </w:style>
  <w:style w:type="character" w:styleId="Lappusesnumurs">
    <w:name w:val="page number"/>
    <w:basedOn w:val="Noklusjumarindkopasfonts"/>
    <w:uiPriority w:val="99"/>
    <w:rsid w:val="002A47F7"/>
  </w:style>
  <w:style w:type="paragraph" w:styleId="Balonteksts">
    <w:name w:val="Balloon Text"/>
    <w:basedOn w:val="Parasts"/>
    <w:link w:val="BalontekstsRakstz"/>
    <w:uiPriority w:val="99"/>
    <w:semiHidden/>
    <w:rsid w:val="00BE5D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2ABA"/>
    <w:rPr>
      <w:sz w:val="0"/>
      <w:szCs w:val="0"/>
    </w:rPr>
  </w:style>
  <w:style w:type="character" w:styleId="Hipersaite">
    <w:name w:val="Hyperlink"/>
    <w:basedOn w:val="Noklusjumarindkopasfonts"/>
    <w:uiPriority w:val="99"/>
    <w:rsid w:val="002C18D9"/>
    <w:rPr>
      <w:color w:val="0000FF"/>
      <w:u w:val="single"/>
    </w:rPr>
  </w:style>
  <w:style w:type="character" w:styleId="Komentraatsauce">
    <w:name w:val="annotation reference"/>
    <w:basedOn w:val="Noklusjumarindkopasfonts"/>
    <w:uiPriority w:val="99"/>
    <w:semiHidden/>
    <w:rsid w:val="00D06ABC"/>
    <w:rPr>
      <w:sz w:val="16"/>
      <w:szCs w:val="16"/>
    </w:rPr>
  </w:style>
  <w:style w:type="paragraph" w:styleId="Komentrateksts">
    <w:name w:val="annotation text"/>
    <w:basedOn w:val="Parasts"/>
    <w:link w:val="KomentratekstsRakstz"/>
    <w:uiPriority w:val="99"/>
    <w:rsid w:val="00D06ABC"/>
    <w:rPr>
      <w:sz w:val="20"/>
      <w:szCs w:val="20"/>
    </w:rPr>
  </w:style>
  <w:style w:type="character" w:customStyle="1" w:styleId="KomentratekstsRakstz">
    <w:name w:val="Komentāra teksts Rakstz."/>
    <w:basedOn w:val="Noklusjumarindkopasfonts"/>
    <w:link w:val="Komentrateksts"/>
    <w:uiPriority w:val="99"/>
    <w:locked/>
    <w:rsid w:val="00D06ABC"/>
  </w:style>
  <w:style w:type="paragraph" w:styleId="Komentratma">
    <w:name w:val="annotation subject"/>
    <w:basedOn w:val="Komentrateksts"/>
    <w:next w:val="Komentrateksts"/>
    <w:link w:val="KomentratmaRakstz"/>
    <w:uiPriority w:val="99"/>
    <w:semiHidden/>
    <w:rsid w:val="00D06ABC"/>
    <w:rPr>
      <w:b/>
      <w:bCs/>
    </w:rPr>
  </w:style>
  <w:style w:type="character" w:customStyle="1" w:styleId="KomentratmaRakstz">
    <w:name w:val="Komentāra tēma Rakstz."/>
    <w:basedOn w:val="KomentratekstsRakstz"/>
    <w:link w:val="Komentratma"/>
    <w:uiPriority w:val="99"/>
    <w:locked/>
    <w:rsid w:val="00D06ABC"/>
    <w:rPr>
      <w:b/>
      <w:bCs/>
    </w:rPr>
  </w:style>
  <w:style w:type="paragraph" w:customStyle="1" w:styleId="naispant">
    <w:name w:val="naispant"/>
    <w:basedOn w:val="Parasts"/>
    <w:uiPriority w:val="99"/>
    <w:rsid w:val="00940988"/>
    <w:pPr>
      <w:spacing w:before="100" w:beforeAutospacing="1" w:after="100" w:afterAutospacing="1"/>
    </w:pPr>
  </w:style>
  <w:style w:type="paragraph" w:customStyle="1" w:styleId="tv2132">
    <w:name w:val="tv2132"/>
    <w:basedOn w:val="Parasts"/>
    <w:uiPriority w:val="99"/>
    <w:rsid w:val="008E6C0B"/>
    <w:pPr>
      <w:spacing w:line="360" w:lineRule="auto"/>
      <w:ind w:firstLine="300"/>
    </w:pPr>
    <w:rPr>
      <w:color w:val="414142"/>
      <w:sz w:val="20"/>
      <w:szCs w:val="20"/>
    </w:rPr>
  </w:style>
  <w:style w:type="character" w:customStyle="1" w:styleId="apple-converted-space">
    <w:name w:val="apple-converted-space"/>
    <w:basedOn w:val="Noklusjumarindkopasfonts"/>
    <w:uiPriority w:val="99"/>
    <w:rsid w:val="00450A92"/>
  </w:style>
  <w:style w:type="paragraph" w:styleId="Sarakstarindkopa">
    <w:name w:val="List Paragraph"/>
    <w:basedOn w:val="Parasts"/>
    <w:uiPriority w:val="34"/>
    <w:qFormat/>
    <w:rsid w:val="00AD0632"/>
    <w:pPr>
      <w:ind w:left="720"/>
    </w:pPr>
  </w:style>
  <w:style w:type="paragraph" w:customStyle="1" w:styleId="tv90087921">
    <w:name w:val="tv900_87_921"/>
    <w:basedOn w:val="Parasts"/>
    <w:rsid w:val="004A617C"/>
    <w:pPr>
      <w:spacing w:after="567" w:line="360" w:lineRule="auto"/>
      <w:ind w:firstLine="300"/>
      <w:jc w:val="right"/>
    </w:pPr>
    <w:rPr>
      <w:rFonts w:ascii="Verdana" w:hAnsi="Verdana"/>
      <w:i/>
      <w:iCs/>
      <w:sz w:val="18"/>
      <w:szCs w:val="18"/>
    </w:rPr>
  </w:style>
  <w:style w:type="paragraph" w:styleId="Paraststmeklis">
    <w:name w:val="Normal (Web)"/>
    <w:basedOn w:val="Parasts"/>
    <w:uiPriority w:val="99"/>
    <w:unhideWhenUsed/>
    <w:rsid w:val="00F30444"/>
    <w:rPr>
      <w:rFonts w:ascii="Helvetica" w:hAnsi="Helvetica"/>
      <w:color w:val="35353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49588">
      <w:bodyDiv w:val="1"/>
      <w:marLeft w:val="0"/>
      <w:marRight w:val="0"/>
      <w:marTop w:val="0"/>
      <w:marBottom w:val="0"/>
      <w:divBdr>
        <w:top w:val="none" w:sz="0" w:space="0" w:color="auto"/>
        <w:left w:val="none" w:sz="0" w:space="0" w:color="auto"/>
        <w:bottom w:val="none" w:sz="0" w:space="0" w:color="auto"/>
        <w:right w:val="none" w:sz="0" w:space="0" w:color="auto"/>
      </w:divBdr>
    </w:div>
    <w:div w:id="1265458405">
      <w:marLeft w:val="0"/>
      <w:marRight w:val="0"/>
      <w:marTop w:val="0"/>
      <w:marBottom w:val="0"/>
      <w:divBdr>
        <w:top w:val="none" w:sz="0" w:space="0" w:color="auto"/>
        <w:left w:val="none" w:sz="0" w:space="0" w:color="auto"/>
        <w:bottom w:val="none" w:sz="0" w:space="0" w:color="auto"/>
        <w:right w:val="none" w:sz="0" w:space="0" w:color="auto"/>
      </w:divBdr>
    </w:div>
    <w:div w:id="1265458407">
      <w:marLeft w:val="0"/>
      <w:marRight w:val="0"/>
      <w:marTop w:val="0"/>
      <w:marBottom w:val="0"/>
      <w:divBdr>
        <w:top w:val="none" w:sz="0" w:space="0" w:color="auto"/>
        <w:left w:val="none" w:sz="0" w:space="0" w:color="auto"/>
        <w:bottom w:val="none" w:sz="0" w:space="0" w:color="auto"/>
        <w:right w:val="none" w:sz="0" w:space="0" w:color="auto"/>
      </w:divBdr>
    </w:div>
    <w:div w:id="1265458408">
      <w:marLeft w:val="0"/>
      <w:marRight w:val="0"/>
      <w:marTop w:val="0"/>
      <w:marBottom w:val="0"/>
      <w:divBdr>
        <w:top w:val="none" w:sz="0" w:space="0" w:color="auto"/>
        <w:left w:val="none" w:sz="0" w:space="0" w:color="auto"/>
        <w:bottom w:val="none" w:sz="0" w:space="0" w:color="auto"/>
        <w:right w:val="none" w:sz="0" w:space="0" w:color="auto"/>
      </w:divBdr>
    </w:div>
    <w:div w:id="1265458409">
      <w:marLeft w:val="0"/>
      <w:marRight w:val="0"/>
      <w:marTop w:val="0"/>
      <w:marBottom w:val="0"/>
      <w:divBdr>
        <w:top w:val="none" w:sz="0" w:space="0" w:color="auto"/>
        <w:left w:val="none" w:sz="0" w:space="0" w:color="auto"/>
        <w:bottom w:val="none" w:sz="0" w:space="0" w:color="auto"/>
        <w:right w:val="none" w:sz="0" w:space="0" w:color="auto"/>
      </w:divBdr>
    </w:div>
    <w:div w:id="1265458411">
      <w:marLeft w:val="0"/>
      <w:marRight w:val="0"/>
      <w:marTop w:val="0"/>
      <w:marBottom w:val="0"/>
      <w:divBdr>
        <w:top w:val="none" w:sz="0" w:space="0" w:color="auto"/>
        <w:left w:val="none" w:sz="0" w:space="0" w:color="auto"/>
        <w:bottom w:val="none" w:sz="0" w:space="0" w:color="auto"/>
        <w:right w:val="none" w:sz="0" w:space="0" w:color="auto"/>
      </w:divBdr>
    </w:div>
    <w:div w:id="1265458412">
      <w:marLeft w:val="0"/>
      <w:marRight w:val="0"/>
      <w:marTop w:val="0"/>
      <w:marBottom w:val="0"/>
      <w:divBdr>
        <w:top w:val="none" w:sz="0" w:space="0" w:color="auto"/>
        <w:left w:val="none" w:sz="0" w:space="0" w:color="auto"/>
        <w:bottom w:val="none" w:sz="0" w:space="0" w:color="auto"/>
        <w:right w:val="none" w:sz="0" w:space="0" w:color="auto"/>
      </w:divBdr>
      <w:divsChild>
        <w:div w:id="1265458419">
          <w:marLeft w:val="0"/>
          <w:marRight w:val="0"/>
          <w:marTop w:val="0"/>
          <w:marBottom w:val="0"/>
          <w:divBdr>
            <w:top w:val="none" w:sz="0" w:space="0" w:color="auto"/>
            <w:left w:val="none" w:sz="0" w:space="0" w:color="auto"/>
            <w:bottom w:val="none" w:sz="0" w:space="0" w:color="auto"/>
            <w:right w:val="none" w:sz="0" w:space="0" w:color="auto"/>
          </w:divBdr>
          <w:divsChild>
            <w:div w:id="1265458416">
              <w:marLeft w:val="0"/>
              <w:marRight w:val="0"/>
              <w:marTop w:val="0"/>
              <w:marBottom w:val="0"/>
              <w:divBdr>
                <w:top w:val="none" w:sz="0" w:space="0" w:color="auto"/>
                <w:left w:val="none" w:sz="0" w:space="0" w:color="auto"/>
                <w:bottom w:val="none" w:sz="0" w:space="0" w:color="auto"/>
                <w:right w:val="none" w:sz="0" w:space="0" w:color="auto"/>
              </w:divBdr>
              <w:divsChild>
                <w:div w:id="1265458418">
                  <w:marLeft w:val="0"/>
                  <w:marRight w:val="0"/>
                  <w:marTop w:val="0"/>
                  <w:marBottom w:val="0"/>
                  <w:divBdr>
                    <w:top w:val="none" w:sz="0" w:space="0" w:color="auto"/>
                    <w:left w:val="none" w:sz="0" w:space="0" w:color="auto"/>
                    <w:bottom w:val="none" w:sz="0" w:space="0" w:color="auto"/>
                    <w:right w:val="none" w:sz="0" w:space="0" w:color="auto"/>
                  </w:divBdr>
                  <w:divsChild>
                    <w:div w:id="1265458427">
                      <w:marLeft w:val="0"/>
                      <w:marRight w:val="0"/>
                      <w:marTop w:val="0"/>
                      <w:marBottom w:val="0"/>
                      <w:divBdr>
                        <w:top w:val="none" w:sz="0" w:space="0" w:color="auto"/>
                        <w:left w:val="none" w:sz="0" w:space="0" w:color="auto"/>
                        <w:bottom w:val="none" w:sz="0" w:space="0" w:color="auto"/>
                        <w:right w:val="none" w:sz="0" w:space="0" w:color="auto"/>
                      </w:divBdr>
                      <w:divsChild>
                        <w:div w:id="1265458421">
                          <w:marLeft w:val="0"/>
                          <w:marRight w:val="0"/>
                          <w:marTop w:val="0"/>
                          <w:marBottom w:val="0"/>
                          <w:divBdr>
                            <w:top w:val="none" w:sz="0" w:space="0" w:color="auto"/>
                            <w:left w:val="none" w:sz="0" w:space="0" w:color="auto"/>
                            <w:bottom w:val="none" w:sz="0" w:space="0" w:color="auto"/>
                            <w:right w:val="none" w:sz="0" w:space="0" w:color="auto"/>
                          </w:divBdr>
                          <w:divsChild>
                            <w:div w:id="126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3">
      <w:marLeft w:val="0"/>
      <w:marRight w:val="0"/>
      <w:marTop w:val="0"/>
      <w:marBottom w:val="0"/>
      <w:divBdr>
        <w:top w:val="none" w:sz="0" w:space="0" w:color="auto"/>
        <w:left w:val="none" w:sz="0" w:space="0" w:color="auto"/>
        <w:bottom w:val="none" w:sz="0" w:space="0" w:color="auto"/>
        <w:right w:val="none" w:sz="0" w:space="0" w:color="auto"/>
      </w:divBdr>
      <w:divsChild>
        <w:div w:id="1265458410">
          <w:marLeft w:val="0"/>
          <w:marRight w:val="0"/>
          <w:marTop w:val="0"/>
          <w:marBottom w:val="0"/>
          <w:divBdr>
            <w:top w:val="none" w:sz="0" w:space="0" w:color="auto"/>
            <w:left w:val="none" w:sz="0" w:space="0" w:color="auto"/>
            <w:bottom w:val="none" w:sz="0" w:space="0" w:color="auto"/>
            <w:right w:val="none" w:sz="0" w:space="0" w:color="auto"/>
          </w:divBdr>
          <w:divsChild>
            <w:div w:id="1265458406">
              <w:marLeft w:val="0"/>
              <w:marRight w:val="0"/>
              <w:marTop w:val="0"/>
              <w:marBottom w:val="0"/>
              <w:divBdr>
                <w:top w:val="none" w:sz="0" w:space="0" w:color="auto"/>
                <w:left w:val="none" w:sz="0" w:space="0" w:color="auto"/>
                <w:bottom w:val="none" w:sz="0" w:space="0" w:color="auto"/>
                <w:right w:val="none" w:sz="0" w:space="0" w:color="auto"/>
              </w:divBdr>
              <w:divsChild>
                <w:div w:id="1265458423">
                  <w:marLeft w:val="0"/>
                  <w:marRight w:val="0"/>
                  <w:marTop w:val="0"/>
                  <w:marBottom w:val="0"/>
                  <w:divBdr>
                    <w:top w:val="none" w:sz="0" w:space="0" w:color="auto"/>
                    <w:left w:val="none" w:sz="0" w:space="0" w:color="auto"/>
                    <w:bottom w:val="none" w:sz="0" w:space="0" w:color="auto"/>
                    <w:right w:val="none" w:sz="0" w:space="0" w:color="auto"/>
                  </w:divBdr>
                  <w:divsChild>
                    <w:div w:id="1265458425">
                      <w:marLeft w:val="0"/>
                      <w:marRight w:val="0"/>
                      <w:marTop w:val="0"/>
                      <w:marBottom w:val="0"/>
                      <w:divBdr>
                        <w:top w:val="none" w:sz="0" w:space="0" w:color="auto"/>
                        <w:left w:val="none" w:sz="0" w:space="0" w:color="auto"/>
                        <w:bottom w:val="none" w:sz="0" w:space="0" w:color="auto"/>
                        <w:right w:val="none" w:sz="0" w:space="0" w:color="auto"/>
                      </w:divBdr>
                      <w:divsChild>
                        <w:div w:id="1265458415">
                          <w:marLeft w:val="0"/>
                          <w:marRight w:val="0"/>
                          <w:marTop w:val="0"/>
                          <w:marBottom w:val="0"/>
                          <w:divBdr>
                            <w:top w:val="none" w:sz="0" w:space="0" w:color="auto"/>
                            <w:left w:val="none" w:sz="0" w:space="0" w:color="auto"/>
                            <w:bottom w:val="none" w:sz="0" w:space="0" w:color="auto"/>
                            <w:right w:val="none" w:sz="0" w:space="0" w:color="auto"/>
                          </w:divBdr>
                          <w:divsChild>
                            <w:div w:id="1265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4">
      <w:marLeft w:val="0"/>
      <w:marRight w:val="0"/>
      <w:marTop w:val="0"/>
      <w:marBottom w:val="0"/>
      <w:divBdr>
        <w:top w:val="none" w:sz="0" w:space="0" w:color="auto"/>
        <w:left w:val="none" w:sz="0" w:space="0" w:color="auto"/>
        <w:bottom w:val="none" w:sz="0" w:space="0" w:color="auto"/>
        <w:right w:val="none" w:sz="0" w:space="0" w:color="auto"/>
      </w:divBdr>
    </w:div>
    <w:div w:id="1265458420">
      <w:marLeft w:val="0"/>
      <w:marRight w:val="0"/>
      <w:marTop w:val="0"/>
      <w:marBottom w:val="0"/>
      <w:divBdr>
        <w:top w:val="none" w:sz="0" w:space="0" w:color="auto"/>
        <w:left w:val="none" w:sz="0" w:space="0" w:color="auto"/>
        <w:bottom w:val="none" w:sz="0" w:space="0" w:color="auto"/>
        <w:right w:val="none" w:sz="0" w:space="0" w:color="auto"/>
      </w:divBdr>
    </w:div>
    <w:div w:id="1265458422">
      <w:marLeft w:val="0"/>
      <w:marRight w:val="0"/>
      <w:marTop w:val="0"/>
      <w:marBottom w:val="0"/>
      <w:divBdr>
        <w:top w:val="none" w:sz="0" w:space="0" w:color="auto"/>
        <w:left w:val="none" w:sz="0" w:space="0" w:color="auto"/>
        <w:bottom w:val="none" w:sz="0" w:space="0" w:color="auto"/>
        <w:right w:val="none" w:sz="0" w:space="0" w:color="auto"/>
      </w:divBdr>
    </w:div>
    <w:div w:id="1265458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likumi.lv/ta/id/107820-kriminalprocesa-likums"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likumi.lv/ta/id/68522-imigracijas-likums"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likumi.lv/ta/id/202908-noteikumi-par-valsts-nodrosinatas-juridiskas-palidzibas-apjomu-samaksas-apmeru-atlidzinamajiem-izdevumiem-un-to-izmaksas-kartibu" TargetMode="External"/><Relationship Id="rId20" Type="http://schemas.openxmlformats.org/officeDocument/2006/relationships/hyperlink" Target="mailto:Sindija.sube@t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likumi.lv/ta/id/68522-imigracijas-likum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kumi.lv/ta/id/68522-imigracijas-likums"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320C-20C7-4E1E-9DF0-8691DCEC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9868162-4B27-4D2D-B8F6-DFED3B18D06F}">
  <ds:schemaRefs>
    <ds:schemaRef ds:uri="http://schemas.microsoft.com/sharepoint/v3/contenttype/forms"/>
  </ds:schemaRefs>
</ds:datastoreItem>
</file>

<file path=customXml/itemProps3.xml><?xml version="1.0" encoding="utf-8"?>
<ds:datastoreItem xmlns:ds="http://schemas.openxmlformats.org/officeDocument/2006/customXml" ds:itemID="{9567933F-1E30-4086-BD5D-4FEF5A1D3BA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8A79234F-9489-4435-AFDE-7DEACF2B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2461</Words>
  <Characters>20000</Characters>
  <Application>Microsoft Office Word</Application>
  <DocSecurity>0</DocSecurity>
  <Lines>166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2015. gada 6. janvāra noteikumos Nr.5 „Kārtība, kādā reģistrē personas, kurām izmaksāti uzturlīdzekļi no Uzturlīdzekļu garantiju fonda, un parādniekus”</vt:lpstr>
      <vt:lpstr>Grozījumi Ministru kabineta 2015. gada 6. janvāra noteikumos Nr.5 „Kārtība, kādā reģistrē personas, kurām izmaksāti uzturlīdzekļi no Uzturlīdzekļu garantiju fonda, un parādniekus”</vt:lpstr>
    </vt:vector>
  </TitlesOfParts>
  <Company>Tieslietu ministrija</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6. janvāra noteikumos Nr.5 „Kārtība, kādā reģistrē personas, kurām izmaksāti uzturlīdzekļi no Uzturlīdzekļu garantiju fonda, un parādniekus”</dc:title>
  <dc:subject>Ministru kabineta noteikumu projekts</dc:subject>
  <dc:creator>Tieslietu ministrija</dc:creator>
  <dc:description>S.Šube67036838, Sindija.sube@tm.gov.lv</dc:description>
  <cp:lastModifiedBy>Sindija Sube</cp:lastModifiedBy>
  <cp:revision>2</cp:revision>
  <cp:lastPrinted>2016-01-05T13:51:00Z</cp:lastPrinted>
  <dcterms:created xsi:type="dcterms:W3CDTF">2016-02-03T12:09:00Z</dcterms:created>
  <dcterms:modified xsi:type="dcterms:W3CDTF">2016-02-03T12:09:00Z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