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08" w:rsidRPr="000A0CA2" w:rsidRDefault="008D5308" w:rsidP="008D5308">
      <w:pPr>
        <w:jc w:val="right"/>
        <w:rPr>
          <w:rFonts w:eastAsiaTheme="minorHAnsi"/>
          <w:i/>
          <w:color w:val="000000" w:themeColor="text1"/>
          <w:sz w:val="28"/>
          <w:lang w:val="lv-LV"/>
        </w:rPr>
      </w:pPr>
      <w:r w:rsidRPr="000A0CA2">
        <w:rPr>
          <w:rFonts w:eastAsiaTheme="minorHAnsi"/>
          <w:i/>
          <w:color w:val="000000" w:themeColor="text1"/>
          <w:sz w:val="28"/>
          <w:lang w:val="lv-LV"/>
        </w:rPr>
        <w:t>Projekts</w:t>
      </w:r>
    </w:p>
    <w:p w:rsidR="008D5308" w:rsidRPr="00A95082" w:rsidRDefault="008D5308" w:rsidP="008D5308">
      <w:pPr>
        <w:jc w:val="center"/>
        <w:rPr>
          <w:rFonts w:eastAsiaTheme="minorHAnsi"/>
          <w:color w:val="000000" w:themeColor="text1"/>
          <w:lang w:val="lv-LV"/>
        </w:rPr>
      </w:pPr>
    </w:p>
    <w:p w:rsidR="008D5308" w:rsidRPr="00E07980" w:rsidRDefault="008D5308" w:rsidP="008D5308">
      <w:pPr>
        <w:jc w:val="center"/>
        <w:rPr>
          <w:rFonts w:eastAsiaTheme="minorHAnsi"/>
          <w:b/>
          <w:color w:val="000000" w:themeColor="text1"/>
          <w:sz w:val="28"/>
          <w:szCs w:val="28"/>
          <w:lang w:val="lv-LV"/>
        </w:rPr>
      </w:pPr>
      <w:proofErr w:type="gramStart"/>
      <w:r w:rsidRPr="00E07980">
        <w:rPr>
          <w:rFonts w:eastAsiaTheme="minorHAnsi"/>
          <w:b/>
          <w:color w:val="000000" w:themeColor="text1"/>
          <w:sz w:val="28"/>
          <w:szCs w:val="28"/>
          <w:lang w:val="lv-LV"/>
        </w:rPr>
        <w:t>LATVIJAS REPUBLIKAS MINISTRU KABINETS</w:t>
      </w:r>
      <w:proofErr w:type="gramEnd"/>
    </w:p>
    <w:p w:rsidR="008D5308" w:rsidRPr="00E07980" w:rsidRDefault="008D5308" w:rsidP="008D5308">
      <w:pPr>
        <w:tabs>
          <w:tab w:val="left" w:pos="6663"/>
        </w:tabs>
        <w:rPr>
          <w:color w:val="000000" w:themeColor="text1"/>
          <w:sz w:val="28"/>
          <w:szCs w:val="28"/>
          <w:lang w:val="lv-LV"/>
        </w:rPr>
      </w:pPr>
    </w:p>
    <w:p w:rsidR="008D5308" w:rsidRPr="00E07980" w:rsidRDefault="008D5308" w:rsidP="008D5308">
      <w:pPr>
        <w:tabs>
          <w:tab w:val="left" w:pos="6663"/>
        </w:tabs>
        <w:rPr>
          <w:color w:val="000000" w:themeColor="text1"/>
          <w:sz w:val="28"/>
          <w:szCs w:val="28"/>
          <w:lang w:val="lv-LV"/>
        </w:rPr>
      </w:pPr>
    </w:p>
    <w:p w:rsidR="008D5308" w:rsidRPr="00E07980" w:rsidRDefault="00E07980" w:rsidP="008D5308">
      <w:pPr>
        <w:tabs>
          <w:tab w:val="left" w:pos="6663"/>
        </w:tabs>
        <w:rPr>
          <w:b/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2019. gada</w:t>
      </w:r>
      <w:proofErr w:type="gramStart"/>
      <w:r>
        <w:rPr>
          <w:color w:val="000000" w:themeColor="text1"/>
          <w:sz w:val="28"/>
          <w:szCs w:val="28"/>
          <w:lang w:val="lv-LV"/>
        </w:rPr>
        <w:t xml:space="preserve">            </w:t>
      </w:r>
      <w:proofErr w:type="gramEnd"/>
      <w:r>
        <w:rPr>
          <w:color w:val="000000" w:themeColor="text1"/>
          <w:sz w:val="28"/>
          <w:szCs w:val="28"/>
          <w:lang w:val="lv-LV"/>
        </w:rPr>
        <w:tab/>
      </w:r>
      <w:r w:rsidR="008D5308" w:rsidRPr="00E07980">
        <w:rPr>
          <w:color w:val="000000" w:themeColor="text1"/>
          <w:sz w:val="28"/>
          <w:szCs w:val="28"/>
          <w:lang w:val="lv-LV"/>
        </w:rPr>
        <w:t>Noteikumi Nr.</w:t>
      </w:r>
    </w:p>
    <w:p w:rsidR="008D5308" w:rsidRPr="00E07980" w:rsidRDefault="008D5308" w:rsidP="008D5308">
      <w:pPr>
        <w:tabs>
          <w:tab w:val="left" w:pos="6663"/>
        </w:tabs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Rīgā</w:t>
      </w:r>
      <w:proofErr w:type="gramStart"/>
      <w:r w:rsidRPr="00E07980">
        <w:rPr>
          <w:color w:val="000000" w:themeColor="text1"/>
          <w:sz w:val="28"/>
          <w:szCs w:val="28"/>
          <w:lang w:val="lv-LV"/>
        </w:rPr>
        <w:t xml:space="preserve">                                                                    </w:t>
      </w:r>
      <w:r w:rsidR="00E07980">
        <w:rPr>
          <w:color w:val="000000" w:themeColor="text1"/>
          <w:sz w:val="28"/>
          <w:szCs w:val="28"/>
          <w:lang w:val="lv-LV"/>
        </w:rPr>
        <w:t xml:space="preserve">           </w:t>
      </w:r>
      <w:r w:rsidRPr="00E07980">
        <w:rPr>
          <w:color w:val="000000" w:themeColor="text1"/>
          <w:sz w:val="28"/>
          <w:szCs w:val="28"/>
          <w:lang w:val="lv-LV"/>
        </w:rPr>
        <w:t xml:space="preserve">  </w:t>
      </w:r>
      <w:proofErr w:type="gramEnd"/>
      <w:r w:rsidRPr="00E07980">
        <w:rPr>
          <w:color w:val="000000" w:themeColor="text1"/>
          <w:sz w:val="28"/>
          <w:szCs w:val="28"/>
          <w:lang w:val="lv-LV"/>
        </w:rPr>
        <w:t>(prot. Nr.              . §)</w:t>
      </w:r>
    </w:p>
    <w:p w:rsidR="008D5308" w:rsidRPr="00E07980" w:rsidRDefault="008D5308" w:rsidP="008D5308">
      <w:pPr>
        <w:jc w:val="center"/>
        <w:rPr>
          <w:b/>
          <w:color w:val="000000" w:themeColor="text1"/>
          <w:sz w:val="28"/>
          <w:szCs w:val="28"/>
          <w:lang w:val="lv-LV"/>
        </w:rPr>
      </w:pPr>
    </w:p>
    <w:p w:rsidR="008D5308" w:rsidRPr="00E07980" w:rsidRDefault="008D5308" w:rsidP="008D5308">
      <w:pPr>
        <w:jc w:val="center"/>
        <w:rPr>
          <w:b/>
          <w:color w:val="000000" w:themeColor="text1"/>
          <w:sz w:val="28"/>
          <w:szCs w:val="28"/>
          <w:lang w:val="lv-LV"/>
        </w:rPr>
      </w:pPr>
      <w:r w:rsidRPr="00E07980">
        <w:rPr>
          <w:b/>
          <w:color w:val="000000" w:themeColor="text1"/>
          <w:sz w:val="28"/>
          <w:szCs w:val="28"/>
          <w:lang w:val="lv-LV"/>
        </w:rPr>
        <w:t>Grozījumi Ministru kabineta 2008. gada 1. aprīļa noteikumos Nr. 224 “Patentu un patentu pieteikumu noteikumi”</w:t>
      </w:r>
    </w:p>
    <w:p w:rsidR="008D5308" w:rsidRPr="00E07980" w:rsidRDefault="008D5308" w:rsidP="008D5308">
      <w:pPr>
        <w:ind w:firstLine="720"/>
        <w:jc w:val="center"/>
        <w:rPr>
          <w:b/>
          <w:color w:val="000000" w:themeColor="text1"/>
          <w:sz w:val="28"/>
          <w:szCs w:val="28"/>
          <w:lang w:val="lv-LV"/>
        </w:rPr>
      </w:pPr>
    </w:p>
    <w:p w:rsidR="008D5308" w:rsidRPr="00E07980" w:rsidRDefault="00061C3A" w:rsidP="00061C3A">
      <w:pPr>
        <w:rPr>
          <w:iCs/>
          <w:color w:val="000000" w:themeColor="text1"/>
          <w:sz w:val="28"/>
          <w:szCs w:val="28"/>
          <w:shd w:val="clear" w:color="auto" w:fill="FFFFFF"/>
          <w:lang w:val="lv-LV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val="lv-LV"/>
        </w:rPr>
        <w:t xml:space="preserve">   </w:t>
      </w:r>
      <w:r w:rsidR="008D5308" w:rsidRPr="00E07980">
        <w:rPr>
          <w:iCs/>
          <w:color w:val="000000" w:themeColor="text1"/>
          <w:sz w:val="28"/>
          <w:szCs w:val="28"/>
          <w:shd w:val="clear" w:color="auto" w:fill="FFFFFF"/>
          <w:lang w:val="lv-LV"/>
        </w:rPr>
        <w:t xml:space="preserve">Izdoti saskaņā ar Patentu likuma 27. panta otro daļu, 28. panta septīto daļu, </w:t>
      </w:r>
    </w:p>
    <w:p w:rsidR="008D5308" w:rsidRPr="00E07980" w:rsidRDefault="008D5308" w:rsidP="008D5308">
      <w:pPr>
        <w:ind w:firstLine="720"/>
        <w:jc w:val="right"/>
        <w:rPr>
          <w:iCs/>
          <w:color w:val="000000" w:themeColor="text1"/>
          <w:sz w:val="28"/>
          <w:szCs w:val="28"/>
          <w:shd w:val="clear" w:color="auto" w:fill="FFFFFF"/>
          <w:lang w:val="lv-LV"/>
        </w:rPr>
      </w:pPr>
      <w:r w:rsidRPr="00E07980">
        <w:rPr>
          <w:iCs/>
          <w:color w:val="000000" w:themeColor="text1"/>
          <w:sz w:val="28"/>
          <w:szCs w:val="28"/>
          <w:shd w:val="clear" w:color="auto" w:fill="FFFFFF"/>
          <w:lang w:val="lv-LV"/>
        </w:rPr>
        <w:t xml:space="preserve">36. panta pirmo daļu, 37. panta otro daļu, 38. panta ceturto daļu, </w:t>
      </w:r>
    </w:p>
    <w:p w:rsidR="008D5308" w:rsidRPr="00E07980" w:rsidRDefault="008D5308" w:rsidP="008D5308">
      <w:pPr>
        <w:ind w:firstLine="720"/>
        <w:jc w:val="right"/>
        <w:rPr>
          <w:i/>
          <w:color w:val="000000" w:themeColor="text1"/>
          <w:sz w:val="28"/>
          <w:szCs w:val="28"/>
          <w:lang w:val="lv-LV"/>
        </w:rPr>
      </w:pPr>
      <w:r w:rsidRPr="00E07980">
        <w:rPr>
          <w:iCs/>
          <w:color w:val="000000" w:themeColor="text1"/>
          <w:sz w:val="28"/>
          <w:szCs w:val="28"/>
          <w:shd w:val="clear" w:color="auto" w:fill="FFFFFF"/>
          <w:lang w:val="lv-LV"/>
        </w:rPr>
        <w:t>47. panta trešo daļu, 51. panta piekto daļu un 71. panta otro daļu</w:t>
      </w:r>
    </w:p>
    <w:p w:rsidR="00F20F04" w:rsidRDefault="00F20F04"/>
    <w:p w:rsidR="008D5308" w:rsidRPr="00E07980" w:rsidRDefault="008D5308" w:rsidP="00E07980">
      <w:pPr>
        <w:ind w:firstLine="360"/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Izdarīt Ministru kabineta 20</w:t>
      </w:r>
      <w:r w:rsidR="0069376E" w:rsidRPr="00E07980">
        <w:rPr>
          <w:color w:val="000000" w:themeColor="text1"/>
          <w:sz w:val="28"/>
          <w:szCs w:val="28"/>
          <w:lang w:val="lv-LV"/>
        </w:rPr>
        <w:t>08</w:t>
      </w:r>
      <w:r w:rsidRPr="00E07980">
        <w:rPr>
          <w:color w:val="000000" w:themeColor="text1"/>
          <w:sz w:val="28"/>
          <w:szCs w:val="28"/>
          <w:lang w:val="lv-LV"/>
        </w:rPr>
        <w:t xml:space="preserve">. gada </w:t>
      </w:r>
      <w:r w:rsidR="0069376E" w:rsidRPr="00E07980">
        <w:rPr>
          <w:color w:val="000000" w:themeColor="text1"/>
          <w:sz w:val="28"/>
          <w:szCs w:val="28"/>
          <w:lang w:val="lv-LV"/>
        </w:rPr>
        <w:t>1. aprīļa</w:t>
      </w:r>
      <w:r w:rsidRPr="00E07980">
        <w:rPr>
          <w:color w:val="000000" w:themeColor="text1"/>
          <w:sz w:val="28"/>
          <w:szCs w:val="28"/>
          <w:lang w:val="lv-LV"/>
        </w:rPr>
        <w:t xml:space="preserve"> noteikumos Nr. </w:t>
      </w:r>
      <w:r w:rsidR="0069376E" w:rsidRPr="00E07980">
        <w:rPr>
          <w:color w:val="000000" w:themeColor="text1"/>
          <w:sz w:val="28"/>
          <w:szCs w:val="28"/>
          <w:lang w:val="lv-LV"/>
        </w:rPr>
        <w:t>224 “</w:t>
      </w:r>
      <w:r w:rsidRPr="00E07980">
        <w:rPr>
          <w:color w:val="000000" w:themeColor="text1"/>
          <w:sz w:val="28"/>
          <w:szCs w:val="28"/>
          <w:lang w:val="lv-LV"/>
        </w:rPr>
        <w:t>Patentu</w:t>
      </w:r>
      <w:r w:rsidR="0069376E" w:rsidRPr="00E07980">
        <w:rPr>
          <w:color w:val="000000" w:themeColor="text1"/>
          <w:sz w:val="28"/>
          <w:szCs w:val="28"/>
          <w:lang w:val="lv-LV"/>
        </w:rPr>
        <w:t xml:space="preserve"> un patentu pieteikumu noteikumi” </w:t>
      </w:r>
      <w:r w:rsidRPr="00E07980">
        <w:rPr>
          <w:color w:val="000000" w:themeColor="text1"/>
          <w:sz w:val="28"/>
          <w:szCs w:val="28"/>
          <w:lang w:val="lv-LV"/>
        </w:rPr>
        <w:t xml:space="preserve">(Latvijas Vēstnesis, </w:t>
      </w:r>
      <w:r w:rsidR="0069376E" w:rsidRPr="00E07980">
        <w:rPr>
          <w:color w:val="000000" w:themeColor="text1"/>
          <w:sz w:val="28"/>
          <w:szCs w:val="28"/>
          <w:lang w:val="lv-LV"/>
        </w:rPr>
        <w:t>2008</w:t>
      </w:r>
      <w:r w:rsidRPr="00E07980">
        <w:rPr>
          <w:color w:val="000000" w:themeColor="text1"/>
          <w:sz w:val="28"/>
          <w:szCs w:val="28"/>
          <w:lang w:val="lv-LV"/>
        </w:rPr>
        <w:t xml:space="preserve">, </w:t>
      </w:r>
      <w:r w:rsidR="0069376E" w:rsidRPr="00E07980">
        <w:rPr>
          <w:color w:val="000000" w:themeColor="text1"/>
          <w:sz w:val="28"/>
          <w:szCs w:val="28"/>
          <w:lang w:val="lv-LV"/>
        </w:rPr>
        <w:t>224</w:t>
      </w:r>
      <w:r w:rsidRPr="00E07980">
        <w:rPr>
          <w:color w:val="000000" w:themeColor="text1"/>
          <w:sz w:val="28"/>
          <w:szCs w:val="28"/>
          <w:lang w:val="lv-LV"/>
        </w:rPr>
        <w:t>. nr.) šādus grozījumus:</w:t>
      </w:r>
    </w:p>
    <w:p w:rsidR="004925C8" w:rsidRPr="00E07980" w:rsidRDefault="004925C8" w:rsidP="008D5308">
      <w:pPr>
        <w:jc w:val="both"/>
        <w:rPr>
          <w:color w:val="000000" w:themeColor="text1"/>
          <w:sz w:val="28"/>
          <w:szCs w:val="28"/>
          <w:lang w:val="lv-LV"/>
        </w:rPr>
      </w:pPr>
    </w:p>
    <w:p w:rsidR="004925C8" w:rsidRPr="00E07980" w:rsidRDefault="004925C8" w:rsidP="004925C8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1. punkta 1.10 apakšpunktā vārdus “</w:t>
      </w:r>
      <w:r w:rsidR="00086414" w:rsidRPr="00E07980">
        <w:rPr>
          <w:color w:val="000000" w:themeColor="text1"/>
          <w:sz w:val="28"/>
          <w:szCs w:val="28"/>
          <w:lang w:val="lv-LV"/>
        </w:rPr>
        <w:t>3</w:t>
      </w:r>
      <w:r w:rsidRPr="00E07980">
        <w:rPr>
          <w:color w:val="000000" w:themeColor="text1"/>
          <w:sz w:val="28"/>
          <w:szCs w:val="28"/>
          <w:lang w:val="lv-LV"/>
        </w:rPr>
        <w:t>. pielikums”.</w:t>
      </w:r>
    </w:p>
    <w:p w:rsidR="004925C8" w:rsidRPr="00E07980" w:rsidRDefault="004925C8" w:rsidP="004925C8">
      <w:pPr>
        <w:jc w:val="both"/>
        <w:rPr>
          <w:color w:val="000000" w:themeColor="text1"/>
          <w:sz w:val="28"/>
          <w:szCs w:val="28"/>
          <w:lang w:val="lv-LV"/>
        </w:rPr>
      </w:pPr>
    </w:p>
    <w:p w:rsidR="00086414" w:rsidRPr="00E07980" w:rsidRDefault="00086414" w:rsidP="00086414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2. punktā vārdus “2.</w:t>
      </w:r>
      <w:r w:rsidR="00D7659F" w:rsidRPr="00E07980">
        <w:rPr>
          <w:color w:val="000000" w:themeColor="text1"/>
          <w:sz w:val="28"/>
          <w:szCs w:val="28"/>
          <w:lang w:val="lv-LV"/>
        </w:rPr>
        <w:t> </w:t>
      </w:r>
      <w:r w:rsidRPr="00E07980">
        <w:rPr>
          <w:color w:val="000000" w:themeColor="text1"/>
          <w:sz w:val="28"/>
          <w:szCs w:val="28"/>
          <w:lang w:val="lv-LV"/>
        </w:rPr>
        <w:t>pielikums”.</w:t>
      </w:r>
      <w:bookmarkStart w:id="0" w:name="_GoBack"/>
      <w:bookmarkEnd w:id="0"/>
    </w:p>
    <w:p w:rsidR="00086414" w:rsidRPr="00E07980" w:rsidRDefault="00086414" w:rsidP="00086414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086414" w:rsidRPr="00E07980" w:rsidRDefault="00D7659F" w:rsidP="00086414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Aizstāt 55.punktā vārdus “reģistra grāmatas” ar vārdu “reģistru”.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086414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Aizstāt 56. punktā vārdus “reģistra grāmatas neiesietu” ar vārdu “reģistru”.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D7659F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60. punktā vārdus “4. pielikums”.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D7659F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68. punktā vārdus “5. pielikums”.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D7659F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74. punktā vārdus “6. pielikums”.</w:t>
      </w:r>
    </w:p>
    <w:p w:rsidR="00D7659F" w:rsidRPr="00E07980" w:rsidRDefault="00D7659F" w:rsidP="00D7659F">
      <w:pPr>
        <w:ind w:left="360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D7659F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80. punktā vārdus “7. pielikums”.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D7659F" w:rsidRPr="00E07980" w:rsidRDefault="00D7659F" w:rsidP="00D7659F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 w:rsidRPr="00E07980">
        <w:rPr>
          <w:color w:val="000000" w:themeColor="text1"/>
          <w:sz w:val="28"/>
          <w:szCs w:val="28"/>
          <w:lang w:val="lv-LV"/>
        </w:rPr>
        <w:t>Svītrot 83. punkta 83.1 apakšpunktā vārdus “8. pielikums”.</w:t>
      </w:r>
    </w:p>
    <w:p w:rsidR="00D7659F" w:rsidRPr="00E07980" w:rsidRDefault="00D7659F" w:rsidP="00D7659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ED6E8A" w:rsidRPr="00E07980" w:rsidRDefault="00E07980" w:rsidP="00ED6E8A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C6558A" w:rsidRPr="00E07980">
        <w:rPr>
          <w:color w:val="000000" w:themeColor="text1"/>
          <w:sz w:val="28"/>
          <w:szCs w:val="28"/>
          <w:lang w:val="lv-LV"/>
        </w:rPr>
        <w:t>Izslēgt</w:t>
      </w:r>
      <w:r w:rsidR="00ED6E8A" w:rsidRPr="00E07980">
        <w:rPr>
          <w:color w:val="000000" w:themeColor="text1"/>
          <w:sz w:val="28"/>
          <w:szCs w:val="28"/>
          <w:lang w:val="lv-LV"/>
        </w:rPr>
        <w:t xml:space="preserve"> 83. punkta 83.4 apakšpunktu.</w:t>
      </w:r>
    </w:p>
    <w:p w:rsidR="00ED6E8A" w:rsidRPr="00E07980" w:rsidRDefault="00ED6E8A" w:rsidP="00ED6E8A">
      <w:pPr>
        <w:ind w:left="360"/>
        <w:jc w:val="both"/>
        <w:rPr>
          <w:color w:val="000000" w:themeColor="text1"/>
          <w:sz w:val="28"/>
          <w:szCs w:val="28"/>
          <w:lang w:val="lv-LV"/>
        </w:rPr>
      </w:pPr>
    </w:p>
    <w:p w:rsidR="00ED6E8A" w:rsidRPr="00E07980" w:rsidRDefault="00E07980" w:rsidP="00ED6E8A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lastRenderedPageBreak/>
        <w:t> </w:t>
      </w:r>
      <w:r w:rsidR="00ED6E8A" w:rsidRPr="00E07980">
        <w:rPr>
          <w:color w:val="000000" w:themeColor="text1"/>
          <w:sz w:val="28"/>
          <w:szCs w:val="28"/>
          <w:lang w:val="lv-LV"/>
        </w:rPr>
        <w:t>Svītrot 84. punkta otro teikumu “Ja pretenziju tulkojumā ir gramatiskas, terminoloģiskas vai citas kļūdas, Patentu valde to paziņo pieteicējam, iesakot veikt labojumus.”</w:t>
      </w:r>
    </w:p>
    <w:p w:rsidR="00ED6E8A" w:rsidRPr="00E07980" w:rsidRDefault="00ED6E8A" w:rsidP="00ED6E8A">
      <w:pPr>
        <w:pStyle w:val="Sarakstarindkopa"/>
        <w:ind w:left="360"/>
        <w:jc w:val="both"/>
        <w:rPr>
          <w:color w:val="000000" w:themeColor="text1"/>
          <w:sz w:val="28"/>
          <w:szCs w:val="28"/>
          <w:lang w:val="lv-LV"/>
        </w:rPr>
      </w:pPr>
    </w:p>
    <w:p w:rsidR="003A196E" w:rsidRDefault="00E07980" w:rsidP="003A196E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3A196E" w:rsidRPr="00E07980">
        <w:rPr>
          <w:color w:val="000000" w:themeColor="text1"/>
          <w:sz w:val="28"/>
          <w:szCs w:val="28"/>
          <w:lang w:val="lv-LV"/>
        </w:rPr>
        <w:t>Aizstāt 86. punkta 86.3 apakšpunktā vārdus “bet zīmējumus” ar vārdu “zīmējumu” un svītrot vārdus “izmantojot iespējami mazākus atmiņas resursus to saglabāšanai”.</w:t>
      </w:r>
    </w:p>
    <w:p w:rsidR="00E07980" w:rsidRPr="00E07980" w:rsidRDefault="00E07980" w:rsidP="00E07980">
      <w:pPr>
        <w:pStyle w:val="Sarakstarindkopa"/>
        <w:ind w:left="360"/>
        <w:jc w:val="both"/>
        <w:rPr>
          <w:color w:val="000000" w:themeColor="text1"/>
          <w:sz w:val="28"/>
          <w:szCs w:val="28"/>
          <w:lang w:val="lv-LV"/>
        </w:rPr>
      </w:pPr>
    </w:p>
    <w:p w:rsidR="003A196E" w:rsidRPr="00E07980" w:rsidRDefault="00E07980" w:rsidP="003A196E">
      <w:pPr>
        <w:pStyle w:val="Sarakstarindkopa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C6558A" w:rsidRPr="00E07980">
        <w:rPr>
          <w:color w:val="000000" w:themeColor="text1"/>
          <w:sz w:val="28"/>
          <w:szCs w:val="28"/>
          <w:lang w:val="lv-LV"/>
        </w:rPr>
        <w:t>Izslēgt</w:t>
      </w:r>
      <w:r w:rsidR="00F9726F" w:rsidRPr="00E07980">
        <w:rPr>
          <w:color w:val="000000" w:themeColor="text1"/>
          <w:sz w:val="28"/>
          <w:szCs w:val="28"/>
          <w:lang w:val="lv-LV"/>
        </w:rPr>
        <w:t xml:space="preserve"> 86</w:t>
      </w:r>
      <w:r w:rsidR="003A196E" w:rsidRPr="00E07980">
        <w:rPr>
          <w:color w:val="000000" w:themeColor="text1"/>
          <w:sz w:val="28"/>
          <w:szCs w:val="28"/>
          <w:lang w:val="lv-LV"/>
        </w:rPr>
        <w:t>. </w:t>
      </w:r>
      <w:r w:rsidR="00F9726F" w:rsidRPr="00E07980">
        <w:rPr>
          <w:color w:val="000000" w:themeColor="text1"/>
          <w:sz w:val="28"/>
          <w:szCs w:val="28"/>
          <w:lang w:val="lv-LV"/>
        </w:rPr>
        <w:t>punkta 86.5</w:t>
      </w:r>
      <w:r w:rsidR="003A196E" w:rsidRPr="00E07980">
        <w:rPr>
          <w:color w:val="000000" w:themeColor="text1"/>
          <w:sz w:val="28"/>
          <w:szCs w:val="28"/>
          <w:lang w:val="lv-LV"/>
        </w:rPr>
        <w:t xml:space="preserve"> apakšpunktu.</w:t>
      </w:r>
    </w:p>
    <w:p w:rsidR="003A196E" w:rsidRPr="00E07980" w:rsidRDefault="003A196E" w:rsidP="003A196E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3A196E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2.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3.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4.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5.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6.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F9726F" w:rsidRPr="00E07980">
        <w:rPr>
          <w:color w:val="000000" w:themeColor="text1"/>
          <w:sz w:val="28"/>
          <w:szCs w:val="28"/>
          <w:lang w:val="lv-LV"/>
        </w:rPr>
        <w:t>Izslēgt 7. pielikumu.</w:t>
      </w:r>
    </w:p>
    <w:p w:rsidR="00F9726F" w:rsidRPr="00E07980" w:rsidRDefault="00F9726F" w:rsidP="00F9726F">
      <w:pPr>
        <w:pStyle w:val="Sarakstarindkopa"/>
        <w:jc w:val="both"/>
        <w:rPr>
          <w:color w:val="000000" w:themeColor="text1"/>
          <w:sz w:val="28"/>
          <w:szCs w:val="28"/>
          <w:lang w:val="lv-LV"/>
        </w:rPr>
      </w:pPr>
    </w:p>
    <w:p w:rsidR="00F9726F" w:rsidRPr="00E07980" w:rsidRDefault="00E07980" w:rsidP="00E07980">
      <w:pPr>
        <w:pStyle w:val="Sarakstarindkopa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 </w:t>
      </w:r>
      <w:r w:rsidR="00341422">
        <w:rPr>
          <w:color w:val="000000" w:themeColor="text1"/>
          <w:sz w:val="28"/>
          <w:szCs w:val="28"/>
          <w:lang w:val="lv-LV"/>
        </w:rPr>
        <w:t xml:space="preserve">Izslēgt </w:t>
      </w:r>
      <w:r w:rsidR="00F9726F" w:rsidRPr="00E07980">
        <w:rPr>
          <w:color w:val="000000" w:themeColor="text1"/>
          <w:sz w:val="28"/>
          <w:szCs w:val="28"/>
          <w:lang w:val="lv-LV"/>
        </w:rPr>
        <w:t>8. pielikumu.</w:t>
      </w:r>
    </w:p>
    <w:p w:rsidR="00E07980" w:rsidRDefault="00E07980" w:rsidP="00E07980">
      <w:pPr>
        <w:jc w:val="both"/>
        <w:rPr>
          <w:color w:val="000000" w:themeColor="text1"/>
          <w:sz w:val="28"/>
          <w:szCs w:val="28"/>
          <w:lang w:val="lv-LV"/>
        </w:rPr>
      </w:pPr>
    </w:p>
    <w:p w:rsidR="00E07980" w:rsidRPr="00E07980" w:rsidRDefault="00E07980" w:rsidP="00E07980">
      <w:pPr>
        <w:jc w:val="both"/>
        <w:rPr>
          <w:sz w:val="28"/>
          <w:szCs w:val="28"/>
          <w:lang w:val="lv-LV"/>
        </w:rPr>
      </w:pPr>
      <w:r w:rsidRPr="00E07980">
        <w:rPr>
          <w:sz w:val="28"/>
          <w:szCs w:val="28"/>
          <w:lang w:val="lv-LV"/>
        </w:rPr>
        <w:t>Noteikumi stājas spēkā 2020. gada 1. janvārī.</w:t>
      </w: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E07980">
        <w:rPr>
          <w:sz w:val="28"/>
          <w:szCs w:val="28"/>
          <w:lang w:val="lv-LV"/>
        </w:rPr>
        <w:t>Ministru prezidents</w:t>
      </w:r>
      <w:r w:rsidRPr="00E07980">
        <w:rPr>
          <w:sz w:val="28"/>
          <w:szCs w:val="28"/>
          <w:lang w:val="lv-LV"/>
        </w:rPr>
        <w:tab/>
        <w:t>A. K. Kariņš</w:t>
      </w: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E07980">
        <w:rPr>
          <w:sz w:val="28"/>
          <w:szCs w:val="28"/>
          <w:lang w:val="lv-LV"/>
        </w:rPr>
        <w:t>Ministru prezidenta biedrs,</w:t>
      </w:r>
    </w:p>
    <w:p w:rsidR="00E07980" w:rsidRPr="00E07980" w:rsidRDefault="00E07980" w:rsidP="00E07980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  <w:lang w:val="lv-LV"/>
        </w:rPr>
      </w:pPr>
      <w:r w:rsidRPr="00E07980">
        <w:rPr>
          <w:sz w:val="28"/>
          <w:szCs w:val="28"/>
          <w:lang w:val="lv-LV"/>
        </w:rPr>
        <w:t>tieslietu ministrs</w:t>
      </w:r>
      <w:r w:rsidRPr="00E07980">
        <w:rPr>
          <w:sz w:val="28"/>
          <w:szCs w:val="28"/>
          <w:lang w:val="lv-LV"/>
        </w:rPr>
        <w:tab/>
        <w:t>J. </w:t>
      </w:r>
      <w:proofErr w:type="spellStart"/>
      <w:r w:rsidRPr="00E07980">
        <w:rPr>
          <w:sz w:val="28"/>
          <w:szCs w:val="28"/>
          <w:lang w:val="lv-LV"/>
        </w:rPr>
        <w:t>Bordāns</w:t>
      </w:r>
      <w:proofErr w:type="spellEnd"/>
    </w:p>
    <w:p w:rsidR="00E07980" w:rsidRPr="00E07980" w:rsidRDefault="00E07980" w:rsidP="00E07980">
      <w:pPr>
        <w:pStyle w:val="naisf"/>
        <w:tabs>
          <w:tab w:val="left" w:pos="6521"/>
        </w:tabs>
        <w:spacing w:before="0" w:after="0"/>
        <w:ind w:firstLine="0"/>
        <w:rPr>
          <w:sz w:val="28"/>
          <w:szCs w:val="28"/>
          <w:lang w:val="lv-LV"/>
        </w:rPr>
      </w:pPr>
    </w:p>
    <w:p w:rsidR="00E07980" w:rsidRPr="00E07980" w:rsidRDefault="00E07980" w:rsidP="00E07980">
      <w:pPr>
        <w:jc w:val="both"/>
        <w:rPr>
          <w:color w:val="000000" w:themeColor="text1"/>
          <w:sz w:val="28"/>
          <w:szCs w:val="28"/>
          <w:lang w:val="lv-LV"/>
        </w:rPr>
      </w:pPr>
    </w:p>
    <w:p w:rsidR="00E07980" w:rsidRPr="00E07980" w:rsidRDefault="00E07980" w:rsidP="00E07980">
      <w:pPr>
        <w:jc w:val="both"/>
        <w:rPr>
          <w:color w:val="000000" w:themeColor="text1"/>
          <w:sz w:val="28"/>
          <w:szCs w:val="28"/>
          <w:lang w:val="lv-LV"/>
        </w:rPr>
      </w:pPr>
    </w:p>
    <w:p w:rsidR="00E07980" w:rsidRPr="00E07980" w:rsidRDefault="000A0CA2" w:rsidP="000A0CA2">
      <w:pPr>
        <w:tabs>
          <w:tab w:val="left" w:pos="1470"/>
        </w:tabs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ab/>
      </w:r>
    </w:p>
    <w:p w:rsidR="00F9726F" w:rsidRPr="00E07980" w:rsidRDefault="00F9726F" w:rsidP="00F9726F">
      <w:pPr>
        <w:ind w:left="360"/>
        <w:jc w:val="both"/>
        <w:rPr>
          <w:color w:val="000000" w:themeColor="text1"/>
          <w:sz w:val="28"/>
          <w:szCs w:val="28"/>
          <w:lang w:val="lv-LV"/>
        </w:rPr>
      </w:pPr>
    </w:p>
    <w:p w:rsidR="003A196E" w:rsidRPr="00E07980" w:rsidRDefault="003A196E" w:rsidP="003A196E">
      <w:pPr>
        <w:jc w:val="both"/>
        <w:rPr>
          <w:color w:val="000000" w:themeColor="text1"/>
          <w:sz w:val="28"/>
          <w:szCs w:val="28"/>
          <w:lang w:val="lv-LV"/>
        </w:rPr>
      </w:pPr>
    </w:p>
    <w:sectPr w:rsidR="003A196E" w:rsidRPr="00E07980" w:rsidSect="002F12E7">
      <w:headerReference w:type="default" r:id="rId8"/>
      <w:footerReference w:type="default" r:id="rId9"/>
      <w:footerReference w:type="first" r:id="rId10"/>
      <w:pgSz w:w="12240" w:h="15840"/>
      <w:pgMar w:top="1418" w:right="1134" w:bottom="1134" w:left="1701" w:header="709" w:footer="1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80" w:rsidRDefault="00E07980" w:rsidP="00E07980">
      <w:r>
        <w:separator/>
      </w:r>
    </w:p>
  </w:endnote>
  <w:endnote w:type="continuationSeparator" w:id="0">
    <w:p w:rsidR="00E07980" w:rsidRDefault="00E07980" w:rsidP="00E0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A2" w:rsidRDefault="00061C3A">
    <w:pPr>
      <w:pStyle w:val="Kjene"/>
    </w:pPr>
    <w:r>
      <w:t>T</w:t>
    </w:r>
    <w:r w:rsidR="000A0CA2">
      <w:t>MNot_240919_Patentu_noteikumi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A2" w:rsidRDefault="000A0CA2">
    <w:pPr>
      <w:pStyle w:val="Kjene"/>
    </w:pPr>
    <w:r>
      <w:t>TMNot_240919_Patentu_noteikumi</w:t>
    </w:r>
  </w:p>
  <w:p w:rsidR="000A0CA2" w:rsidRDefault="000A0C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80" w:rsidRDefault="00E07980" w:rsidP="00E07980">
      <w:r>
        <w:separator/>
      </w:r>
    </w:p>
  </w:footnote>
  <w:footnote w:type="continuationSeparator" w:id="0">
    <w:p w:rsidR="00E07980" w:rsidRDefault="00E07980" w:rsidP="00E0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53300"/>
      <w:docPartObj>
        <w:docPartGallery w:val="Page Numbers (Top of Page)"/>
        <w:docPartUnique/>
      </w:docPartObj>
    </w:sdtPr>
    <w:sdtEndPr/>
    <w:sdtContent>
      <w:p w:rsidR="00E07980" w:rsidRDefault="00E0798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22" w:rsidRPr="00341422">
          <w:rPr>
            <w:noProof/>
            <w:lang w:val="lv-LV"/>
          </w:rPr>
          <w:t>2</w:t>
        </w:r>
        <w:r>
          <w:fldChar w:fldCharType="end"/>
        </w:r>
      </w:p>
    </w:sdtContent>
  </w:sdt>
  <w:p w:rsidR="000A0CA2" w:rsidRDefault="000A0CA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E4E84"/>
    <w:multiLevelType w:val="hybridMultilevel"/>
    <w:tmpl w:val="557CC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932"/>
    <w:multiLevelType w:val="hybridMultilevel"/>
    <w:tmpl w:val="FE5C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16C3"/>
    <w:multiLevelType w:val="hybridMultilevel"/>
    <w:tmpl w:val="9B8A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08"/>
    <w:rsid w:val="00061C3A"/>
    <w:rsid w:val="00086414"/>
    <w:rsid w:val="000A0CA2"/>
    <w:rsid w:val="002F12E7"/>
    <w:rsid w:val="00341422"/>
    <w:rsid w:val="003A196E"/>
    <w:rsid w:val="004925C8"/>
    <w:rsid w:val="00660B82"/>
    <w:rsid w:val="0069376E"/>
    <w:rsid w:val="008D5308"/>
    <w:rsid w:val="00C6558A"/>
    <w:rsid w:val="00C7634C"/>
    <w:rsid w:val="00D7659F"/>
    <w:rsid w:val="00E07980"/>
    <w:rsid w:val="00ED6E8A"/>
    <w:rsid w:val="00F20F04"/>
    <w:rsid w:val="00F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D9A89F1-C0C0-43AC-9D33-19EEFDC8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8D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7634C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C7634C"/>
    <w:rPr>
      <w:color w:val="0563C1"/>
      <w:u w:val="single"/>
    </w:rPr>
  </w:style>
  <w:style w:type="paragraph" w:customStyle="1" w:styleId="tv213">
    <w:name w:val="tv213"/>
    <w:basedOn w:val="Parasts"/>
    <w:rsid w:val="00C7634C"/>
    <w:pPr>
      <w:spacing w:before="100" w:beforeAutospacing="1" w:after="100" w:afterAutospacing="1"/>
    </w:pPr>
    <w:rPr>
      <w:rFonts w:eastAsiaTheme="minorHAnsi"/>
      <w:lang w:val="lv-LV" w:eastAsia="lv-LV"/>
    </w:rPr>
  </w:style>
  <w:style w:type="paragraph" w:customStyle="1" w:styleId="labojumupamats">
    <w:name w:val="labojumu_pamats"/>
    <w:basedOn w:val="Parasts"/>
    <w:rsid w:val="00C7634C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customStyle="1" w:styleId="fontsize2">
    <w:name w:val="fontsize2"/>
    <w:basedOn w:val="Noklusjumarindkopasfonts"/>
    <w:rsid w:val="00C7634C"/>
  </w:style>
  <w:style w:type="paragraph" w:customStyle="1" w:styleId="naisf">
    <w:name w:val="naisf"/>
    <w:basedOn w:val="Parasts"/>
    <w:rsid w:val="00E07980"/>
    <w:pPr>
      <w:spacing w:before="75" w:after="75"/>
      <w:ind w:firstLine="375"/>
      <w:jc w:val="both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079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7980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E079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7980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12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12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F19E-6556-46BD-A9FF-67D0C3D3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691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Republikas Patentu valde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Kintija Spalvēna</dc:creator>
  <cp:keywords/>
  <dc:description/>
  <cp:lastModifiedBy>Ivita Krastiņa</cp:lastModifiedBy>
  <cp:revision>2</cp:revision>
  <cp:lastPrinted>2019-09-24T07:58:00Z</cp:lastPrinted>
  <dcterms:created xsi:type="dcterms:W3CDTF">2019-09-30T12:40:00Z</dcterms:created>
  <dcterms:modified xsi:type="dcterms:W3CDTF">2019-09-30T12:40:00Z</dcterms:modified>
</cp:coreProperties>
</file>