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BA" w:rsidRDefault="00952ABA" w:rsidP="00192FD1">
      <w:pPr>
        <w:jc w:val="right"/>
        <w:rPr>
          <w:sz w:val="28"/>
          <w:szCs w:val="28"/>
        </w:rPr>
      </w:pPr>
      <w:r w:rsidRPr="00885B6D">
        <w:rPr>
          <w:i/>
          <w:iCs/>
          <w:sz w:val="28"/>
          <w:szCs w:val="28"/>
        </w:rPr>
        <w:t>Projekts</w:t>
      </w:r>
    </w:p>
    <w:p w:rsidR="00952ABA" w:rsidRDefault="00952ABA" w:rsidP="00E760E1">
      <w:pPr>
        <w:rPr>
          <w:sz w:val="28"/>
          <w:szCs w:val="28"/>
        </w:rPr>
      </w:pPr>
    </w:p>
    <w:p w:rsidR="00C871CC" w:rsidRPr="00885B6D" w:rsidRDefault="00C871CC" w:rsidP="00E760E1">
      <w:pPr>
        <w:rPr>
          <w:sz w:val="28"/>
          <w:szCs w:val="28"/>
        </w:rPr>
      </w:pPr>
    </w:p>
    <w:p w:rsidR="00952ABA" w:rsidRDefault="00952ABA" w:rsidP="00E760E1">
      <w:pPr>
        <w:jc w:val="center"/>
        <w:rPr>
          <w:sz w:val="28"/>
          <w:szCs w:val="28"/>
        </w:rPr>
      </w:pPr>
      <w:proofErr w:type="gramStart"/>
      <w:r w:rsidRPr="00885B6D">
        <w:rPr>
          <w:sz w:val="28"/>
          <w:szCs w:val="28"/>
        </w:rPr>
        <w:t>LATVIJAS REPUBLIKAS MINISTRU KABINETS</w:t>
      </w:r>
      <w:proofErr w:type="gramEnd"/>
    </w:p>
    <w:p w:rsidR="00952ABA" w:rsidRDefault="00952ABA" w:rsidP="00E760E1">
      <w:pPr>
        <w:rPr>
          <w:sz w:val="28"/>
          <w:szCs w:val="28"/>
        </w:rPr>
      </w:pPr>
    </w:p>
    <w:p w:rsidR="00C871CC" w:rsidRPr="00885B6D" w:rsidRDefault="00C871CC" w:rsidP="00E760E1">
      <w:pPr>
        <w:rPr>
          <w:sz w:val="28"/>
          <w:szCs w:val="28"/>
        </w:rPr>
      </w:pPr>
    </w:p>
    <w:p w:rsidR="00952ABA" w:rsidRPr="00954E68" w:rsidRDefault="00952ABA" w:rsidP="002A47F7">
      <w:pPr>
        <w:tabs>
          <w:tab w:val="right" w:pos="9000"/>
        </w:tabs>
        <w:rPr>
          <w:color w:val="000000"/>
          <w:sz w:val="28"/>
          <w:szCs w:val="28"/>
        </w:rPr>
      </w:pPr>
      <w:r w:rsidRPr="006B529F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F0DF9">
        <w:rPr>
          <w:sz w:val="28"/>
          <w:szCs w:val="28"/>
        </w:rPr>
        <w:t>7</w:t>
      </w:r>
      <w:r w:rsidRPr="006B529F">
        <w:rPr>
          <w:sz w:val="28"/>
          <w:szCs w:val="28"/>
        </w:rPr>
        <w:t>. gada __. ___</w:t>
      </w:r>
      <w:r w:rsidRPr="006B529F">
        <w:rPr>
          <w:sz w:val="28"/>
          <w:szCs w:val="28"/>
        </w:rPr>
        <w:tab/>
      </w:r>
      <w:r w:rsidRPr="00954E68">
        <w:rPr>
          <w:color w:val="000000"/>
          <w:sz w:val="28"/>
          <w:szCs w:val="28"/>
        </w:rPr>
        <w:t>Noteikumi Nr. __</w:t>
      </w:r>
    </w:p>
    <w:p w:rsidR="00952ABA" w:rsidRPr="00954E68" w:rsidRDefault="00952ABA" w:rsidP="002A47F7">
      <w:pPr>
        <w:tabs>
          <w:tab w:val="right" w:pos="9000"/>
        </w:tabs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>Rīgā</w:t>
      </w:r>
      <w:r w:rsidRPr="00954E68">
        <w:rPr>
          <w:color w:val="000000"/>
          <w:sz w:val="28"/>
          <w:szCs w:val="28"/>
        </w:rPr>
        <w:tab/>
        <w:t>(prot. Nr. __ __. §)</w:t>
      </w:r>
    </w:p>
    <w:p w:rsidR="00952ABA" w:rsidRDefault="00952ABA" w:rsidP="004F3392">
      <w:pPr>
        <w:rPr>
          <w:b/>
          <w:bCs/>
          <w:color w:val="000000"/>
          <w:sz w:val="28"/>
          <w:szCs w:val="28"/>
        </w:rPr>
      </w:pPr>
    </w:p>
    <w:p w:rsidR="00C871CC" w:rsidRDefault="00C871CC" w:rsidP="004F3392">
      <w:pPr>
        <w:rPr>
          <w:b/>
          <w:bCs/>
          <w:color w:val="000000"/>
          <w:sz w:val="28"/>
          <w:szCs w:val="28"/>
        </w:rPr>
      </w:pPr>
    </w:p>
    <w:p w:rsidR="00C871CC" w:rsidRPr="00954E68" w:rsidRDefault="00C871CC" w:rsidP="004F3392">
      <w:pPr>
        <w:rPr>
          <w:b/>
          <w:bCs/>
          <w:color w:val="000000"/>
          <w:sz w:val="28"/>
          <w:szCs w:val="28"/>
        </w:rPr>
      </w:pPr>
    </w:p>
    <w:p w:rsidR="001A2265" w:rsidRPr="001A2265" w:rsidRDefault="004B702C" w:rsidP="001A22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Grozījums </w:t>
      </w:r>
      <w:r w:rsidR="00952ABA" w:rsidRPr="001A2265">
        <w:rPr>
          <w:b/>
          <w:bCs/>
          <w:color w:val="000000"/>
          <w:sz w:val="28"/>
          <w:szCs w:val="28"/>
        </w:rPr>
        <w:t xml:space="preserve">Ministru kabineta </w:t>
      </w:r>
      <w:r w:rsidR="001A2265" w:rsidRPr="001A2265">
        <w:rPr>
          <w:b/>
          <w:sz w:val="28"/>
          <w:szCs w:val="28"/>
        </w:rPr>
        <w:t>2004.</w:t>
      </w:r>
      <w:r w:rsidR="001A2265">
        <w:rPr>
          <w:b/>
          <w:sz w:val="28"/>
          <w:szCs w:val="28"/>
        </w:rPr>
        <w:t> </w:t>
      </w:r>
      <w:r w:rsidR="001A2265" w:rsidRPr="001A2265">
        <w:rPr>
          <w:b/>
          <w:sz w:val="28"/>
          <w:szCs w:val="28"/>
        </w:rPr>
        <w:t>gada 20.</w:t>
      </w:r>
      <w:r w:rsidR="001A2265">
        <w:rPr>
          <w:b/>
          <w:sz w:val="28"/>
          <w:szCs w:val="28"/>
        </w:rPr>
        <w:t> </w:t>
      </w:r>
      <w:r w:rsidR="001A2265" w:rsidRPr="001A2265">
        <w:rPr>
          <w:b/>
          <w:sz w:val="28"/>
          <w:szCs w:val="28"/>
        </w:rPr>
        <w:t xml:space="preserve">jūlija noteikumos Nr.609 </w:t>
      </w:r>
      <w:r w:rsidR="00952ABA" w:rsidRPr="001A2265">
        <w:rPr>
          <w:b/>
          <w:bCs/>
          <w:color w:val="000000"/>
          <w:sz w:val="28"/>
          <w:szCs w:val="28"/>
        </w:rPr>
        <w:t>„</w:t>
      </w:r>
      <w:r w:rsidR="001A2265" w:rsidRPr="001A2265">
        <w:rPr>
          <w:b/>
          <w:sz w:val="28"/>
          <w:szCs w:val="28"/>
        </w:rPr>
        <w:t>Noteikumi par advokāta eksāmena maksu””</w:t>
      </w:r>
      <w:r w:rsidR="001A2265" w:rsidRPr="001A2265">
        <w:rPr>
          <w:b/>
          <w:bCs/>
          <w:sz w:val="28"/>
          <w:szCs w:val="28"/>
        </w:rPr>
        <w:t xml:space="preserve"> </w:t>
      </w:r>
    </w:p>
    <w:p w:rsidR="00C871CC" w:rsidRDefault="00C871CC" w:rsidP="001A2265">
      <w:pPr>
        <w:jc w:val="right"/>
        <w:rPr>
          <w:b/>
          <w:bCs/>
          <w:color w:val="000000"/>
          <w:sz w:val="28"/>
          <w:szCs w:val="28"/>
        </w:rPr>
      </w:pPr>
    </w:p>
    <w:p w:rsidR="001A2265" w:rsidRPr="001A2265" w:rsidRDefault="001A2265" w:rsidP="001A2265">
      <w:pPr>
        <w:jc w:val="right"/>
        <w:rPr>
          <w:b/>
          <w:bCs/>
          <w:color w:val="000000"/>
          <w:sz w:val="28"/>
          <w:szCs w:val="28"/>
        </w:rPr>
      </w:pPr>
    </w:p>
    <w:p w:rsidR="00952ABA" w:rsidRDefault="001A2265" w:rsidP="001A2265">
      <w:pPr>
        <w:jc w:val="right"/>
        <w:rPr>
          <w:iCs/>
          <w:color w:val="000000" w:themeColor="text1"/>
          <w:sz w:val="28"/>
          <w:szCs w:val="28"/>
        </w:rPr>
      </w:pPr>
      <w:r w:rsidRPr="001A2265">
        <w:rPr>
          <w:iCs/>
          <w:color w:val="000000" w:themeColor="text1"/>
          <w:sz w:val="28"/>
          <w:szCs w:val="28"/>
        </w:rPr>
        <w:t xml:space="preserve">Izdoti saskaņā ar </w:t>
      </w:r>
      <w:hyperlink r:id="rId8" w:tgtFrame="_blank" w:history="1">
        <w:r w:rsidRPr="001A2265">
          <w:rPr>
            <w:iCs/>
            <w:color w:val="000000" w:themeColor="text1"/>
            <w:sz w:val="28"/>
            <w:szCs w:val="28"/>
          </w:rPr>
          <w:t>Latvijas Republikas</w:t>
        </w:r>
        <w:r w:rsidRPr="001A2265">
          <w:rPr>
            <w:iCs/>
            <w:color w:val="000000" w:themeColor="text1"/>
            <w:sz w:val="28"/>
            <w:szCs w:val="28"/>
          </w:rPr>
          <w:br/>
          <w:t>Advokatūras likuma</w:t>
        </w:r>
      </w:hyperlink>
      <w:r w:rsidRPr="001A2265">
        <w:rPr>
          <w:iCs/>
          <w:color w:val="000000" w:themeColor="text1"/>
          <w:sz w:val="28"/>
          <w:szCs w:val="28"/>
        </w:rPr>
        <w:t xml:space="preserve"> 41.</w:t>
      </w:r>
      <w:r w:rsidRPr="001A2265">
        <w:rPr>
          <w:iCs/>
          <w:color w:val="000000" w:themeColor="text1"/>
          <w:sz w:val="28"/>
          <w:szCs w:val="28"/>
          <w:vertAlign w:val="superscript"/>
        </w:rPr>
        <w:t>2</w:t>
      </w:r>
      <w:r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 w:rsidRPr="001A2265">
        <w:rPr>
          <w:iCs/>
          <w:color w:val="000000" w:themeColor="text1"/>
          <w:sz w:val="28"/>
          <w:szCs w:val="28"/>
        </w:rPr>
        <w:t>panta pirmo daļu</w:t>
      </w:r>
    </w:p>
    <w:p w:rsidR="004B702C" w:rsidRPr="004B702C" w:rsidRDefault="004B702C" w:rsidP="001A2265">
      <w:pPr>
        <w:jc w:val="right"/>
        <w:rPr>
          <w:color w:val="000000" w:themeColor="text1"/>
          <w:sz w:val="28"/>
          <w:szCs w:val="28"/>
        </w:rPr>
      </w:pPr>
    </w:p>
    <w:p w:rsidR="001A2265" w:rsidRPr="004B702C" w:rsidRDefault="001A2265" w:rsidP="004B702C">
      <w:pPr>
        <w:ind w:firstLine="301"/>
        <w:jc w:val="both"/>
        <w:rPr>
          <w:color w:val="000000" w:themeColor="text1"/>
          <w:sz w:val="28"/>
          <w:szCs w:val="28"/>
        </w:rPr>
      </w:pPr>
      <w:r w:rsidRPr="004B702C">
        <w:rPr>
          <w:color w:val="000000" w:themeColor="text1"/>
          <w:sz w:val="28"/>
          <w:szCs w:val="28"/>
        </w:rPr>
        <w:t>Izdarīt Ministru kabineta 2004. gada 20. jūlija noteikumos Nr. 609 "</w:t>
      </w:r>
      <w:hyperlink r:id="rId9" w:tgtFrame="_blank" w:history="1">
        <w:r w:rsidRPr="004B702C">
          <w:rPr>
            <w:color w:val="000000" w:themeColor="text1"/>
            <w:sz w:val="28"/>
            <w:szCs w:val="28"/>
          </w:rPr>
          <w:t>Noteikumi par advokāta eksāmena maksu</w:t>
        </w:r>
      </w:hyperlink>
      <w:r w:rsidRPr="004B702C">
        <w:rPr>
          <w:color w:val="000000" w:themeColor="text1"/>
          <w:sz w:val="28"/>
          <w:szCs w:val="28"/>
        </w:rPr>
        <w:t xml:space="preserve">" (Latvijas Vēstnesis, 2004, </w:t>
      </w:r>
      <w:r w:rsidR="00D5146B">
        <w:rPr>
          <w:color w:val="000000" w:themeColor="text1"/>
          <w:sz w:val="28"/>
          <w:szCs w:val="28"/>
        </w:rPr>
        <w:t>116</w:t>
      </w:r>
      <w:r w:rsidR="008A5C49">
        <w:rPr>
          <w:color w:val="000000" w:themeColor="text1"/>
          <w:sz w:val="28"/>
          <w:szCs w:val="28"/>
        </w:rPr>
        <w:t xml:space="preserve">. nr.; 2013, 169. </w:t>
      </w:r>
      <w:r w:rsidRPr="004B702C">
        <w:rPr>
          <w:color w:val="000000" w:themeColor="text1"/>
          <w:sz w:val="28"/>
          <w:szCs w:val="28"/>
        </w:rPr>
        <w:t>nr.</w:t>
      </w:r>
      <w:r w:rsidR="00D5146B">
        <w:rPr>
          <w:color w:val="000000" w:themeColor="text1"/>
          <w:sz w:val="28"/>
          <w:szCs w:val="28"/>
        </w:rPr>
        <w:t>;</w:t>
      </w:r>
      <w:r w:rsidR="004B702C" w:rsidRPr="004B702C">
        <w:rPr>
          <w:color w:val="000000" w:themeColor="text1"/>
          <w:sz w:val="28"/>
          <w:szCs w:val="28"/>
        </w:rPr>
        <w:t xml:space="preserve"> </w:t>
      </w:r>
      <w:r w:rsidR="008A5C49">
        <w:rPr>
          <w:color w:val="000000" w:themeColor="text1"/>
          <w:sz w:val="28"/>
          <w:szCs w:val="28"/>
        </w:rPr>
        <w:t xml:space="preserve">2014, </w:t>
      </w:r>
      <w:r w:rsidR="004B702C" w:rsidRPr="004B702C">
        <w:rPr>
          <w:color w:val="000000" w:themeColor="text1"/>
          <w:sz w:val="28"/>
          <w:szCs w:val="28"/>
        </w:rPr>
        <w:t>160.</w:t>
      </w:r>
      <w:r w:rsidR="008A5C49">
        <w:rPr>
          <w:color w:val="000000" w:themeColor="text1"/>
          <w:sz w:val="28"/>
          <w:szCs w:val="28"/>
        </w:rPr>
        <w:t xml:space="preserve"> nr.</w:t>
      </w:r>
      <w:r w:rsidRPr="004B702C">
        <w:rPr>
          <w:color w:val="000000" w:themeColor="text1"/>
          <w:sz w:val="28"/>
          <w:szCs w:val="28"/>
        </w:rPr>
        <w:t xml:space="preserve">) </w:t>
      </w:r>
      <w:r w:rsidR="004B702C" w:rsidRPr="004B702C">
        <w:rPr>
          <w:color w:val="000000" w:themeColor="text1"/>
          <w:sz w:val="28"/>
          <w:szCs w:val="28"/>
        </w:rPr>
        <w:t>grozījumu</w:t>
      </w:r>
      <w:r w:rsidR="007F0DF9">
        <w:rPr>
          <w:color w:val="000000" w:themeColor="text1"/>
          <w:sz w:val="28"/>
          <w:szCs w:val="28"/>
        </w:rPr>
        <w:t xml:space="preserve"> un a</w:t>
      </w:r>
      <w:r w:rsidRPr="004B702C">
        <w:rPr>
          <w:color w:val="000000" w:themeColor="text1"/>
          <w:sz w:val="28"/>
          <w:szCs w:val="28"/>
        </w:rPr>
        <w:t>izstāt 2.2. apakšpunktā skaitli "285" ar skaitli "350".</w:t>
      </w:r>
    </w:p>
    <w:p w:rsidR="00952ABA" w:rsidRDefault="00952ABA" w:rsidP="00FA41CD">
      <w:pPr>
        <w:rPr>
          <w:sz w:val="28"/>
          <w:szCs w:val="28"/>
        </w:rPr>
      </w:pPr>
    </w:p>
    <w:p w:rsidR="004B702C" w:rsidRDefault="004B702C" w:rsidP="00FA41CD">
      <w:pPr>
        <w:rPr>
          <w:sz w:val="28"/>
          <w:szCs w:val="28"/>
        </w:rPr>
      </w:pPr>
    </w:p>
    <w:p w:rsidR="004B702C" w:rsidRDefault="004B702C" w:rsidP="00FA41CD">
      <w:pPr>
        <w:rPr>
          <w:sz w:val="28"/>
          <w:szCs w:val="28"/>
        </w:rPr>
      </w:pPr>
    </w:p>
    <w:p w:rsidR="00952ABA" w:rsidRPr="00F127BF" w:rsidRDefault="001A2265" w:rsidP="00940988">
      <w:pPr>
        <w:pStyle w:val="StyleRight"/>
        <w:spacing w:after="0"/>
        <w:ind w:firstLine="0"/>
        <w:jc w:val="both"/>
      </w:pPr>
      <w:r>
        <w:t>Ministru prezidents</w:t>
      </w:r>
      <w:r w:rsidR="00952ABA" w:rsidRPr="003524A5">
        <w:tab/>
      </w:r>
      <w:r w:rsidR="00952ABA" w:rsidRPr="003524A5">
        <w:tab/>
      </w:r>
      <w:r w:rsidR="00952ABA" w:rsidRPr="003524A5">
        <w:tab/>
      </w:r>
      <w:r w:rsidR="00952ABA" w:rsidRPr="003524A5">
        <w:tab/>
      </w:r>
      <w:r w:rsidR="00952ABA" w:rsidRPr="003524A5">
        <w:tab/>
      </w:r>
      <w:r w:rsidR="00952ABA" w:rsidRPr="003524A5">
        <w:tab/>
      </w:r>
      <w:proofErr w:type="gramStart"/>
      <w:r>
        <w:t xml:space="preserve">     </w:t>
      </w:r>
      <w:r w:rsidR="004B702C">
        <w:t xml:space="preserve"> </w:t>
      </w:r>
      <w:proofErr w:type="gramEnd"/>
      <w:r>
        <w:t>Māris Kučinskis</w:t>
      </w:r>
    </w:p>
    <w:p w:rsidR="00952ABA" w:rsidRPr="00F127BF" w:rsidRDefault="00952ABA" w:rsidP="00940988">
      <w:pPr>
        <w:pStyle w:val="StyleRight"/>
        <w:spacing w:after="0"/>
        <w:ind w:firstLine="0"/>
        <w:jc w:val="both"/>
      </w:pPr>
    </w:p>
    <w:p w:rsidR="00952ABA" w:rsidRPr="0012709C" w:rsidRDefault="00952ABA" w:rsidP="00940988">
      <w:pPr>
        <w:pStyle w:val="StyleRight"/>
        <w:spacing w:after="0"/>
        <w:ind w:firstLine="0"/>
        <w:jc w:val="both"/>
      </w:pPr>
      <w:r w:rsidRPr="00F127BF">
        <w:t>Tieslietu ministrs</w:t>
      </w:r>
      <w:r w:rsidRPr="00F127BF">
        <w:tab/>
      </w:r>
      <w:r w:rsidRPr="00F127BF">
        <w:tab/>
      </w:r>
      <w:r w:rsidRPr="00F127BF">
        <w:tab/>
      </w:r>
      <w:r w:rsidRPr="00F127BF">
        <w:tab/>
      </w:r>
      <w:r w:rsidRPr="00F127BF">
        <w:tab/>
      </w:r>
      <w:r w:rsidRPr="00F127BF">
        <w:tab/>
      </w:r>
      <w:r w:rsidRPr="00F127BF">
        <w:tab/>
      </w:r>
      <w:proofErr w:type="gramStart"/>
      <w:r w:rsidR="00C871CC">
        <w:t xml:space="preserve">     </w:t>
      </w:r>
      <w:proofErr w:type="gramEnd"/>
      <w:r>
        <w:t>Dzintars Rasnačs</w:t>
      </w:r>
    </w:p>
    <w:p w:rsidR="00952ABA" w:rsidRDefault="00952ABA" w:rsidP="00940988">
      <w:pPr>
        <w:pStyle w:val="StyleRight"/>
        <w:spacing w:after="0"/>
        <w:ind w:firstLine="0"/>
        <w:jc w:val="both"/>
      </w:pPr>
    </w:p>
    <w:p w:rsidR="001A2265" w:rsidRPr="0012709C" w:rsidRDefault="001A2265" w:rsidP="00940988">
      <w:pPr>
        <w:pStyle w:val="StyleRight"/>
        <w:spacing w:after="0"/>
        <w:ind w:firstLine="0"/>
        <w:jc w:val="both"/>
      </w:pPr>
    </w:p>
    <w:p w:rsidR="00952ABA" w:rsidRPr="0012709C" w:rsidRDefault="00952ABA" w:rsidP="00940988">
      <w:pPr>
        <w:pStyle w:val="StyleRight"/>
        <w:spacing w:after="0"/>
        <w:ind w:firstLine="0"/>
        <w:jc w:val="both"/>
      </w:pPr>
      <w:r w:rsidRPr="0012709C">
        <w:t>Iesniedzējs:</w:t>
      </w:r>
    </w:p>
    <w:p w:rsidR="00C871CC" w:rsidRPr="0012709C" w:rsidRDefault="00C871CC" w:rsidP="00C871CC">
      <w:pPr>
        <w:pStyle w:val="StyleRight"/>
        <w:spacing w:after="0"/>
        <w:ind w:firstLine="0"/>
        <w:jc w:val="both"/>
      </w:pPr>
      <w:r>
        <w:t>t</w:t>
      </w:r>
      <w:r w:rsidRPr="00F127BF">
        <w:t>ieslietu ministrs</w:t>
      </w:r>
      <w:r w:rsidRPr="00F127BF">
        <w:tab/>
      </w:r>
      <w:r w:rsidRPr="00F127BF">
        <w:tab/>
      </w:r>
      <w:r w:rsidRPr="00F127BF">
        <w:tab/>
      </w:r>
      <w:r w:rsidRPr="00F127BF">
        <w:tab/>
      </w:r>
      <w:r w:rsidRPr="00F127BF">
        <w:tab/>
      </w:r>
      <w:r w:rsidRPr="00F127BF">
        <w:tab/>
      </w:r>
      <w:r w:rsidRPr="00F127BF">
        <w:tab/>
      </w:r>
      <w:proofErr w:type="gramStart"/>
      <w:r>
        <w:t xml:space="preserve">      </w:t>
      </w:r>
      <w:proofErr w:type="gramEnd"/>
      <w:r>
        <w:t>Dzintars Rasnačs</w:t>
      </w:r>
    </w:p>
    <w:p w:rsidR="00CB30DB" w:rsidRDefault="00CB30DB" w:rsidP="00044295">
      <w:pPr>
        <w:pStyle w:val="StyleRight"/>
        <w:spacing w:after="0"/>
        <w:ind w:firstLine="0"/>
        <w:jc w:val="both"/>
      </w:pPr>
    </w:p>
    <w:p w:rsidR="001A2265" w:rsidRDefault="001A2265" w:rsidP="00044295">
      <w:pPr>
        <w:pStyle w:val="StyleRight"/>
        <w:spacing w:after="0"/>
        <w:ind w:firstLine="0"/>
        <w:jc w:val="both"/>
      </w:pPr>
    </w:p>
    <w:p w:rsidR="001A2265" w:rsidRDefault="001A2265" w:rsidP="00044295">
      <w:pPr>
        <w:pStyle w:val="StyleRight"/>
        <w:spacing w:after="0"/>
        <w:ind w:firstLine="0"/>
        <w:jc w:val="both"/>
      </w:pPr>
    </w:p>
    <w:p w:rsidR="001A2265" w:rsidRDefault="001A2265" w:rsidP="00044295">
      <w:pPr>
        <w:pStyle w:val="StyleRight"/>
        <w:spacing w:after="0"/>
        <w:ind w:firstLine="0"/>
        <w:jc w:val="both"/>
      </w:pPr>
    </w:p>
    <w:p w:rsidR="001A2265" w:rsidRDefault="001A2265" w:rsidP="00044295">
      <w:pPr>
        <w:pStyle w:val="StyleRight"/>
        <w:spacing w:after="0"/>
        <w:ind w:firstLine="0"/>
        <w:jc w:val="both"/>
      </w:pPr>
    </w:p>
    <w:p w:rsidR="00952ABA" w:rsidRPr="001A2265" w:rsidRDefault="0015298D" w:rsidP="00940988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="007D02C8">
        <w:rPr>
          <w:sz w:val="20"/>
          <w:szCs w:val="20"/>
        </w:rPr>
        <w:t>.</w:t>
      </w:r>
      <w:r w:rsidR="0015448A">
        <w:rPr>
          <w:sz w:val="20"/>
          <w:szCs w:val="20"/>
        </w:rPr>
        <w:t>03</w:t>
      </w:r>
      <w:r w:rsidR="00F84860">
        <w:rPr>
          <w:sz w:val="20"/>
          <w:szCs w:val="20"/>
        </w:rPr>
        <w:t>.2017</w:t>
      </w:r>
      <w:r w:rsidR="00952ABA" w:rsidRPr="001A2265">
        <w:rPr>
          <w:sz w:val="20"/>
          <w:szCs w:val="20"/>
        </w:rPr>
        <w:t xml:space="preserve">. </w:t>
      </w:r>
      <w:r>
        <w:rPr>
          <w:sz w:val="20"/>
          <w:szCs w:val="20"/>
        </w:rPr>
        <w:t>09</w:t>
      </w:r>
      <w:r w:rsidR="007B535C">
        <w:rPr>
          <w:sz w:val="20"/>
          <w:szCs w:val="20"/>
        </w:rPr>
        <w:t>:</w:t>
      </w:r>
      <w:r>
        <w:rPr>
          <w:sz w:val="20"/>
          <w:szCs w:val="20"/>
        </w:rPr>
        <w:t>46</w:t>
      </w:r>
    </w:p>
    <w:p w:rsidR="00952ABA" w:rsidRPr="001A2265" w:rsidRDefault="0015448A" w:rsidP="00940988">
      <w:pPr>
        <w:rPr>
          <w:bCs/>
          <w:sz w:val="20"/>
          <w:szCs w:val="20"/>
        </w:rPr>
      </w:pPr>
      <w:bookmarkStart w:id="0" w:name="OLE_LINK2"/>
      <w:bookmarkStart w:id="1" w:name="OLE_LINK1"/>
      <w:r>
        <w:rPr>
          <w:bCs/>
          <w:sz w:val="20"/>
          <w:szCs w:val="20"/>
        </w:rPr>
        <w:t>98</w:t>
      </w:r>
      <w:bookmarkStart w:id="2" w:name="_GoBack"/>
      <w:bookmarkEnd w:id="2"/>
    </w:p>
    <w:p w:rsidR="00952ABA" w:rsidRPr="001A2265" w:rsidRDefault="00952ABA" w:rsidP="00940988">
      <w:pPr>
        <w:rPr>
          <w:sz w:val="20"/>
          <w:szCs w:val="20"/>
        </w:rPr>
      </w:pPr>
      <w:r w:rsidRPr="001A2265">
        <w:rPr>
          <w:sz w:val="20"/>
          <w:szCs w:val="20"/>
        </w:rPr>
        <w:t>S.Šube</w:t>
      </w:r>
    </w:p>
    <w:p w:rsidR="00952ABA" w:rsidRPr="001A2265" w:rsidRDefault="00952ABA" w:rsidP="00940988">
      <w:pPr>
        <w:rPr>
          <w:sz w:val="20"/>
          <w:szCs w:val="20"/>
        </w:rPr>
      </w:pPr>
      <w:r w:rsidRPr="001A2265">
        <w:rPr>
          <w:sz w:val="20"/>
          <w:szCs w:val="20"/>
        </w:rPr>
        <w:t>67036838, Sindija.sube@tm.gov.lv</w:t>
      </w:r>
      <w:bookmarkEnd w:id="0"/>
      <w:bookmarkEnd w:id="1"/>
    </w:p>
    <w:sectPr w:rsidR="00952ABA" w:rsidRPr="001A2265" w:rsidSect="00D168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12" w:rsidRDefault="00884412">
      <w:r>
        <w:separator/>
      </w:r>
    </w:p>
  </w:endnote>
  <w:endnote w:type="continuationSeparator" w:id="0">
    <w:p w:rsidR="00884412" w:rsidRDefault="0088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60" w:rsidRDefault="00F84860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ABA" w:rsidRPr="00203744" w:rsidRDefault="00952ABA" w:rsidP="00534A72">
    <w:pPr>
      <w:jc w:val="both"/>
      <w:rPr>
        <w:sz w:val="22"/>
        <w:szCs w:val="22"/>
      </w:rPr>
    </w:pPr>
    <w:r w:rsidRPr="00807324">
      <w:rPr>
        <w:sz w:val="22"/>
        <w:szCs w:val="22"/>
      </w:rPr>
      <w:t>TMNot_</w:t>
    </w:r>
    <w:r w:rsidR="00750277">
      <w:rPr>
        <w:sz w:val="22"/>
        <w:szCs w:val="22"/>
      </w:rPr>
      <w:t>21</w:t>
    </w:r>
    <w:r>
      <w:rPr>
        <w:sz w:val="22"/>
        <w:szCs w:val="22"/>
      </w:rPr>
      <w:t>0515</w:t>
    </w:r>
    <w:r w:rsidRPr="00807324">
      <w:rPr>
        <w:sz w:val="22"/>
        <w:szCs w:val="22"/>
      </w:rPr>
      <w:t>_</w:t>
    </w:r>
    <w:r>
      <w:rPr>
        <w:sz w:val="22"/>
        <w:szCs w:val="22"/>
      </w:rPr>
      <w:t>publiskosana</w:t>
    </w:r>
    <w:r w:rsidRPr="00807324">
      <w:rPr>
        <w:sz w:val="22"/>
        <w:szCs w:val="22"/>
      </w:rPr>
      <w:t xml:space="preserve">; Ministru kabineta noteikumu projekts „Grozījumi </w:t>
    </w:r>
    <w:r>
      <w:rPr>
        <w:sz w:val="22"/>
        <w:szCs w:val="22"/>
      </w:rPr>
      <w:t xml:space="preserve">Ministru kabineta </w:t>
    </w:r>
    <w:r w:rsidRPr="00807324">
      <w:rPr>
        <w:color w:val="000000"/>
        <w:sz w:val="22"/>
        <w:szCs w:val="22"/>
      </w:rPr>
      <w:t>2015.</w:t>
    </w:r>
    <w:r>
      <w:rPr>
        <w:color w:val="000000"/>
        <w:sz w:val="22"/>
        <w:szCs w:val="22"/>
      </w:rPr>
      <w:t> </w:t>
    </w:r>
    <w:r w:rsidRPr="00807324">
      <w:rPr>
        <w:color w:val="000000"/>
        <w:sz w:val="22"/>
        <w:szCs w:val="22"/>
      </w:rPr>
      <w:t>gada 6</w:t>
    </w:r>
    <w:r>
      <w:rPr>
        <w:color w:val="000000"/>
        <w:sz w:val="22"/>
        <w:szCs w:val="22"/>
      </w:rPr>
      <w:t>. </w:t>
    </w:r>
    <w:r w:rsidRPr="00807324">
      <w:rPr>
        <w:color w:val="000000"/>
        <w:sz w:val="22"/>
        <w:szCs w:val="22"/>
      </w:rPr>
      <w:t>janvāra noteikumos Nr.</w:t>
    </w:r>
    <w:r>
      <w:rPr>
        <w:color w:val="000000"/>
        <w:sz w:val="22"/>
        <w:szCs w:val="22"/>
      </w:rPr>
      <w:t> </w:t>
    </w:r>
    <w:r w:rsidRPr="00807324">
      <w:rPr>
        <w:color w:val="000000"/>
        <w:sz w:val="22"/>
        <w:szCs w:val="22"/>
      </w:rPr>
      <w:t>5 „</w:t>
    </w:r>
    <w:r w:rsidRPr="00807324">
      <w:rPr>
        <w:sz w:val="22"/>
        <w:szCs w:val="22"/>
      </w:rPr>
      <w:t>Kārtība, kādā reģistrē personas, kurām izmaksāti uzturlīdzekļi no Uzturlīdzekļu garantiju fonda, un parādniekus</w:t>
    </w:r>
    <w:r w:rsidRPr="00807324">
      <w:rPr>
        <w:color w:val="000000"/>
        <w:sz w:val="22"/>
        <w:szCs w:val="22"/>
      </w:rPr>
      <w:t>””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65" w:rsidRPr="004D15A9" w:rsidRDefault="001A2265" w:rsidP="001A2265">
    <w:pPr>
      <w:pStyle w:val="Kjene"/>
      <w:jc w:val="both"/>
      <w:rPr>
        <w:color w:val="000000" w:themeColor="text1"/>
        <w:sz w:val="20"/>
        <w:szCs w:val="20"/>
      </w:rPr>
    </w:pPr>
    <w:r w:rsidRPr="004D15A9">
      <w:rPr>
        <w:color w:val="000000" w:themeColor="text1"/>
        <w:sz w:val="20"/>
        <w:szCs w:val="20"/>
      </w:rPr>
      <w:t>TMAnot_</w:t>
    </w:r>
    <w:r w:rsidR="00F84860">
      <w:rPr>
        <w:color w:val="000000" w:themeColor="text1"/>
        <w:sz w:val="20"/>
        <w:szCs w:val="20"/>
      </w:rPr>
      <w:t>270117</w:t>
    </w:r>
    <w:r w:rsidRPr="004D15A9">
      <w:rPr>
        <w:color w:val="000000" w:themeColor="text1"/>
        <w:sz w:val="20"/>
        <w:szCs w:val="20"/>
      </w:rPr>
      <w:t>_</w:t>
    </w:r>
    <w:r>
      <w:rPr>
        <w:color w:val="000000" w:themeColor="text1"/>
        <w:sz w:val="20"/>
        <w:szCs w:val="20"/>
      </w:rPr>
      <w:t>maksa</w:t>
    </w:r>
    <w:r w:rsidRPr="004D15A9">
      <w:rPr>
        <w:color w:val="000000" w:themeColor="text1"/>
        <w:sz w:val="20"/>
        <w:szCs w:val="20"/>
      </w:rPr>
      <w:t xml:space="preserve">; </w:t>
    </w:r>
    <w:r w:rsidRPr="00790B95">
      <w:rPr>
        <w:color w:val="000000" w:themeColor="text1"/>
        <w:sz w:val="20"/>
        <w:szCs w:val="20"/>
      </w:rPr>
      <w:t>Ministru kabineta noteikumu projekt</w:t>
    </w:r>
    <w:r w:rsidR="008C2AC2">
      <w:rPr>
        <w:color w:val="000000" w:themeColor="text1"/>
        <w:sz w:val="20"/>
        <w:szCs w:val="20"/>
      </w:rPr>
      <w:t>s</w:t>
    </w:r>
    <w:r w:rsidRPr="00790B95">
      <w:rPr>
        <w:color w:val="000000" w:themeColor="text1"/>
        <w:sz w:val="20"/>
        <w:szCs w:val="20"/>
      </w:rPr>
      <w:t xml:space="preserve"> „Grozījum</w:t>
    </w:r>
    <w:r w:rsidR="008C2AC2">
      <w:rPr>
        <w:color w:val="000000" w:themeColor="text1"/>
        <w:sz w:val="20"/>
        <w:szCs w:val="20"/>
      </w:rPr>
      <w:t>s</w:t>
    </w:r>
    <w:r w:rsidRPr="00790B95">
      <w:rPr>
        <w:color w:val="000000" w:themeColor="text1"/>
        <w:sz w:val="20"/>
        <w:szCs w:val="20"/>
      </w:rPr>
      <w:t xml:space="preserve"> Ministru kabineta </w:t>
    </w:r>
    <w:proofErr w:type="gramStart"/>
    <w:r w:rsidRPr="00790B95">
      <w:rPr>
        <w:color w:val="000000" w:themeColor="text1"/>
        <w:sz w:val="20"/>
        <w:szCs w:val="20"/>
      </w:rPr>
      <w:t>2004.gada</w:t>
    </w:r>
    <w:proofErr w:type="gramEnd"/>
    <w:r w:rsidRPr="00790B95">
      <w:rPr>
        <w:color w:val="000000" w:themeColor="text1"/>
        <w:sz w:val="20"/>
        <w:szCs w:val="20"/>
      </w:rPr>
      <w:t xml:space="preserve"> 20.jūlija noteikumos Nr.609 „Noteikumi par advokāta eksāmena maksu”” </w:t>
    </w:r>
    <w:r w:rsidRPr="004D15A9">
      <w:rPr>
        <w:color w:val="000000" w:themeColor="text1"/>
        <w:sz w:val="20"/>
        <w:szCs w:val="20"/>
      </w:rPr>
      <w:t xml:space="preserve"> </w:t>
    </w:r>
  </w:p>
  <w:p w:rsidR="00952ABA" w:rsidRPr="001A2265" w:rsidRDefault="00952ABA" w:rsidP="001A226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12" w:rsidRDefault="00884412">
      <w:r>
        <w:separator/>
      </w:r>
    </w:p>
  </w:footnote>
  <w:footnote w:type="continuationSeparator" w:id="0">
    <w:p w:rsidR="00884412" w:rsidRDefault="0088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60" w:rsidRDefault="00F84860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ABA" w:rsidRDefault="00952ABA" w:rsidP="0089213E">
    <w:pPr>
      <w:pStyle w:val="Galv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B702C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52ABA" w:rsidRDefault="00952ABA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60" w:rsidRDefault="00F8486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5AF"/>
    <w:multiLevelType w:val="hybridMultilevel"/>
    <w:tmpl w:val="4A865592"/>
    <w:lvl w:ilvl="0" w:tplc="5E2897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17C93"/>
    <w:multiLevelType w:val="hybridMultilevel"/>
    <w:tmpl w:val="B3F650FC"/>
    <w:lvl w:ilvl="0" w:tplc="4C826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061AE"/>
    <w:multiLevelType w:val="multilevel"/>
    <w:tmpl w:val="3DF0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93806EB"/>
    <w:multiLevelType w:val="hybridMultilevel"/>
    <w:tmpl w:val="1DF80ECA"/>
    <w:lvl w:ilvl="0" w:tplc="C4C43FF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53BF0"/>
    <w:multiLevelType w:val="hybridMultilevel"/>
    <w:tmpl w:val="7910B5B0"/>
    <w:lvl w:ilvl="0" w:tplc="7076D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3F7061A0"/>
    <w:multiLevelType w:val="hybridMultilevel"/>
    <w:tmpl w:val="16E25378"/>
    <w:lvl w:ilvl="0" w:tplc="D6F4F0A8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D86405"/>
    <w:multiLevelType w:val="hybridMultilevel"/>
    <w:tmpl w:val="90708C7C"/>
    <w:lvl w:ilvl="0" w:tplc="DFA0854E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E9"/>
    <w:rsid w:val="00001E5E"/>
    <w:rsid w:val="000271D4"/>
    <w:rsid w:val="00040994"/>
    <w:rsid w:val="00043361"/>
    <w:rsid w:val="00044295"/>
    <w:rsid w:val="0005493E"/>
    <w:rsid w:val="00071319"/>
    <w:rsid w:val="00077F64"/>
    <w:rsid w:val="000C0AE9"/>
    <w:rsid w:val="000C436A"/>
    <w:rsid w:val="000D0120"/>
    <w:rsid w:val="000D0F21"/>
    <w:rsid w:val="000D3332"/>
    <w:rsid w:val="000E7544"/>
    <w:rsid w:val="000F537E"/>
    <w:rsid w:val="001026A0"/>
    <w:rsid w:val="00106F47"/>
    <w:rsid w:val="00114AFA"/>
    <w:rsid w:val="0012709C"/>
    <w:rsid w:val="00127655"/>
    <w:rsid w:val="0013261A"/>
    <w:rsid w:val="001378FF"/>
    <w:rsid w:val="0014092E"/>
    <w:rsid w:val="00145736"/>
    <w:rsid w:val="0015298D"/>
    <w:rsid w:val="0015448A"/>
    <w:rsid w:val="001668F9"/>
    <w:rsid w:val="00192FD1"/>
    <w:rsid w:val="00193698"/>
    <w:rsid w:val="001A2265"/>
    <w:rsid w:val="001B2189"/>
    <w:rsid w:val="001C4599"/>
    <w:rsid w:val="001C62D7"/>
    <w:rsid w:val="001D040B"/>
    <w:rsid w:val="001E002F"/>
    <w:rsid w:val="001E61B6"/>
    <w:rsid w:val="00200487"/>
    <w:rsid w:val="00203744"/>
    <w:rsid w:val="002050E0"/>
    <w:rsid w:val="00212C97"/>
    <w:rsid w:val="00226AF0"/>
    <w:rsid w:val="00230F23"/>
    <w:rsid w:val="002510DC"/>
    <w:rsid w:val="00266DF9"/>
    <w:rsid w:val="002708EB"/>
    <w:rsid w:val="00273FAA"/>
    <w:rsid w:val="00283EA6"/>
    <w:rsid w:val="00292513"/>
    <w:rsid w:val="002975C3"/>
    <w:rsid w:val="002A2959"/>
    <w:rsid w:val="002A47F7"/>
    <w:rsid w:val="002A52AF"/>
    <w:rsid w:val="002B0298"/>
    <w:rsid w:val="002C18D9"/>
    <w:rsid w:val="002C26A7"/>
    <w:rsid w:val="002C6941"/>
    <w:rsid w:val="002E6EE8"/>
    <w:rsid w:val="002F3EA7"/>
    <w:rsid w:val="002F41B1"/>
    <w:rsid w:val="002F71A3"/>
    <w:rsid w:val="00305A23"/>
    <w:rsid w:val="0030775D"/>
    <w:rsid w:val="003255C3"/>
    <w:rsid w:val="00326446"/>
    <w:rsid w:val="00337392"/>
    <w:rsid w:val="003524A5"/>
    <w:rsid w:val="003554B1"/>
    <w:rsid w:val="00356334"/>
    <w:rsid w:val="003701C3"/>
    <w:rsid w:val="0037376C"/>
    <w:rsid w:val="00377097"/>
    <w:rsid w:val="00393280"/>
    <w:rsid w:val="003A41AA"/>
    <w:rsid w:val="003B019F"/>
    <w:rsid w:val="003B2A6E"/>
    <w:rsid w:val="003D0970"/>
    <w:rsid w:val="003D297A"/>
    <w:rsid w:val="003D6780"/>
    <w:rsid w:val="003F2120"/>
    <w:rsid w:val="003F5711"/>
    <w:rsid w:val="003F5DC3"/>
    <w:rsid w:val="003F77F6"/>
    <w:rsid w:val="00404048"/>
    <w:rsid w:val="004059B2"/>
    <w:rsid w:val="00405B98"/>
    <w:rsid w:val="0041359E"/>
    <w:rsid w:val="00415ABD"/>
    <w:rsid w:val="00416368"/>
    <w:rsid w:val="0041799F"/>
    <w:rsid w:val="004237DC"/>
    <w:rsid w:val="0042572C"/>
    <w:rsid w:val="004509B9"/>
    <w:rsid w:val="00450A92"/>
    <w:rsid w:val="00455C69"/>
    <w:rsid w:val="00457493"/>
    <w:rsid w:val="00462940"/>
    <w:rsid w:val="0047604F"/>
    <w:rsid w:val="004764FC"/>
    <w:rsid w:val="004914D3"/>
    <w:rsid w:val="004950DD"/>
    <w:rsid w:val="0049561A"/>
    <w:rsid w:val="004A1B6D"/>
    <w:rsid w:val="004A224C"/>
    <w:rsid w:val="004A7652"/>
    <w:rsid w:val="004A76ED"/>
    <w:rsid w:val="004B702C"/>
    <w:rsid w:val="004C27CC"/>
    <w:rsid w:val="004D3598"/>
    <w:rsid w:val="004D5250"/>
    <w:rsid w:val="004E211A"/>
    <w:rsid w:val="004F0DF1"/>
    <w:rsid w:val="004F3392"/>
    <w:rsid w:val="00503967"/>
    <w:rsid w:val="00511133"/>
    <w:rsid w:val="0052659E"/>
    <w:rsid w:val="00534A72"/>
    <w:rsid w:val="005640A6"/>
    <w:rsid w:val="00574EB9"/>
    <w:rsid w:val="005766EA"/>
    <w:rsid w:val="00583D32"/>
    <w:rsid w:val="00583DD2"/>
    <w:rsid w:val="00583FC2"/>
    <w:rsid w:val="0058474F"/>
    <w:rsid w:val="005A2E81"/>
    <w:rsid w:val="005A3377"/>
    <w:rsid w:val="005B4259"/>
    <w:rsid w:val="005B4EC4"/>
    <w:rsid w:val="005C074A"/>
    <w:rsid w:val="005C3124"/>
    <w:rsid w:val="005E0CBC"/>
    <w:rsid w:val="005E78D0"/>
    <w:rsid w:val="005F1A69"/>
    <w:rsid w:val="005F3E50"/>
    <w:rsid w:val="00600ECB"/>
    <w:rsid w:val="0063310F"/>
    <w:rsid w:val="00635BAA"/>
    <w:rsid w:val="00644F2D"/>
    <w:rsid w:val="00646781"/>
    <w:rsid w:val="00651673"/>
    <w:rsid w:val="00651813"/>
    <w:rsid w:val="00651DED"/>
    <w:rsid w:val="00662945"/>
    <w:rsid w:val="0067618B"/>
    <w:rsid w:val="0069721D"/>
    <w:rsid w:val="006A271D"/>
    <w:rsid w:val="006B229D"/>
    <w:rsid w:val="006B529F"/>
    <w:rsid w:val="006B53D1"/>
    <w:rsid w:val="006C113A"/>
    <w:rsid w:val="006C55EB"/>
    <w:rsid w:val="006F0FA6"/>
    <w:rsid w:val="006F3FE1"/>
    <w:rsid w:val="00706898"/>
    <w:rsid w:val="0071599B"/>
    <w:rsid w:val="00721FB1"/>
    <w:rsid w:val="00726134"/>
    <w:rsid w:val="00734BDE"/>
    <w:rsid w:val="007353B8"/>
    <w:rsid w:val="007407C9"/>
    <w:rsid w:val="00746FE3"/>
    <w:rsid w:val="00750277"/>
    <w:rsid w:val="007534B9"/>
    <w:rsid w:val="00761BF2"/>
    <w:rsid w:val="0076421E"/>
    <w:rsid w:val="007675C6"/>
    <w:rsid w:val="00771F5B"/>
    <w:rsid w:val="00777ECF"/>
    <w:rsid w:val="00794CC9"/>
    <w:rsid w:val="007B2E8E"/>
    <w:rsid w:val="007B535C"/>
    <w:rsid w:val="007B6294"/>
    <w:rsid w:val="007C1A00"/>
    <w:rsid w:val="007C69D2"/>
    <w:rsid w:val="007D02C8"/>
    <w:rsid w:val="007E53BD"/>
    <w:rsid w:val="007E5DEC"/>
    <w:rsid w:val="007F0DF9"/>
    <w:rsid w:val="007F4A54"/>
    <w:rsid w:val="00802B2D"/>
    <w:rsid w:val="00807324"/>
    <w:rsid w:val="00807B6A"/>
    <w:rsid w:val="00813FC0"/>
    <w:rsid w:val="008226B6"/>
    <w:rsid w:val="00825ABA"/>
    <w:rsid w:val="00843130"/>
    <w:rsid w:val="00847BC8"/>
    <w:rsid w:val="0085481C"/>
    <w:rsid w:val="00855C4D"/>
    <w:rsid w:val="008560D3"/>
    <w:rsid w:val="008669F2"/>
    <w:rsid w:val="00867F35"/>
    <w:rsid w:val="00874679"/>
    <w:rsid w:val="00884412"/>
    <w:rsid w:val="00885B6D"/>
    <w:rsid w:val="00891128"/>
    <w:rsid w:val="0089213E"/>
    <w:rsid w:val="008A00F4"/>
    <w:rsid w:val="008A5C49"/>
    <w:rsid w:val="008B3E17"/>
    <w:rsid w:val="008B6108"/>
    <w:rsid w:val="008C2AC2"/>
    <w:rsid w:val="008C3112"/>
    <w:rsid w:val="008E6C0B"/>
    <w:rsid w:val="008F43C9"/>
    <w:rsid w:val="00925E00"/>
    <w:rsid w:val="0093176C"/>
    <w:rsid w:val="00940988"/>
    <w:rsid w:val="009414DA"/>
    <w:rsid w:val="009414E3"/>
    <w:rsid w:val="009457AC"/>
    <w:rsid w:val="00951B08"/>
    <w:rsid w:val="00952ABA"/>
    <w:rsid w:val="00954376"/>
    <w:rsid w:val="00954E68"/>
    <w:rsid w:val="0097636C"/>
    <w:rsid w:val="00984851"/>
    <w:rsid w:val="00992E52"/>
    <w:rsid w:val="009E5E04"/>
    <w:rsid w:val="00A03F36"/>
    <w:rsid w:val="00A15E60"/>
    <w:rsid w:val="00A316A6"/>
    <w:rsid w:val="00A35D1A"/>
    <w:rsid w:val="00A4705D"/>
    <w:rsid w:val="00A51F12"/>
    <w:rsid w:val="00A71F39"/>
    <w:rsid w:val="00A72A1A"/>
    <w:rsid w:val="00A833E8"/>
    <w:rsid w:val="00A83E4D"/>
    <w:rsid w:val="00A86076"/>
    <w:rsid w:val="00AA6199"/>
    <w:rsid w:val="00AA7A33"/>
    <w:rsid w:val="00AC3F16"/>
    <w:rsid w:val="00AD0632"/>
    <w:rsid w:val="00AE13B8"/>
    <w:rsid w:val="00B1451D"/>
    <w:rsid w:val="00B2509E"/>
    <w:rsid w:val="00B36E1F"/>
    <w:rsid w:val="00B450FC"/>
    <w:rsid w:val="00B53973"/>
    <w:rsid w:val="00B70B80"/>
    <w:rsid w:val="00BA11C6"/>
    <w:rsid w:val="00BA7EAE"/>
    <w:rsid w:val="00BB113A"/>
    <w:rsid w:val="00BB5FD5"/>
    <w:rsid w:val="00BC097E"/>
    <w:rsid w:val="00BD2C1E"/>
    <w:rsid w:val="00BE1727"/>
    <w:rsid w:val="00BE18AB"/>
    <w:rsid w:val="00BE25D5"/>
    <w:rsid w:val="00BE498C"/>
    <w:rsid w:val="00BE5D9E"/>
    <w:rsid w:val="00BF0A35"/>
    <w:rsid w:val="00C0245F"/>
    <w:rsid w:val="00C16EC6"/>
    <w:rsid w:val="00C23FAC"/>
    <w:rsid w:val="00C2777C"/>
    <w:rsid w:val="00C3013A"/>
    <w:rsid w:val="00C365D8"/>
    <w:rsid w:val="00C51135"/>
    <w:rsid w:val="00C5403B"/>
    <w:rsid w:val="00C548CD"/>
    <w:rsid w:val="00C60942"/>
    <w:rsid w:val="00C621F2"/>
    <w:rsid w:val="00C871CC"/>
    <w:rsid w:val="00CA7884"/>
    <w:rsid w:val="00CB30DB"/>
    <w:rsid w:val="00CC5081"/>
    <w:rsid w:val="00CD39CB"/>
    <w:rsid w:val="00CE0F08"/>
    <w:rsid w:val="00D06ABC"/>
    <w:rsid w:val="00D13347"/>
    <w:rsid w:val="00D147FC"/>
    <w:rsid w:val="00D168EC"/>
    <w:rsid w:val="00D17F6A"/>
    <w:rsid w:val="00D25DCB"/>
    <w:rsid w:val="00D345AD"/>
    <w:rsid w:val="00D43BB6"/>
    <w:rsid w:val="00D4547F"/>
    <w:rsid w:val="00D50EF5"/>
    <w:rsid w:val="00D5146B"/>
    <w:rsid w:val="00D5448E"/>
    <w:rsid w:val="00D83A65"/>
    <w:rsid w:val="00D941BA"/>
    <w:rsid w:val="00DA41B9"/>
    <w:rsid w:val="00DC115E"/>
    <w:rsid w:val="00E061EF"/>
    <w:rsid w:val="00E104F8"/>
    <w:rsid w:val="00E112DB"/>
    <w:rsid w:val="00E126A6"/>
    <w:rsid w:val="00E12C6D"/>
    <w:rsid w:val="00E1573D"/>
    <w:rsid w:val="00E26C27"/>
    <w:rsid w:val="00E27130"/>
    <w:rsid w:val="00E31DBE"/>
    <w:rsid w:val="00E336C5"/>
    <w:rsid w:val="00E41F40"/>
    <w:rsid w:val="00E42835"/>
    <w:rsid w:val="00E52D1B"/>
    <w:rsid w:val="00E53C11"/>
    <w:rsid w:val="00E543B3"/>
    <w:rsid w:val="00E56B06"/>
    <w:rsid w:val="00E66BB0"/>
    <w:rsid w:val="00E7214D"/>
    <w:rsid w:val="00E752E9"/>
    <w:rsid w:val="00E75585"/>
    <w:rsid w:val="00E760E1"/>
    <w:rsid w:val="00E8046D"/>
    <w:rsid w:val="00E92217"/>
    <w:rsid w:val="00EA1654"/>
    <w:rsid w:val="00EC0954"/>
    <w:rsid w:val="00ED4C93"/>
    <w:rsid w:val="00EE436E"/>
    <w:rsid w:val="00EF18EA"/>
    <w:rsid w:val="00F00998"/>
    <w:rsid w:val="00F127BF"/>
    <w:rsid w:val="00F1780A"/>
    <w:rsid w:val="00F33C28"/>
    <w:rsid w:val="00F51473"/>
    <w:rsid w:val="00F62BC2"/>
    <w:rsid w:val="00F84860"/>
    <w:rsid w:val="00F915D1"/>
    <w:rsid w:val="00F9492E"/>
    <w:rsid w:val="00FA0110"/>
    <w:rsid w:val="00FA3400"/>
    <w:rsid w:val="00FA41CD"/>
    <w:rsid w:val="00FA70D6"/>
    <w:rsid w:val="00FD618A"/>
    <w:rsid w:val="00F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752E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uiPriority w:val="99"/>
    <w:rsid w:val="00E752E9"/>
    <w:pPr>
      <w:spacing w:before="75" w:after="75"/>
      <w:jc w:val="right"/>
    </w:pPr>
  </w:style>
  <w:style w:type="paragraph" w:styleId="Pamatteksts">
    <w:name w:val="Body Text"/>
    <w:basedOn w:val="Parasts"/>
    <w:link w:val="PamattekstsRakstz"/>
    <w:uiPriority w:val="99"/>
    <w:rsid w:val="00E752E9"/>
    <w:pPr>
      <w:jc w:val="both"/>
    </w:pPr>
    <w:rPr>
      <w:sz w:val="28"/>
      <w:szCs w:val="28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32ABA"/>
    <w:rPr>
      <w:sz w:val="24"/>
      <w:szCs w:val="24"/>
    </w:rPr>
  </w:style>
  <w:style w:type="paragraph" w:customStyle="1" w:styleId="naisf">
    <w:name w:val="naisf"/>
    <w:basedOn w:val="Parasts"/>
    <w:uiPriority w:val="99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link w:val="GalveneRakstz"/>
    <w:uiPriority w:val="99"/>
    <w:rsid w:val="00E752E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32AB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E752E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32ABA"/>
    <w:rPr>
      <w:sz w:val="24"/>
      <w:szCs w:val="24"/>
    </w:rPr>
  </w:style>
  <w:style w:type="paragraph" w:customStyle="1" w:styleId="StyleRight">
    <w:name w:val="Style Right"/>
    <w:basedOn w:val="Parasts"/>
    <w:uiPriority w:val="99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0D0120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A32ABA"/>
    <w:rPr>
      <w:sz w:val="16"/>
      <w:szCs w:val="16"/>
    </w:rPr>
  </w:style>
  <w:style w:type="character" w:styleId="Lappusesnumurs">
    <w:name w:val="page number"/>
    <w:basedOn w:val="Noklusjumarindkopasfonts"/>
    <w:uiPriority w:val="99"/>
    <w:rsid w:val="002A47F7"/>
  </w:style>
  <w:style w:type="paragraph" w:styleId="Balonteksts">
    <w:name w:val="Balloon Text"/>
    <w:basedOn w:val="Parasts"/>
    <w:link w:val="BalontekstsRakstz"/>
    <w:uiPriority w:val="99"/>
    <w:semiHidden/>
    <w:rsid w:val="00BE5D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2ABA"/>
    <w:rPr>
      <w:sz w:val="0"/>
      <w:szCs w:val="0"/>
    </w:rPr>
  </w:style>
  <w:style w:type="character" w:styleId="Hipersaite">
    <w:name w:val="Hyperlink"/>
    <w:basedOn w:val="Noklusjumarindkopasfonts"/>
    <w:uiPriority w:val="99"/>
    <w:rsid w:val="002C18D9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rsid w:val="00D06AB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D06AB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locked/>
    <w:rsid w:val="00D06ABC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D06AB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locked/>
    <w:rsid w:val="00D06ABC"/>
    <w:rPr>
      <w:b/>
      <w:bCs/>
    </w:rPr>
  </w:style>
  <w:style w:type="paragraph" w:customStyle="1" w:styleId="naispant">
    <w:name w:val="naispant"/>
    <w:basedOn w:val="Parasts"/>
    <w:uiPriority w:val="99"/>
    <w:rsid w:val="00940988"/>
    <w:pPr>
      <w:spacing w:before="100" w:beforeAutospacing="1" w:after="100" w:afterAutospacing="1"/>
    </w:pPr>
  </w:style>
  <w:style w:type="paragraph" w:customStyle="1" w:styleId="tv2132">
    <w:name w:val="tv2132"/>
    <w:basedOn w:val="Parasts"/>
    <w:uiPriority w:val="99"/>
    <w:rsid w:val="008E6C0B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Noklusjumarindkopasfonts"/>
    <w:uiPriority w:val="99"/>
    <w:rsid w:val="00450A92"/>
  </w:style>
  <w:style w:type="paragraph" w:styleId="Sarakstarindkopa">
    <w:name w:val="List Paragraph"/>
    <w:basedOn w:val="Parasts"/>
    <w:uiPriority w:val="99"/>
    <w:qFormat/>
    <w:rsid w:val="00AD063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752E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uiPriority w:val="99"/>
    <w:rsid w:val="00E752E9"/>
    <w:pPr>
      <w:spacing w:before="75" w:after="75"/>
      <w:jc w:val="right"/>
    </w:pPr>
  </w:style>
  <w:style w:type="paragraph" w:styleId="Pamatteksts">
    <w:name w:val="Body Text"/>
    <w:basedOn w:val="Parasts"/>
    <w:link w:val="PamattekstsRakstz"/>
    <w:uiPriority w:val="99"/>
    <w:rsid w:val="00E752E9"/>
    <w:pPr>
      <w:jc w:val="both"/>
    </w:pPr>
    <w:rPr>
      <w:sz w:val="28"/>
      <w:szCs w:val="28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32ABA"/>
    <w:rPr>
      <w:sz w:val="24"/>
      <w:szCs w:val="24"/>
    </w:rPr>
  </w:style>
  <w:style w:type="paragraph" w:customStyle="1" w:styleId="naisf">
    <w:name w:val="naisf"/>
    <w:basedOn w:val="Parasts"/>
    <w:uiPriority w:val="99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link w:val="GalveneRakstz"/>
    <w:uiPriority w:val="99"/>
    <w:rsid w:val="00E752E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32AB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E752E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32ABA"/>
    <w:rPr>
      <w:sz w:val="24"/>
      <w:szCs w:val="24"/>
    </w:rPr>
  </w:style>
  <w:style w:type="paragraph" w:customStyle="1" w:styleId="StyleRight">
    <w:name w:val="Style Right"/>
    <w:basedOn w:val="Parasts"/>
    <w:uiPriority w:val="99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0D0120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A32ABA"/>
    <w:rPr>
      <w:sz w:val="16"/>
      <w:szCs w:val="16"/>
    </w:rPr>
  </w:style>
  <w:style w:type="character" w:styleId="Lappusesnumurs">
    <w:name w:val="page number"/>
    <w:basedOn w:val="Noklusjumarindkopasfonts"/>
    <w:uiPriority w:val="99"/>
    <w:rsid w:val="002A47F7"/>
  </w:style>
  <w:style w:type="paragraph" w:styleId="Balonteksts">
    <w:name w:val="Balloon Text"/>
    <w:basedOn w:val="Parasts"/>
    <w:link w:val="BalontekstsRakstz"/>
    <w:uiPriority w:val="99"/>
    <w:semiHidden/>
    <w:rsid w:val="00BE5D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2ABA"/>
    <w:rPr>
      <w:sz w:val="0"/>
      <w:szCs w:val="0"/>
    </w:rPr>
  </w:style>
  <w:style w:type="character" w:styleId="Hipersaite">
    <w:name w:val="Hyperlink"/>
    <w:basedOn w:val="Noklusjumarindkopasfonts"/>
    <w:uiPriority w:val="99"/>
    <w:rsid w:val="002C18D9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rsid w:val="00D06AB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D06AB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locked/>
    <w:rsid w:val="00D06ABC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D06AB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locked/>
    <w:rsid w:val="00D06ABC"/>
    <w:rPr>
      <w:b/>
      <w:bCs/>
    </w:rPr>
  </w:style>
  <w:style w:type="paragraph" w:customStyle="1" w:styleId="naispant">
    <w:name w:val="naispant"/>
    <w:basedOn w:val="Parasts"/>
    <w:uiPriority w:val="99"/>
    <w:rsid w:val="00940988"/>
    <w:pPr>
      <w:spacing w:before="100" w:beforeAutospacing="1" w:after="100" w:afterAutospacing="1"/>
    </w:pPr>
  </w:style>
  <w:style w:type="paragraph" w:customStyle="1" w:styleId="tv2132">
    <w:name w:val="tv2132"/>
    <w:basedOn w:val="Parasts"/>
    <w:uiPriority w:val="99"/>
    <w:rsid w:val="008E6C0B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Noklusjumarindkopasfonts"/>
    <w:uiPriority w:val="99"/>
    <w:rsid w:val="00450A92"/>
  </w:style>
  <w:style w:type="paragraph" w:styleId="Sarakstarindkopa">
    <w:name w:val="List Paragraph"/>
    <w:basedOn w:val="Parasts"/>
    <w:uiPriority w:val="99"/>
    <w:qFormat/>
    <w:rsid w:val="00AD06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9283-latvijas-republikas-advokaturas-likum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kumi.lv/ta/id/91541-noteikumi-par-advokata-eksamena-maks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874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2015. gada 6. janvāra noteikumos Nr.5 „Kārtība, kādā reģistrē personas, kurām izmaksāti uzturlīdzekļi no Uzturlīdzekļu garantiju fonda, un parādniekus”</vt:lpstr>
      <vt:lpstr>Grozījumi Ministru kabineta 2015. gada 6. janvāra noteikumos Nr.5 „Kārtība, kādā reģistrē personas, kurām izmaksāti uzturlīdzekļi no Uzturlīdzekļu garantiju fonda, un parādniekus”</vt:lpstr>
    </vt:vector>
  </TitlesOfParts>
  <Company>Tieslietu ministrija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„Grozījums Ministru kabineta 2004.gada 20.jūlija noteikumos Nr.609 „Noteikumi par advokāta eksāmena maksu””  </dc:title>
  <dc:subject>Ministru kabineta noteikumu projekts</dc:subject>
  <dc:creator>Tieslietu ministrija</dc:creator>
  <dc:description>S.Šube67036838, Sindija.sube@tm.gov.lv</dc:description>
  <cp:lastModifiedBy>Sindija Sube</cp:lastModifiedBy>
  <cp:revision>3</cp:revision>
  <cp:lastPrinted>2015-05-19T06:40:00Z</cp:lastPrinted>
  <dcterms:created xsi:type="dcterms:W3CDTF">2017-03-08T08:38:00Z</dcterms:created>
  <dcterms:modified xsi:type="dcterms:W3CDTF">2017-03-23T07:47:00Z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