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79F8" w14:textId="77777777" w:rsidR="000D5D8F" w:rsidRPr="00B67B65" w:rsidRDefault="000D5D8F" w:rsidP="000D5D8F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25FBD6C4" w14:textId="77777777" w:rsidR="000D5D8F" w:rsidRPr="00B67B65" w:rsidRDefault="000D5D8F" w:rsidP="000D5D8F">
      <w:pPr>
        <w:jc w:val="right"/>
        <w:rPr>
          <w:i/>
          <w:sz w:val="28"/>
          <w:szCs w:val="28"/>
        </w:rPr>
      </w:pPr>
    </w:p>
    <w:p w14:paraId="496AF578" w14:textId="77777777" w:rsidR="000D5D8F" w:rsidRPr="00B67B65" w:rsidRDefault="000D5D8F" w:rsidP="000D5D8F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B67B65">
        <w:rPr>
          <w:sz w:val="28"/>
          <w:szCs w:val="28"/>
        </w:rPr>
        <w:t>. pielikums</w:t>
      </w:r>
    </w:p>
    <w:p w14:paraId="2757E0E3" w14:textId="77777777" w:rsidR="000D5D8F" w:rsidRPr="00B67B65" w:rsidRDefault="000D5D8F" w:rsidP="000D5D8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715B2FFD" w14:textId="77777777" w:rsidR="000D5D8F" w:rsidRPr="00B67B65" w:rsidRDefault="000D5D8F" w:rsidP="000D5D8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524D00B5" w14:textId="77777777" w:rsidR="000D5D8F" w:rsidRPr="004B20BF" w:rsidRDefault="000D5D8F" w:rsidP="000D5D8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6F210D12" w14:textId="77777777" w:rsidR="00293ACF" w:rsidRPr="004B20BF" w:rsidRDefault="00293ACF" w:rsidP="00E56CB3">
      <w:pPr>
        <w:rPr>
          <w:b/>
          <w:sz w:val="28"/>
          <w:szCs w:val="28"/>
        </w:rPr>
      </w:pPr>
    </w:p>
    <w:p w14:paraId="61FF6C44" w14:textId="77777777" w:rsidR="00DF7F49" w:rsidRPr="00DF7F49" w:rsidRDefault="00DF7F49" w:rsidP="00DF7F49">
      <w:pPr>
        <w:jc w:val="center"/>
        <w:rPr>
          <w:b/>
          <w:bCs/>
          <w:color w:val="414142"/>
          <w:sz w:val="28"/>
          <w:szCs w:val="28"/>
        </w:rPr>
      </w:pPr>
      <w:r w:rsidRPr="00DF7F49">
        <w:rPr>
          <w:b/>
          <w:bCs/>
          <w:color w:val="414142"/>
          <w:sz w:val="28"/>
          <w:szCs w:val="28"/>
        </w:rPr>
        <w:t>Zemes kadastrālās uzmērīšanas mērījumu precizitātes rādītāji</w:t>
      </w:r>
    </w:p>
    <w:p w14:paraId="1EE948F1" w14:textId="77777777" w:rsidR="0044210E" w:rsidRPr="000D5D8F" w:rsidRDefault="0044210E" w:rsidP="000D5D8F">
      <w:pPr>
        <w:ind w:firstLine="720"/>
        <w:rPr>
          <w:color w:val="000000"/>
        </w:rPr>
      </w:pPr>
    </w:p>
    <w:p w14:paraId="76A01007" w14:textId="77777777" w:rsidR="00DF7F49" w:rsidRPr="000D5D8F" w:rsidRDefault="00DF7F49" w:rsidP="000D5D8F">
      <w:pPr>
        <w:ind w:firstLine="300"/>
        <w:jc w:val="right"/>
        <w:rPr>
          <w:color w:val="414142"/>
        </w:rPr>
      </w:pPr>
      <w:r w:rsidRPr="000D5D8F">
        <w:rPr>
          <w:color w:val="414142"/>
        </w:rPr>
        <w:t>1.</w:t>
      </w:r>
      <w:r w:rsidR="001D1A36">
        <w:rPr>
          <w:color w:val="414142"/>
        </w:rPr>
        <w:t> </w:t>
      </w:r>
      <w:r w:rsidRPr="000D5D8F">
        <w:rPr>
          <w:color w:val="414142"/>
        </w:rPr>
        <w:t>tabula</w:t>
      </w:r>
    </w:p>
    <w:p w14:paraId="7593CB82" w14:textId="77777777" w:rsidR="00DF7F49" w:rsidRDefault="00DF7F49" w:rsidP="000D5D8F">
      <w:pPr>
        <w:ind w:firstLine="300"/>
        <w:jc w:val="center"/>
        <w:rPr>
          <w:b/>
          <w:bCs/>
          <w:color w:val="414142"/>
        </w:rPr>
      </w:pPr>
      <w:r w:rsidRPr="000D5D8F">
        <w:rPr>
          <w:b/>
          <w:bCs/>
          <w:color w:val="414142"/>
        </w:rPr>
        <w:t>I.</w:t>
      </w:r>
      <w:r w:rsidR="001D1A36">
        <w:rPr>
          <w:b/>
          <w:bCs/>
          <w:color w:val="414142"/>
        </w:rPr>
        <w:t> </w:t>
      </w:r>
      <w:r w:rsidRPr="000D5D8F">
        <w:rPr>
          <w:b/>
          <w:bCs/>
          <w:color w:val="414142"/>
        </w:rPr>
        <w:t>Robežpunktu noteikšanas precizitāte</w:t>
      </w:r>
    </w:p>
    <w:p w14:paraId="41F33AE1" w14:textId="77777777" w:rsidR="001D1A36" w:rsidRPr="000D5D8F" w:rsidRDefault="001D1A36" w:rsidP="000D5D8F">
      <w:pPr>
        <w:ind w:firstLine="300"/>
        <w:jc w:val="center"/>
        <w:rPr>
          <w:color w:val="4141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1686"/>
        <w:gridCol w:w="2003"/>
        <w:gridCol w:w="1247"/>
        <w:gridCol w:w="3775"/>
      </w:tblGrid>
      <w:tr w:rsidR="001D1A36" w:rsidRPr="000D5D8F" w14:paraId="6A1BA08F" w14:textId="77777777" w:rsidTr="001D1A36">
        <w:trPr>
          <w:trHeight w:val="270"/>
        </w:trPr>
        <w:tc>
          <w:tcPr>
            <w:tcW w:w="0" w:type="auto"/>
            <w:vMerge w:val="restart"/>
          </w:tcPr>
          <w:p w14:paraId="2B269EEF" w14:textId="77777777" w:rsidR="001D1A36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Nr.</w:t>
            </w:r>
          </w:p>
          <w:p w14:paraId="03ABFE76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p.k.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4D9AD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Precizitātes kategorija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3AA0E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Zemes vienības atrašanās vieta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3C3DCC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Pieļaujamās standartnovirzes attiecībā pret ģeodēzisko tīklu (m)</w:t>
            </w:r>
          </w:p>
        </w:tc>
      </w:tr>
      <w:tr w:rsidR="001D1A36" w:rsidRPr="000D5D8F" w14:paraId="7D595BEA" w14:textId="77777777" w:rsidTr="001D1A36">
        <w:trPr>
          <w:trHeight w:val="270"/>
        </w:trPr>
        <w:tc>
          <w:tcPr>
            <w:tcW w:w="0" w:type="auto"/>
            <w:vMerge/>
          </w:tcPr>
          <w:p w14:paraId="40EB8BE7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6303B9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928BC7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vAlign w:val="center"/>
            <w:hideMark/>
          </w:tcPr>
          <w:p w14:paraId="3D09144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robežzīmēm</w:t>
            </w:r>
          </w:p>
        </w:tc>
        <w:tc>
          <w:tcPr>
            <w:tcW w:w="0" w:type="auto"/>
            <w:vAlign w:val="center"/>
            <w:hideMark/>
          </w:tcPr>
          <w:p w14:paraId="205BD07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pa situācijas elementiem noteiktas robežas pagrieziena punktiem</w:t>
            </w:r>
          </w:p>
        </w:tc>
      </w:tr>
      <w:tr w:rsidR="001D1A36" w:rsidRPr="000D5D8F" w14:paraId="29F8A3D7" w14:textId="77777777" w:rsidTr="001D1A36">
        <w:trPr>
          <w:trHeight w:val="300"/>
        </w:trPr>
        <w:tc>
          <w:tcPr>
            <w:tcW w:w="0" w:type="auto"/>
          </w:tcPr>
          <w:p w14:paraId="6828156B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1.</w:t>
            </w:r>
          </w:p>
        </w:tc>
        <w:tc>
          <w:tcPr>
            <w:tcW w:w="0" w:type="auto"/>
            <w:hideMark/>
          </w:tcPr>
          <w:p w14:paraId="64CA9BFC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1.</w:t>
            </w:r>
          </w:p>
        </w:tc>
        <w:tc>
          <w:tcPr>
            <w:tcW w:w="0" w:type="auto"/>
            <w:hideMark/>
          </w:tcPr>
          <w:p w14:paraId="4BCF04E3" w14:textId="77777777" w:rsidR="001D1A36" w:rsidRPr="000D5D8F" w:rsidRDefault="001D1A36" w:rsidP="001D1A36">
            <w:pPr>
              <w:rPr>
                <w:color w:val="414142"/>
              </w:rPr>
            </w:pPr>
            <w:r w:rsidRPr="000D5D8F">
              <w:rPr>
                <w:color w:val="414142"/>
              </w:rPr>
              <w:t>Pilsēta</w:t>
            </w:r>
          </w:p>
        </w:tc>
        <w:tc>
          <w:tcPr>
            <w:tcW w:w="0" w:type="auto"/>
            <w:hideMark/>
          </w:tcPr>
          <w:p w14:paraId="5FFB595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0,03</w:t>
            </w:r>
          </w:p>
        </w:tc>
        <w:tc>
          <w:tcPr>
            <w:tcW w:w="0" w:type="auto"/>
            <w:hideMark/>
          </w:tcPr>
          <w:p w14:paraId="489F7FD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0,2</w:t>
            </w:r>
          </w:p>
        </w:tc>
      </w:tr>
      <w:tr w:rsidR="001D1A36" w:rsidRPr="000D5D8F" w14:paraId="59C5B879" w14:textId="77777777" w:rsidTr="001D1A36">
        <w:trPr>
          <w:trHeight w:val="300"/>
        </w:trPr>
        <w:tc>
          <w:tcPr>
            <w:tcW w:w="0" w:type="auto"/>
          </w:tcPr>
          <w:p w14:paraId="42B23A2F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2.</w:t>
            </w:r>
          </w:p>
        </w:tc>
        <w:tc>
          <w:tcPr>
            <w:tcW w:w="0" w:type="auto"/>
            <w:hideMark/>
          </w:tcPr>
          <w:p w14:paraId="4A6EF710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2.</w:t>
            </w:r>
          </w:p>
        </w:tc>
        <w:tc>
          <w:tcPr>
            <w:tcW w:w="0" w:type="auto"/>
            <w:hideMark/>
          </w:tcPr>
          <w:p w14:paraId="1E09006C" w14:textId="77777777" w:rsidR="001D1A36" w:rsidRPr="000D5D8F" w:rsidRDefault="001D1A36" w:rsidP="001D1A36">
            <w:pPr>
              <w:rPr>
                <w:color w:val="414142"/>
              </w:rPr>
            </w:pPr>
            <w:r w:rsidRPr="000D5D8F">
              <w:rPr>
                <w:color w:val="414142"/>
              </w:rPr>
              <w:t>Ciems</w:t>
            </w:r>
          </w:p>
        </w:tc>
        <w:tc>
          <w:tcPr>
            <w:tcW w:w="0" w:type="auto"/>
            <w:hideMark/>
          </w:tcPr>
          <w:p w14:paraId="5A620061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0,05</w:t>
            </w:r>
          </w:p>
        </w:tc>
        <w:tc>
          <w:tcPr>
            <w:tcW w:w="0" w:type="auto"/>
            <w:hideMark/>
          </w:tcPr>
          <w:p w14:paraId="7CB57E9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0,3</w:t>
            </w:r>
          </w:p>
        </w:tc>
      </w:tr>
      <w:tr w:rsidR="001D1A36" w:rsidRPr="000D5D8F" w14:paraId="3043A3BC" w14:textId="77777777" w:rsidTr="001D1A36">
        <w:trPr>
          <w:trHeight w:val="300"/>
        </w:trPr>
        <w:tc>
          <w:tcPr>
            <w:tcW w:w="0" w:type="auto"/>
          </w:tcPr>
          <w:p w14:paraId="1142E987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3.</w:t>
            </w:r>
          </w:p>
        </w:tc>
        <w:tc>
          <w:tcPr>
            <w:tcW w:w="0" w:type="auto"/>
            <w:hideMark/>
          </w:tcPr>
          <w:p w14:paraId="4F05A54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3.</w:t>
            </w:r>
          </w:p>
        </w:tc>
        <w:tc>
          <w:tcPr>
            <w:tcW w:w="0" w:type="auto"/>
            <w:hideMark/>
          </w:tcPr>
          <w:p w14:paraId="26A26857" w14:textId="77777777" w:rsidR="001D1A36" w:rsidRPr="000D5D8F" w:rsidRDefault="001D1A36" w:rsidP="001D1A36">
            <w:pPr>
              <w:rPr>
                <w:color w:val="414142"/>
              </w:rPr>
            </w:pPr>
            <w:r w:rsidRPr="000D5D8F">
              <w:rPr>
                <w:color w:val="414142"/>
              </w:rPr>
              <w:t>Lauku apvidus</w:t>
            </w:r>
          </w:p>
        </w:tc>
        <w:tc>
          <w:tcPr>
            <w:tcW w:w="0" w:type="auto"/>
            <w:hideMark/>
          </w:tcPr>
          <w:p w14:paraId="3F89996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0,10</w:t>
            </w:r>
          </w:p>
        </w:tc>
        <w:tc>
          <w:tcPr>
            <w:tcW w:w="0" w:type="auto"/>
            <w:hideMark/>
          </w:tcPr>
          <w:p w14:paraId="1CCE4542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0,5</w:t>
            </w:r>
          </w:p>
        </w:tc>
      </w:tr>
    </w:tbl>
    <w:p w14:paraId="2DED23F6" w14:textId="77777777" w:rsidR="004F56B7" w:rsidRDefault="004F56B7" w:rsidP="000D5D8F">
      <w:pPr>
        <w:ind w:firstLine="300"/>
        <w:jc w:val="right"/>
        <w:rPr>
          <w:color w:val="414142"/>
        </w:rPr>
      </w:pPr>
    </w:p>
    <w:p w14:paraId="7D8964D6" w14:textId="77777777" w:rsidR="00DF7F49" w:rsidRPr="000D5D8F" w:rsidRDefault="00DF7F49" w:rsidP="000D5D8F">
      <w:pPr>
        <w:ind w:firstLine="300"/>
        <w:jc w:val="right"/>
        <w:rPr>
          <w:color w:val="414142"/>
        </w:rPr>
      </w:pPr>
      <w:r w:rsidRPr="000D5D8F">
        <w:rPr>
          <w:color w:val="414142"/>
        </w:rPr>
        <w:t>2.</w:t>
      </w:r>
      <w:r w:rsidR="001D1A36">
        <w:rPr>
          <w:color w:val="414142"/>
        </w:rPr>
        <w:t> </w:t>
      </w:r>
      <w:r w:rsidRPr="000D5D8F">
        <w:rPr>
          <w:color w:val="414142"/>
        </w:rPr>
        <w:t>tabula</w:t>
      </w:r>
    </w:p>
    <w:p w14:paraId="1AEE6918" w14:textId="77777777" w:rsidR="00DF7F49" w:rsidRDefault="00DF7F49" w:rsidP="000D5D8F">
      <w:pPr>
        <w:ind w:firstLine="300"/>
        <w:jc w:val="center"/>
        <w:rPr>
          <w:b/>
          <w:bCs/>
          <w:color w:val="414142"/>
        </w:rPr>
      </w:pPr>
      <w:r w:rsidRPr="000D5D8F">
        <w:rPr>
          <w:b/>
          <w:bCs/>
          <w:color w:val="414142"/>
        </w:rPr>
        <w:t>II.</w:t>
      </w:r>
      <w:r w:rsidR="001D1A36">
        <w:rPr>
          <w:b/>
          <w:bCs/>
          <w:color w:val="414142"/>
        </w:rPr>
        <w:t> </w:t>
      </w:r>
      <w:r w:rsidRPr="000D5D8F">
        <w:rPr>
          <w:b/>
          <w:bCs/>
          <w:color w:val="414142"/>
        </w:rPr>
        <w:t>Uzmērīšanas tīkla gājienu raksturojums</w:t>
      </w:r>
    </w:p>
    <w:p w14:paraId="4742813B" w14:textId="77777777" w:rsidR="001D1A36" w:rsidRPr="000D5D8F" w:rsidRDefault="001D1A36" w:rsidP="000D5D8F">
      <w:pPr>
        <w:ind w:firstLine="300"/>
        <w:jc w:val="center"/>
        <w:rPr>
          <w:color w:val="41414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1560"/>
        <w:gridCol w:w="2075"/>
        <w:gridCol w:w="1213"/>
        <w:gridCol w:w="1107"/>
        <w:gridCol w:w="1362"/>
        <w:gridCol w:w="1393"/>
      </w:tblGrid>
      <w:tr w:rsidR="001D1A36" w:rsidRPr="000D5D8F" w14:paraId="14052977" w14:textId="77777777" w:rsidTr="001D1A3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648129" w14:textId="77777777" w:rsidR="001D1A36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Nr.</w:t>
            </w:r>
          </w:p>
          <w:p w14:paraId="73BBDBBB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p.k.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8CF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Precizitātes kategorija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DFA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Pieļaujamais gājiena garums (km)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260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Pieļaujamie izlīdzināšanas labojumi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2AF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Pieļaujamās nesaistes gājienos un poligonos</w:t>
            </w:r>
          </w:p>
        </w:tc>
      </w:tr>
      <w:tr w:rsidR="001D1A36" w:rsidRPr="000D5D8F" w14:paraId="0F8F4C90" w14:textId="77777777" w:rsidTr="001D1A36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464A4" w14:textId="77777777" w:rsidR="001D1A36" w:rsidRPr="000D5D8F" w:rsidRDefault="001D1A36" w:rsidP="000D5D8F">
            <w:pPr>
              <w:rPr>
                <w:color w:val="41414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BA14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4437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DF9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leņķiem (sek.)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E6D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līnijām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D1E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leņķiem (sek.)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FC3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absolūtās (m)</w:t>
            </w:r>
          </w:p>
        </w:tc>
      </w:tr>
      <w:tr w:rsidR="001D1A36" w:rsidRPr="000D5D8F" w14:paraId="0F402922" w14:textId="77777777" w:rsidTr="001D1A36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DDCC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986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713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46E54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3F1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10 + 50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s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4680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 xml:space="preserve">12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n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B5A9D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0,10</w:t>
            </w:r>
          </w:p>
        </w:tc>
      </w:tr>
      <w:tr w:rsidR="001D1A36" w:rsidRPr="000D5D8F" w14:paraId="7D6E6B80" w14:textId="77777777" w:rsidTr="001D1A36">
        <w:trPr>
          <w:trHeight w:val="4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6A6A3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984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A633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B42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A49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15 + 75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s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0464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 xml:space="preserve">15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n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57461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0,15</w:t>
            </w:r>
          </w:p>
        </w:tc>
      </w:tr>
      <w:tr w:rsidR="001D1A36" w:rsidRPr="000D5D8F" w14:paraId="651CA2A7" w14:textId="77777777" w:rsidTr="001D1A36">
        <w:trPr>
          <w:trHeight w:val="4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F0B88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27F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F41E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DE05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2255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20 + 125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s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FEF18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 xml:space="preserve">30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41414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14142"/>
                    </w:rPr>
                    <m:t>n</m:t>
                  </m:r>
                </m:e>
              </m:rad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4603C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0,35</w:t>
            </w:r>
          </w:p>
        </w:tc>
      </w:tr>
    </w:tbl>
    <w:p w14:paraId="1698DE1A" w14:textId="77777777" w:rsidR="00DF7F49" w:rsidRPr="000D5D8F" w:rsidRDefault="00DF7F49" w:rsidP="001D1A36">
      <w:pPr>
        <w:rPr>
          <w:color w:val="414142"/>
        </w:rPr>
      </w:pPr>
      <w:r w:rsidRPr="000D5D8F">
        <w:rPr>
          <w:color w:val="414142"/>
        </w:rPr>
        <w:t>Piezīmes.</w:t>
      </w:r>
    </w:p>
    <w:p w14:paraId="018D4179" w14:textId="77777777" w:rsidR="00DF7F49" w:rsidRPr="000D5D8F" w:rsidRDefault="00DF7F49" w:rsidP="001D1A36">
      <w:pPr>
        <w:rPr>
          <w:color w:val="414142"/>
        </w:rPr>
      </w:pPr>
      <w:r w:rsidRPr="000D5D8F">
        <w:rPr>
          <w:color w:val="414142"/>
        </w:rPr>
        <w:t>s – līnijas garums kilometros;</w:t>
      </w:r>
    </w:p>
    <w:p w14:paraId="23157103" w14:textId="77777777" w:rsidR="00DF7F49" w:rsidRPr="000D5D8F" w:rsidRDefault="00DF7F49" w:rsidP="001D1A36">
      <w:pPr>
        <w:rPr>
          <w:color w:val="414142"/>
        </w:rPr>
      </w:pPr>
      <w:r w:rsidRPr="000D5D8F">
        <w:rPr>
          <w:color w:val="414142"/>
        </w:rPr>
        <w:t>n – leņķu skaits gājienā vai poligonā.</w:t>
      </w:r>
    </w:p>
    <w:p w14:paraId="089D4075" w14:textId="77777777" w:rsidR="00DF7F49" w:rsidRPr="000D5D8F" w:rsidRDefault="00DF7F49" w:rsidP="001D1A36">
      <w:pPr>
        <w:rPr>
          <w:color w:val="414142"/>
        </w:rPr>
      </w:pPr>
      <w:r w:rsidRPr="000D5D8F">
        <w:rPr>
          <w:color w:val="414142"/>
        </w:rPr>
        <w:t>Absolūto nesaisti aprēķina, izmantojot formulu:</w:t>
      </w:r>
    </w:p>
    <w:p w14:paraId="13BE889C" w14:textId="77777777" w:rsidR="001D1A36" w:rsidRDefault="001468A2" w:rsidP="001D1A36">
      <w:pPr>
        <w:ind w:left="300"/>
        <w:rPr>
          <w:color w:val="414142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41414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41414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41414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41414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414142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414142"/>
                  </w:rPr>
                  <m:t>2</m:t>
                </m:r>
              </m:sup>
            </m:sSup>
            <m:r>
              <w:rPr>
                <w:rFonts w:ascii="Cambria Math" w:hAnsi="Cambria Math"/>
                <w:color w:val="41414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41414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41414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41414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414142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414142"/>
                  </w:rPr>
                  <m:t>2</m:t>
                </m:r>
              </m:sup>
            </m:sSup>
          </m:e>
        </m:rad>
      </m:oMath>
      <w:r w:rsidR="001D1A36">
        <w:rPr>
          <w:color w:val="414142"/>
        </w:rPr>
        <w:t>, kur</w:t>
      </w:r>
    </w:p>
    <w:p w14:paraId="0F8B7811" w14:textId="77777777" w:rsidR="00DF7F49" w:rsidRPr="000D5D8F" w:rsidRDefault="00DF7F49" w:rsidP="001D1A36">
      <w:pPr>
        <w:rPr>
          <w:color w:val="414142"/>
        </w:rPr>
      </w:pPr>
      <w:proofErr w:type="spellStart"/>
      <w:r w:rsidRPr="000D5D8F">
        <w:rPr>
          <w:i/>
          <w:color w:val="414142"/>
        </w:rPr>
        <w:t>f</w:t>
      </w:r>
      <w:r w:rsidRPr="000D5D8F">
        <w:rPr>
          <w:i/>
          <w:color w:val="414142"/>
          <w:vertAlign w:val="subscript"/>
        </w:rPr>
        <w:t>x</w:t>
      </w:r>
      <w:proofErr w:type="spellEnd"/>
      <w:r w:rsidRPr="000D5D8F">
        <w:rPr>
          <w:color w:val="414142"/>
        </w:rPr>
        <w:t xml:space="preserve"> – koordinātu pieaugumu nesaiste pa X asi;</w:t>
      </w:r>
    </w:p>
    <w:p w14:paraId="7489E686" w14:textId="77777777" w:rsidR="00DF7F49" w:rsidRPr="000D5D8F" w:rsidRDefault="00DF7F49" w:rsidP="001D1A36">
      <w:pPr>
        <w:rPr>
          <w:color w:val="414142"/>
        </w:rPr>
      </w:pPr>
      <w:proofErr w:type="spellStart"/>
      <w:r w:rsidRPr="000D5D8F">
        <w:rPr>
          <w:i/>
          <w:color w:val="414142"/>
        </w:rPr>
        <w:t>f</w:t>
      </w:r>
      <w:r w:rsidRPr="000D5D8F">
        <w:rPr>
          <w:color w:val="414142"/>
          <w:vertAlign w:val="subscript"/>
        </w:rPr>
        <w:t>y</w:t>
      </w:r>
      <w:proofErr w:type="spellEnd"/>
      <w:r w:rsidRPr="000D5D8F">
        <w:rPr>
          <w:color w:val="414142"/>
        </w:rPr>
        <w:t xml:space="preserve"> – koordinātu pieaugumu nesaiste pa Y asi.</w:t>
      </w:r>
    </w:p>
    <w:p w14:paraId="695D89AB" w14:textId="77777777" w:rsidR="001D1A36" w:rsidRDefault="001D1A36">
      <w:pPr>
        <w:rPr>
          <w:color w:val="414142"/>
        </w:rPr>
      </w:pPr>
      <w:r>
        <w:rPr>
          <w:color w:val="414142"/>
        </w:rPr>
        <w:br w:type="page"/>
      </w:r>
    </w:p>
    <w:p w14:paraId="44774567" w14:textId="77777777" w:rsidR="00DF7F49" w:rsidRPr="000D5D8F" w:rsidRDefault="00DF7F49" w:rsidP="000D5D8F">
      <w:pPr>
        <w:ind w:firstLine="300"/>
        <w:jc w:val="right"/>
        <w:rPr>
          <w:color w:val="414142"/>
        </w:rPr>
      </w:pPr>
      <w:r w:rsidRPr="000D5D8F">
        <w:rPr>
          <w:color w:val="414142"/>
        </w:rPr>
        <w:lastRenderedPageBreak/>
        <w:t>3.</w:t>
      </w:r>
      <w:r w:rsidR="001D1A36">
        <w:rPr>
          <w:color w:val="414142"/>
        </w:rPr>
        <w:t> </w:t>
      </w:r>
      <w:r w:rsidRPr="000D5D8F">
        <w:rPr>
          <w:color w:val="414142"/>
        </w:rPr>
        <w:t>tabula</w:t>
      </w:r>
    </w:p>
    <w:p w14:paraId="2EAE69EB" w14:textId="77777777" w:rsidR="00DF7F49" w:rsidRDefault="00DF7F49" w:rsidP="000D5D8F">
      <w:pPr>
        <w:ind w:firstLine="300"/>
        <w:jc w:val="center"/>
        <w:rPr>
          <w:b/>
          <w:bCs/>
          <w:color w:val="414142"/>
        </w:rPr>
      </w:pPr>
      <w:r w:rsidRPr="000D5D8F">
        <w:rPr>
          <w:b/>
          <w:bCs/>
          <w:color w:val="414142"/>
        </w:rPr>
        <w:t>III.</w:t>
      </w:r>
      <w:r w:rsidR="001D1A36">
        <w:rPr>
          <w:b/>
          <w:bCs/>
          <w:color w:val="414142"/>
        </w:rPr>
        <w:t> </w:t>
      </w:r>
      <w:r w:rsidRPr="000D5D8F">
        <w:rPr>
          <w:b/>
          <w:bCs/>
          <w:color w:val="414142"/>
        </w:rPr>
        <w:t>Atkārtota koordinātu noteikšana</w:t>
      </w:r>
    </w:p>
    <w:p w14:paraId="74222C9E" w14:textId="77777777" w:rsidR="001D1A36" w:rsidRPr="000D5D8F" w:rsidRDefault="001D1A36" w:rsidP="000D5D8F">
      <w:pPr>
        <w:ind w:firstLine="300"/>
        <w:jc w:val="center"/>
        <w:rPr>
          <w:b/>
          <w:bCs/>
          <w:color w:val="41414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2020"/>
        <w:gridCol w:w="1247"/>
        <w:gridCol w:w="5444"/>
      </w:tblGrid>
      <w:tr w:rsidR="001D1A36" w:rsidRPr="000D5D8F" w14:paraId="6302F960" w14:textId="77777777" w:rsidTr="001D1A36">
        <w:trPr>
          <w:trHeight w:val="46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E1697D7" w14:textId="77777777" w:rsidR="001D1A36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Nr.</w:t>
            </w:r>
          </w:p>
          <w:p w14:paraId="23CC096B" w14:textId="77777777" w:rsidR="001D1A36" w:rsidRPr="000D5D8F" w:rsidRDefault="001D1A36" w:rsidP="001D1A36">
            <w:pPr>
              <w:rPr>
                <w:color w:val="414142"/>
              </w:rPr>
            </w:pPr>
            <w:r>
              <w:rPr>
                <w:color w:val="414142"/>
              </w:rPr>
              <w:t>p.k.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2071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Precizitātes kategorija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6F56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Pieļaujamās atšķirības (m)</w:t>
            </w:r>
          </w:p>
        </w:tc>
      </w:tr>
      <w:tr w:rsidR="001D1A36" w:rsidRPr="000D5D8F" w14:paraId="593E13CB" w14:textId="77777777" w:rsidTr="001D1A36">
        <w:trPr>
          <w:trHeight w:val="54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5CE7E" w14:textId="77777777" w:rsidR="001D1A36" w:rsidRPr="000D5D8F" w:rsidRDefault="001D1A36" w:rsidP="000D5D8F">
            <w:pPr>
              <w:rPr>
                <w:color w:val="41414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597E" w14:textId="77777777" w:rsidR="001D1A36" w:rsidRPr="000D5D8F" w:rsidRDefault="001D1A36" w:rsidP="001D1A36">
            <w:pPr>
              <w:rPr>
                <w:color w:val="41414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0692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robežzīmēm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FA0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pa situācijas elementiem noteiktas robežas pagrieziena punktiem</w:t>
            </w:r>
          </w:p>
        </w:tc>
      </w:tr>
      <w:tr w:rsidR="001D1A36" w:rsidRPr="000D5D8F" w14:paraId="0ADA7998" w14:textId="77777777" w:rsidTr="001D1A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3B7F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94E6D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9CE4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9A2E1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0,8</w:t>
            </w:r>
          </w:p>
        </w:tc>
      </w:tr>
      <w:tr w:rsidR="001D1A36" w:rsidRPr="000D5D8F" w14:paraId="65DD1C86" w14:textId="77777777" w:rsidTr="001D1A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6640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AA1A1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78B6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C008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1,2</w:t>
            </w:r>
          </w:p>
        </w:tc>
      </w:tr>
      <w:tr w:rsidR="001D1A36" w:rsidRPr="000D5D8F" w14:paraId="61023473" w14:textId="77777777" w:rsidTr="001D1A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2694" w14:textId="77777777" w:rsidR="001D1A36" w:rsidRPr="000D5D8F" w:rsidRDefault="001D1A36" w:rsidP="000D5D8F">
            <w:pPr>
              <w:rPr>
                <w:color w:val="414142"/>
              </w:rPr>
            </w:pPr>
            <w:r>
              <w:rPr>
                <w:color w:val="41414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0FD2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D28C6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1F8C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2,0</w:t>
            </w:r>
          </w:p>
        </w:tc>
      </w:tr>
    </w:tbl>
    <w:p w14:paraId="2CA2FC2A" w14:textId="77777777" w:rsidR="004F56B7" w:rsidRDefault="004F56B7" w:rsidP="000D5D8F">
      <w:pPr>
        <w:ind w:firstLine="300"/>
        <w:jc w:val="right"/>
        <w:rPr>
          <w:color w:val="414142"/>
        </w:rPr>
      </w:pPr>
    </w:p>
    <w:p w14:paraId="03B0AFAD" w14:textId="77777777" w:rsidR="00DF7F49" w:rsidRPr="000D5D8F" w:rsidRDefault="00DF7F49" w:rsidP="000D5D8F">
      <w:pPr>
        <w:ind w:firstLine="300"/>
        <w:jc w:val="right"/>
        <w:rPr>
          <w:color w:val="414142"/>
        </w:rPr>
      </w:pPr>
      <w:r w:rsidRPr="000D5D8F">
        <w:rPr>
          <w:color w:val="414142"/>
        </w:rPr>
        <w:t>4.</w:t>
      </w:r>
      <w:r w:rsidR="001D1A36">
        <w:rPr>
          <w:color w:val="414142"/>
        </w:rPr>
        <w:t> </w:t>
      </w:r>
      <w:r w:rsidRPr="000D5D8F">
        <w:rPr>
          <w:color w:val="414142"/>
        </w:rPr>
        <w:t>tabula</w:t>
      </w:r>
    </w:p>
    <w:p w14:paraId="2C504036" w14:textId="77777777" w:rsidR="00DF7F49" w:rsidRDefault="00DF7F49" w:rsidP="000D5D8F">
      <w:pPr>
        <w:ind w:firstLine="300"/>
        <w:jc w:val="center"/>
        <w:rPr>
          <w:b/>
          <w:bCs/>
          <w:color w:val="414142"/>
        </w:rPr>
      </w:pPr>
      <w:r w:rsidRPr="000D5D8F">
        <w:rPr>
          <w:b/>
          <w:bCs/>
          <w:color w:val="414142"/>
        </w:rPr>
        <w:t>IV.</w:t>
      </w:r>
      <w:r w:rsidR="001D1A36">
        <w:rPr>
          <w:b/>
          <w:bCs/>
          <w:color w:val="414142"/>
        </w:rPr>
        <w:t> </w:t>
      </w:r>
      <w:r w:rsidRPr="000D5D8F">
        <w:rPr>
          <w:b/>
          <w:bCs/>
          <w:color w:val="414142"/>
        </w:rPr>
        <w:t>Pieļaujamās platību atšķirības</w:t>
      </w:r>
    </w:p>
    <w:p w14:paraId="1DBC3295" w14:textId="77777777" w:rsidR="001D1A36" w:rsidRPr="000D5D8F" w:rsidRDefault="001D1A36" w:rsidP="000D5D8F">
      <w:pPr>
        <w:ind w:firstLine="300"/>
        <w:jc w:val="center"/>
        <w:rPr>
          <w:color w:val="41414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2420"/>
        <w:gridCol w:w="843"/>
        <w:gridCol w:w="843"/>
        <w:gridCol w:w="843"/>
        <w:gridCol w:w="963"/>
        <w:gridCol w:w="963"/>
        <w:gridCol w:w="859"/>
        <w:gridCol w:w="977"/>
      </w:tblGrid>
      <w:tr w:rsidR="001D1A36" w:rsidRPr="000D5D8F" w14:paraId="7297DC04" w14:textId="77777777" w:rsidTr="001D1A36">
        <w:trPr>
          <w:trHeight w:val="11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D453C" w14:textId="77777777" w:rsidR="001D1A36" w:rsidRDefault="001D1A36" w:rsidP="001D1A36">
            <w:pPr>
              <w:jc w:val="center"/>
              <w:rPr>
                <w:color w:val="414142"/>
              </w:rPr>
            </w:pPr>
            <w:r>
              <w:rPr>
                <w:color w:val="414142"/>
              </w:rPr>
              <w:t>Nr.</w:t>
            </w:r>
          </w:p>
          <w:p w14:paraId="4485F719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>
              <w:rPr>
                <w:color w:val="414142"/>
              </w:rPr>
              <w:t>p.k.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4DED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Platība (ha)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60C0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līdz 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95E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no 0,51</w:t>
            </w:r>
            <w:r w:rsidRPr="000D5D8F">
              <w:rPr>
                <w:color w:val="414142"/>
              </w:rPr>
              <w:br/>
              <w:t>līdz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2EFE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no 1,01</w:t>
            </w:r>
            <w:r w:rsidRPr="000D5D8F">
              <w:rPr>
                <w:color w:val="414142"/>
              </w:rPr>
              <w:br/>
              <w:t>līdz 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E78D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no 5,01</w:t>
            </w:r>
            <w:r w:rsidRPr="000D5D8F">
              <w:rPr>
                <w:color w:val="414142"/>
              </w:rPr>
              <w:br/>
              <w:t>līdz 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0DF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no 10,01</w:t>
            </w:r>
            <w:r w:rsidRPr="000D5D8F">
              <w:rPr>
                <w:color w:val="414142"/>
              </w:rPr>
              <w:br/>
              <w:t>līdz 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7EDEF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no 50,01</w:t>
            </w:r>
            <w:r w:rsidRPr="000D5D8F">
              <w:rPr>
                <w:color w:val="414142"/>
              </w:rPr>
              <w:br/>
              <w:t>līdz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FD9E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vairāk par</w:t>
            </w:r>
            <w:r w:rsidRPr="000D5D8F">
              <w:rPr>
                <w:color w:val="414142"/>
              </w:rPr>
              <w:br/>
              <w:t>101</w:t>
            </w:r>
          </w:p>
        </w:tc>
      </w:tr>
      <w:tr w:rsidR="001D1A36" w:rsidRPr="000D5D8F" w14:paraId="3F77626C" w14:textId="77777777" w:rsidTr="001D1A36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088F4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>
              <w:rPr>
                <w:color w:val="41414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CA1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Pieļaujamā atšķirība (±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F98D7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74AB2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594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368CA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DF5B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74F6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3BF1C" w14:textId="77777777" w:rsidR="001D1A36" w:rsidRPr="000D5D8F" w:rsidRDefault="001D1A36" w:rsidP="001D1A36">
            <w:pPr>
              <w:jc w:val="center"/>
              <w:rPr>
                <w:color w:val="414142"/>
              </w:rPr>
            </w:pPr>
            <w:r w:rsidRPr="000D5D8F">
              <w:rPr>
                <w:color w:val="414142"/>
              </w:rPr>
              <w:t>1,00</w:t>
            </w:r>
          </w:p>
        </w:tc>
      </w:tr>
    </w:tbl>
    <w:p w14:paraId="6207AD7D" w14:textId="77777777" w:rsidR="000D5D8F" w:rsidRDefault="000D5D8F" w:rsidP="000D5D8F">
      <w:pPr>
        <w:jc w:val="both"/>
        <w:rPr>
          <w:sz w:val="28"/>
          <w:szCs w:val="28"/>
        </w:rPr>
      </w:pPr>
    </w:p>
    <w:p w14:paraId="5B976F99" w14:textId="77777777" w:rsidR="000D5D8F" w:rsidRDefault="000D5D8F" w:rsidP="000D5D8F">
      <w:pPr>
        <w:rPr>
          <w:sz w:val="28"/>
          <w:szCs w:val="28"/>
        </w:rPr>
      </w:pPr>
    </w:p>
    <w:p w14:paraId="5BA11C98" w14:textId="77777777" w:rsidR="000D5D8F" w:rsidRPr="00E2403A" w:rsidRDefault="000D5D8F" w:rsidP="000D5D8F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4ED2CF28" w14:textId="77777777" w:rsidR="000D5D8F" w:rsidRPr="00E2403A" w:rsidRDefault="000D5D8F" w:rsidP="000D5D8F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08620681" w14:textId="77777777" w:rsidR="000D5D8F" w:rsidRDefault="000D5D8F" w:rsidP="000D5D8F">
      <w:pPr>
        <w:jc w:val="both"/>
        <w:rPr>
          <w:sz w:val="28"/>
          <w:szCs w:val="28"/>
          <w:lang w:eastAsia="en-US"/>
        </w:rPr>
      </w:pPr>
    </w:p>
    <w:p w14:paraId="33A03597" w14:textId="77777777" w:rsidR="000D5D8F" w:rsidRDefault="000D5D8F" w:rsidP="000D5D8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2434BA93" w14:textId="77777777" w:rsidR="000D5D8F" w:rsidRDefault="000D5D8F" w:rsidP="000D5D8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15E64F47" w14:textId="77777777" w:rsidR="002F0AF8" w:rsidRPr="002F0AF8" w:rsidRDefault="000D5D8F" w:rsidP="000D5D8F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bookmarkStart w:id="0" w:name="_GoBack"/>
      <w:bookmarkEnd w:id="0"/>
      <w:r>
        <w:rPr>
          <w:sz w:val="28"/>
          <w:szCs w:val="28"/>
        </w:rPr>
        <w:tab/>
        <w:t>Raivis Kronbergs</w:t>
      </w:r>
    </w:p>
    <w:sectPr w:rsidR="002F0AF8" w:rsidRPr="002F0AF8" w:rsidSect="000D5D8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ABE4" w14:textId="77777777" w:rsidR="00D6094D" w:rsidRDefault="00D6094D">
      <w:r>
        <w:separator/>
      </w:r>
    </w:p>
  </w:endnote>
  <w:endnote w:type="continuationSeparator" w:id="0">
    <w:p w14:paraId="48F7CC9A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66D0" w14:textId="12324F40" w:rsidR="00231199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1468A2">
      <w:rPr>
        <w:noProof/>
        <w:sz w:val="20"/>
        <w:szCs w:val="20"/>
      </w:rPr>
      <w:t>TMnotp2_151019_ZKU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BB3C" w14:textId="5810E3B0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1468A2">
      <w:rPr>
        <w:noProof/>
        <w:sz w:val="20"/>
        <w:szCs w:val="20"/>
      </w:rPr>
      <w:t>TMnotp2_151019_ZKU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8533" w14:textId="77777777" w:rsidR="00D6094D" w:rsidRDefault="00D6094D">
      <w:r>
        <w:separator/>
      </w:r>
    </w:p>
  </w:footnote>
  <w:footnote w:type="continuationSeparator" w:id="0">
    <w:p w14:paraId="0D44762B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D225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542A0BE" w14:textId="77777777" w:rsidR="00231199" w:rsidRDefault="0023119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159E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124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1EE20AB" w14:textId="77777777" w:rsidR="00231199" w:rsidRDefault="0023119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D5D8F"/>
    <w:rsid w:val="000E19F0"/>
    <w:rsid w:val="000E6957"/>
    <w:rsid w:val="00124088"/>
    <w:rsid w:val="001468A2"/>
    <w:rsid w:val="00156AF1"/>
    <w:rsid w:val="0016072B"/>
    <w:rsid w:val="00171428"/>
    <w:rsid w:val="00181B32"/>
    <w:rsid w:val="00190F64"/>
    <w:rsid w:val="00191AD8"/>
    <w:rsid w:val="001A1589"/>
    <w:rsid w:val="001A6249"/>
    <w:rsid w:val="001B1D15"/>
    <w:rsid w:val="001B7F89"/>
    <w:rsid w:val="001D1A36"/>
    <w:rsid w:val="001D7A84"/>
    <w:rsid w:val="001E4035"/>
    <w:rsid w:val="001F1046"/>
    <w:rsid w:val="001F2966"/>
    <w:rsid w:val="002212F6"/>
    <w:rsid w:val="00231199"/>
    <w:rsid w:val="002731C2"/>
    <w:rsid w:val="00277F96"/>
    <w:rsid w:val="00281085"/>
    <w:rsid w:val="00293ACF"/>
    <w:rsid w:val="002A2959"/>
    <w:rsid w:val="002A43B0"/>
    <w:rsid w:val="002D0809"/>
    <w:rsid w:val="002F0AF8"/>
    <w:rsid w:val="003037E0"/>
    <w:rsid w:val="0031030E"/>
    <w:rsid w:val="003164B1"/>
    <w:rsid w:val="003411E8"/>
    <w:rsid w:val="00375D8E"/>
    <w:rsid w:val="003A23CC"/>
    <w:rsid w:val="003A5E8B"/>
    <w:rsid w:val="003C17C4"/>
    <w:rsid w:val="0040676B"/>
    <w:rsid w:val="00411547"/>
    <w:rsid w:val="004353D1"/>
    <w:rsid w:val="0044158D"/>
    <w:rsid w:val="0044210E"/>
    <w:rsid w:val="0047192C"/>
    <w:rsid w:val="00496D98"/>
    <w:rsid w:val="004B20BF"/>
    <w:rsid w:val="004B2E10"/>
    <w:rsid w:val="004B6F5C"/>
    <w:rsid w:val="004B79B0"/>
    <w:rsid w:val="004F56B7"/>
    <w:rsid w:val="00535207"/>
    <w:rsid w:val="00550D21"/>
    <w:rsid w:val="00560955"/>
    <w:rsid w:val="00585EB1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C7531"/>
    <w:rsid w:val="006E714F"/>
    <w:rsid w:val="006F364F"/>
    <w:rsid w:val="0071249B"/>
    <w:rsid w:val="00742997"/>
    <w:rsid w:val="00761BF2"/>
    <w:rsid w:val="007732B8"/>
    <w:rsid w:val="007A3BD7"/>
    <w:rsid w:val="00802FF6"/>
    <w:rsid w:val="00863355"/>
    <w:rsid w:val="008809B6"/>
    <w:rsid w:val="00896E0B"/>
    <w:rsid w:val="008A5A6F"/>
    <w:rsid w:val="00927EE6"/>
    <w:rsid w:val="009616FD"/>
    <w:rsid w:val="00992C87"/>
    <w:rsid w:val="009A0B68"/>
    <w:rsid w:val="009D3894"/>
    <w:rsid w:val="009F2D5A"/>
    <w:rsid w:val="00A50BC1"/>
    <w:rsid w:val="00A5607D"/>
    <w:rsid w:val="00A61DC5"/>
    <w:rsid w:val="00A85576"/>
    <w:rsid w:val="00B067F2"/>
    <w:rsid w:val="00B11FDD"/>
    <w:rsid w:val="00B32E99"/>
    <w:rsid w:val="00B57881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A7550"/>
    <w:rsid w:val="00CE2CD7"/>
    <w:rsid w:val="00CF41E8"/>
    <w:rsid w:val="00D121F1"/>
    <w:rsid w:val="00D6094D"/>
    <w:rsid w:val="00DE74D5"/>
    <w:rsid w:val="00DF7F49"/>
    <w:rsid w:val="00E030D6"/>
    <w:rsid w:val="00E03D6D"/>
    <w:rsid w:val="00E072FA"/>
    <w:rsid w:val="00E26C27"/>
    <w:rsid w:val="00E401C8"/>
    <w:rsid w:val="00E56CB3"/>
    <w:rsid w:val="00EE1754"/>
    <w:rsid w:val="00EF1DC0"/>
    <w:rsid w:val="00F05F2E"/>
    <w:rsid w:val="00F21F6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1A53E136"/>
  <w15:docId w15:val="{77E1471C-3EC9-430D-BCD9-9189E0CF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rsid w:val="00190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DAC4-2EFD-433C-A97C-1A7A4DF3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13</cp:revision>
  <cp:lastPrinted>2011-11-30T08:54:00Z</cp:lastPrinted>
  <dcterms:created xsi:type="dcterms:W3CDTF">2019-04-11T10:32:00Z</dcterms:created>
  <dcterms:modified xsi:type="dcterms:W3CDTF">2019-10-15T11:34:00Z</dcterms:modified>
</cp:coreProperties>
</file>